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3EE237" w14:textId="77777777" w:rsidR="00302D9E" w:rsidRPr="006158C6" w:rsidRDefault="00302D9E" w:rsidP="00302D9E">
      <w:pPr>
        <w:ind w:left="284"/>
        <w:jc w:val="center"/>
        <w:rPr>
          <w:rFonts w:ascii="Calibri" w:eastAsia="Calibri" w:hAnsi="Calibri"/>
          <w:b/>
          <w:noProof/>
          <w:sz w:val="36"/>
          <w:szCs w:val="36"/>
        </w:rPr>
      </w:pPr>
      <w:r w:rsidRPr="006158C6">
        <w:rPr>
          <w:rFonts w:ascii="Calibri" w:eastAsia="Calibri" w:hAnsi="Calibri"/>
          <w:b/>
          <w:noProof/>
          <w:sz w:val="36"/>
          <w:szCs w:val="36"/>
        </w:rPr>
        <w:t>Ysgol Uwchradd Y Frenhines Elisabeth</w:t>
      </w:r>
    </w:p>
    <w:p w14:paraId="6A792F92" w14:textId="77777777" w:rsidR="00302D9E" w:rsidRDefault="00302D9E" w:rsidP="00302D9E">
      <w:pPr>
        <w:ind w:left="284"/>
        <w:jc w:val="center"/>
        <w:rPr>
          <w:rFonts w:ascii="Calibri" w:eastAsia="Calibri" w:hAnsi="Calibri"/>
          <w:b/>
          <w:noProof/>
          <w:sz w:val="36"/>
          <w:szCs w:val="36"/>
        </w:rPr>
      </w:pPr>
      <w:r w:rsidRPr="006158C6">
        <w:rPr>
          <w:rFonts w:ascii="Calibri" w:eastAsia="Calibri" w:hAnsi="Calibri"/>
          <w:b/>
          <w:noProof/>
          <w:sz w:val="36"/>
          <w:szCs w:val="36"/>
        </w:rPr>
        <w:t>Queen Elizabeth High School</w:t>
      </w:r>
    </w:p>
    <w:p w14:paraId="4622DAD7" w14:textId="77777777" w:rsidR="00302D9E" w:rsidRDefault="00302D9E" w:rsidP="00302D9E">
      <w:pPr>
        <w:ind w:left="284"/>
        <w:jc w:val="center"/>
        <w:rPr>
          <w:rFonts w:ascii="Calibri" w:eastAsia="Calibri" w:hAnsi="Calibri"/>
          <w:b/>
          <w:noProof/>
          <w:sz w:val="36"/>
          <w:szCs w:val="36"/>
        </w:rPr>
      </w:pPr>
    </w:p>
    <w:p w14:paraId="42324C09" w14:textId="77777777" w:rsidR="00302D9E" w:rsidRPr="006158C6" w:rsidRDefault="00302D9E" w:rsidP="00302D9E">
      <w:pPr>
        <w:ind w:left="284"/>
        <w:jc w:val="center"/>
        <w:rPr>
          <w:rFonts w:ascii="Calibri" w:eastAsia="Calibri" w:hAnsi="Calibri"/>
          <w:b/>
          <w:noProof/>
          <w:sz w:val="36"/>
          <w:szCs w:val="36"/>
        </w:rPr>
      </w:pPr>
    </w:p>
    <w:p w14:paraId="1E9BDE9F" w14:textId="77777777" w:rsidR="00302D9E" w:rsidRPr="006158C6" w:rsidRDefault="00302D9E" w:rsidP="00302D9E">
      <w:pPr>
        <w:ind w:left="284"/>
        <w:jc w:val="center"/>
        <w:rPr>
          <w:rFonts w:ascii="Trebuchet MS" w:eastAsia="Calibri" w:hAnsi="Trebuchet MS"/>
        </w:rPr>
      </w:pPr>
      <w:r w:rsidRPr="00FE5307">
        <w:rPr>
          <w:rFonts w:ascii="Calibri" w:eastAsia="Calibri" w:hAnsi="Calibri"/>
          <w:noProof/>
        </w:rPr>
        <w:drawing>
          <wp:inline distT="0" distB="0" distL="0" distR="0" wp14:anchorId="2E57A99E" wp14:editId="7412E14C">
            <wp:extent cx="1828800" cy="2133600"/>
            <wp:effectExtent l="0" t="0" r="0" b="0"/>
            <wp:docPr id="10" name="Picture 10" descr="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2133600"/>
                    </a:xfrm>
                    <a:prstGeom prst="rect">
                      <a:avLst/>
                    </a:prstGeom>
                    <a:noFill/>
                    <a:ln>
                      <a:noFill/>
                    </a:ln>
                  </pic:spPr>
                </pic:pic>
              </a:graphicData>
            </a:graphic>
          </wp:inline>
        </w:drawing>
      </w:r>
    </w:p>
    <w:p w14:paraId="5CB83C12" w14:textId="77777777" w:rsidR="00302D9E" w:rsidRPr="006158C6" w:rsidRDefault="00302D9E" w:rsidP="00302D9E">
      <w:pPr>
        <w:ind w:left="284"/>
        <w:jc w:val="center"/>
        <w:rPr>
          <w:rFonts w:ascii="Trebuchet MS" w:eastAsia="Calibri" w:hAnsi="Trebuchet MS"/>
        </w:rPr>
      </w:pPr>
    </w:p>
    <w:p w14:paraId="22E5753A" w14:textId="77777777" w:rsidR="00302D9E" w:rsidRDefault="00302D9E" w:rsidP="00302D9E">
      <w:pPr>
        <w:ind w:left="284"/>
        <w:jc w:val="center"/>
        <w:rPr>
          <w:rFonts w:ascii="Trebuchet MS" w:eastAsia="Calibri" w:hAnsi="Trebuchet MS"/>
          <w:b/>
          <w:i/>
        </w:rPr>
      </w:pPr>
      <w:r w:rsidRPr="006158C6">
        <w:rPr>
          <w:rFonts w:ascii="Trebuchet MS" w:eastAsia="Calibri" w:hAnsi="Trebuchet MS"/>
          <w:b/>
          <w:i/>
        </w:rPr>
        <w:t>Moving Forward Together</w:t>
      </w:r>
    </w:p>
    <w:p w14:paraId="57CF011E" w14:textId="77777777" w:rsidR="00302D9E" w:rsidRPr="006158C6" w:rsidRDefault="00302D9E" w:rsidP="00302D9E">
      <w:pPr>
        <w:ind w:left="284"/>
        <w:jc w:val="center"/>
        <w:rPr>
          <w:rFonts w:ascii="Trebuchet MS" w:eastAsia="Calibri" w:hAnsi="Trebuchet MS"/>
          <w:b/>
          <w:i/>
        </w:rPr>
      </w:pPr>
    </w:p>
    <w:p w14:paraId="3B6ACDF1" w14:textId="77777777" w:rsidR="00302D9E" w:rsidRPr="006158C6" w:rsidRDefault="00302D9E" w:rsidP="00302D9E">
      <w:pPr>
        <w:keepNext/>
        <w:keepLines/>
        <w:pBdr>
          <w:top w:val="double" w:sz="4" w:space="1" w:color="auto"/>
          <w:bottom w:val="double" w:sz="4" w:space="1" w:color="auto"/>
        </w:pBdr>
        <w:shd w:val="clear" w:color="auto" w:fill="C0C0C0"/>
        <w:spacing w:before="200"/>
        <w:ind w:left="720" w:firstLine="720"/>
        <w:jc w:val="center"/>
        <w:outlineLvl w:val="7"/>
        <w:rPr>
          <w:rFonts w:ascii="Trebuchet MS" w:hAnsi="Trebuchet MS"/>
          <w:b/>
          <w:color w:val="404040"/>
          <w:sz w:val="48"/>
          <w:szCs w:val="48"/>
        </w:rPr>
      </w:pPr>
      <w:r>
        <w:rPr>
          <w:rFonts w:ascii="Trebuchet MS" w:hAnsi="Trebuchet MS"/>
          <w:b/>
          <w:i/>
          <w:color w:val="404040"/>
          <w:sz w:val="48"/>
          <w:szCs w:val="48"/>
        </w:rPr>
        <w:t>SAFER RECRUITMENT POLICY</w:t>
      </w:r>
    </w:p>
    <w:p w14:paraId="0B6B5B90" w14:textId="77777777" w:rsidR="00302D9E" w:rsidRDefault="00302D9E" w:rsidP="00302D9E">
      <w:pPr>
        <w:ind w:left="284"/>
        <w:jc w:val="center"/>
        <w:rPr>
          <w:rFonts w:ascii="Trebuchet MS" w:eastAsia="Calibri" w:hAnsi="Trebuchet MS"/>
          <w:sz w:val="28"/>
          <w:szCs w:val="28"/>
        </w:rPr>
      </w:pPr>
      <w:r>
        <w:rPr>
          <w:rFonts w:ascii="Trebuchet MS" w:eastAsia="Calibri" w:hAnsi="Trebuchet MS"/>
          <w:sz w:val="28"/>
          <w:szCs w:val="28"/>
        </w:rPr>
        <w:t xml:space="preserve">      </w:t>
      </w:r>
    </w:p>
    <w:p w14:paraId="30A461F4" w14:textId="77777777" w:rsidR="00302D9E" w:rsidRDefault="00302D9E" w:rsidP="00302D9E">
      <w:pPr>
        <w:ind w:left="284"/>
        <w:jc w:val="center"/>
        <w:rPr>
          <w:rFonts w:ascii="Trebuchet MS" w:eastAsia="Calibri" w:hAnsi="Trebuchet MS"/>
          <w:sz w:val="28"/>
          <w:szCs w:val="28"/>
        </w:rPr>
      </w:pPr>
    </w:p>
    <w:p w14:paraId="2D4EA1C9" w14:textId="77777777" w:rsidR="00302D9E" w:rsidRPr="000B085A" w:rsidRDefault="00302D9E" w:rsidP="00302D9E">
      <w:pPr>
        <w:ind w:left="284"/>
        <w:jc w:val="center"/>
        <w:rPr>
          <w:rFonts w:ascii="Trebuchet MS" w:eastAsia="Calibri" w:hAnsi="Trebuchet MS"/>
          <w:sz w:val="28"/>
          <w:szCs w:val="28"/>
        </w:rPr>
      </w:pPr>
    </w:p>
    <w:p w14:paraId="3CA1752F" w14:textId="77777777" w:rsidR="00302D9E" w:rsidRPr="006158C6" w:rsidRDefault="00302D9E" w:rsidP="00302D9E">
      <w:pPr>
        <w:ind w:left="284"/>
        <w:rPr>
          <w:rFonts w:ascii="Trebuchet MS" w:eastAsia="Calibri" w:hAnsi="Trebuchet M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302D9E" w:rsidRPr="00EB5009" w14:paraId="79F26F04" w14:textId="77777777" w:rsidTr="00D63ECD">
        <w:tc>
          <w:tcPr>
            <w:tcW w:w="9634" w:type="dxa"/>
            <w:shd w:val="clear" w:color="auto" w:fill="auto"/>
          </w:tcPr>
          <w:p w14:paraId="19196BC3" w14:textId="77777777" w:rsidR="00302D9E" w:rsidRPr="006158C6" w:rsidRDefault="0073666D" w:rsidP="00F244F8">
            <w:pPr>
              <w:overflowPunct w:val="0"/>
              <w:autoSpaceDE w:val="0"/>
              <w:autoSpaceDN w:val="0"/>
              <w:adjustRightInd w:val="0"/>
              <w:spacing w:after="120"/>
              <w:jc w:val="both"/>
              <w:textAlignment w:val="baseline"/>
              <w:rPr>
                <w:rFonts w:ascii="Arial" w:eastAsia="Calibri" w:hAnsi="Arial"/>
                <w:b/>
                <w:bCs/>
                <w:sz w:val="32"/>
                <w:szCs w:val="32"/>
              </w:rPr>
            </w:pPr>
            <w:r>
              <w:rPr>
                <w:rFonts w:ascii="Arial" w:eastAsia="Calibri" w:hAnsi="Arial"/>
                <w:b/>
                <w:bCs/>
                <w:sz w:val="32"/>
                <w:szCs w:val="32"/>
              </w:rPr>
              <w:t>Finance &amp; General Purpose</w:t>
            </w:r>
            <w:r w:rsidR="00302D9E">
              <w:rPr>
                <w:rFonts w:ascii="Arial" w:eastAsia="Calibri" w:hAnsi="Arial"/>
                <w:b/>
                <w:bCs/>
                <w:sz w:val="32"/>
                <w:szCs w:val="32"/>
              </w:rPr>
              <w:t xml:space="preserve"> Committee</w:t>
            </w:r>
          </w:p>
          <w:p w14:paraId="7F47C997" w14:textId="77777777" w:rsidR="00302D9E" w:rsidRPr="006158C6" w:rsidRDefault="00302D9E" w:rsidP="00F244F8">
            <w:pPr>
              <w:overflowPunct w:val="0"/>
              <w:autoSpaceDE w:val="0"/>
              <w:autoSpaceDN w:val="0"/>
              <w:adjustRightInd w:val="0"/>
              <w:spacing w:after="120"/>
              <w:jc w:val="both"/>
              <w:textAlignment w:val="baseline"/>
              <w:rPr>
                <w:rFonts w:ascii="Arial" w:eastAsia="Calibri" w:hAnsi="Arial"/>
                <w:b/>
                <w:bCs/>
                <w:sz w:val="32"/>
                <w:szCs w:val="32"/>
              </w:rPr>
            </w:pPr>
            <w:r w:rsidRPr="006158C6">
              <w:rPr>
                <w:rFonts w:ascii="Arial" w:eastAsia="Calibri" w:hAnsi="Arial"/>
                <w:b/>
                <w:bCs/>
                <w:sz w:val="32"/>
                <w:szCs w:val="32"/>
              </w:rPr>
              <w:t xml:space="preserve">Date established by Governing Body: </w:t>
            </w:r>
            <w:r>
              <w:rPr>
                <w:rFonts w:ascii="Arial" w:eastAsia="Calibri" w:hAnsi="Arial"/>
                <w:b/>
                <w:bCs/>
                <w:sz w:val="32"/>
                <w:szCs w:val="32"/>
              </w:rPr>
              <w:t>4</w:t>
            </w:r>
            <w:r w:rsidRPr="00507159">
              <w:rPr>
                <w:rFonts w:ascii="Arial" w:eastAsia="Calibri" w:hAnsi="Arial"/>
                <w:b/>
                <w:bCs/>
                <w:sz w:val="32"/>
                <w:szCs w:val="32"/>
                <w:vertAlign w:val="superscript"/>
              </w:rPr>
              <w:t>th</w:t>
            </w:r>
            <w:r>
              <w:rPr>
                <w:rFonts w:ascii="Arial" w:eastAsia="Calibri" w:hAnsi="Arial"/>
                <w:b/>
                <w:bCs/>
                <w:sz w:val="32"/>
                <w:szCs w:val="32"/>
              </w:rPr>
              <w:t xml:space="preserve"> July 2007</w:t>
            </w:r>
          </w:p>
          <w:p w14:paraId="000D9714" w14:textId="0CBC7106" w:rsidR="00302D9E" w:rsidRPr="0059529C" w:rsidRDefault="00302D9E" w:rsidP="00F244F8">
            <w:pPr>
              <w:overflowPunct w:val="0"/>
              <w:autoSpaceDE w:val="0"/>
              <w:autoSpaceDN w:val="0"/>
              <w:adjustRightInd w:val="0"/>
              <w:spacing w:after="120"/>
              <w:jc w:val="both"/>
              <w:textAlignment w:val="baseline"/>
              <w:rPr>
                <w:rFonts w:ascii="Arial" w:eastAsia="Calibri" w:hAnsi="Arial"/>
                <w:b/>
                <w:bCs/>
                <w:sz w:val="32"/>
                <w:szCs w:val="32"/>
              </w:rPr>
            </w:pPr>
            <w:r w:rsidRPr="006158C6">
              <w:rPr>
                <w:rFonts w:ascii="Arial" w:eastAsia="Calibri" w:hAnsi="Arial"/>
                <w:b/>
                <w:bCs/>
                <w:sz w:val="32"/>
                <w:szCs w:val="32"/>
              </w:rPr>
              <w:t xml:space="preserve">Responsible Person </w:t>
            </w:r>
            <w:r w:rsidRPr="0059529C">
              <w:rPr>
                <w:rFonts w:ascii="Arial" w:eastAsia="Calibri" w:hAnsi="Arial"/>
                <w:b/>
                <w:bCs/>
                <w:sz w:val="32"/>
                <w:szCs w:val="32"/>
              </w:rPr>
              <w:t>–</w:t>
            </w:r>
            <w:r w:rsidR="00A41558" w:rsidRPr="0059529C">
              <w:rPr>
                <w:rFonts w:ascii="Arial" w:eastAsia="Calibri" w:hAnsi="Arial"/>
                <w:b/>
                <w:bCs/>
                <w:sz w:val="32"/>
                <w:szCs w:val="32"/>
              </w:rPr>
              <w:t xml:space="preserve"> </w:t>
            </w:r>
            <w:r w:rsidR="004B20ED" w:rsidRPr="0059529C">
              <w:rPr>
                <w:rFonts w:ascii="Arial" w:eastAsia="Calibri" w:hAnsi="Arial"/>
                <w:b/>
                <w:bCs/>
                <w:sz w:val="32"/>
                <w:szCs w:val="32"/>
              </w:rPr>
              <w:t xml:space="preserve">Mr Dave Williams </w:t>
            </w:r>
          </w:p>
          <w:p w14:paraId="24697910" w14:textId="77777777" w:rsidR="00302D9E" w:rsidRPr="0059529C" w:rsidRDefault="00302D9E" w:rsidP="00F244F8">
            <w:pPr>
              <w:overflowPunct w:val="0"/>
              <w:autoSpaceDE w:val="0"/>
              <w:autoSpaceDN w:val="0"/>
              <w:adjustRightInd w:val="0"/>
              <w:spacing w:after="120"/>
              <w:jc w:val="both"/>
              <w:textAlignment w:val="baseline"/>
              <w:rPr>
                <w:rFonts w:ascii="Arial" w:eastAsia="Calibri" w:hAnsi="Arial"/>
                <w:b/>
                <w:bCs/>
                <w:sz w:val="32"/>
                <w:szCs w:val="32"/>
              </w:rPr>
            </w:pPr>
            <w:r w:rsidRPr="0059529C">
              <w:rPr>
                <w:rFonts w:ascii="Arial" w:eastAsia="Calibri" w:hAnsi="Arial"/>
                <w:b/>
                <w:bCs/>
                <w:sz w:val="32"/>
                <w:szCs w:val="32"/>
              </w:rPr>
              <w:t>Designated role – Head Teacher</w:t>
            </w:r>
          </w:p>
          <w:p w14:paraId="7D562763" w14:textId="41CFEE8D" w:rsidR="00302D9E" w:rsidRPr="0059529C" w:rsidRDefault="00302D9E" w:rsidP="00F244F8">
            <w:pPr>
              <w:overflowPunct w:val="0"/>
              <w:autoSpaceDE w:val="0"/>
              <w:autoSpaceDN w:val="0"/>
              <w:adjustRightInd w:val="0"/>
              <w:spacing w:after="120"/>
              <w:jc w:val="both"/>
              <w:textAlignment w:val="baseline"/>
              <w:rPr>
                <w:rFonts w:ascii="Bradley Hand ITC" w:eastAsia="Calibri" w:hAnsi="Bradley Hand ITC"/>
                <w:b/>
                <w:bCs/>
                <w:sz w:val="32"/>
                <w:szCs w:val="32"/>
              </w:rPr>
            </w:pPr>
            <w:r w:rsidRPr="0059529C">
              <w:rPr>
                <w:rFonts w:ascii="Arial" w:eastAsia="Calibri" w:hAnsi="Arial"/>
                <w:b/>
                <w:bCs/>
                <w:sz w:val="32"/>
                <w:szCs w:val="32"/>
              </w:rPr>
              <w:t xml:space="preserve">Chair of Governors signature –  </w:t>
            </w:r>
            <w:r w:rsidR="00E15F4A">
              <w:rPr>
                <w:rFonts w:ascii="Bradley Hand ITC" w:eastAsia="Calibri" w:hAnsi="Bradley Hand ITC"/>
                <w:b/>
                <w:bCs/>
                <w:sz w:val="32"/>
                <w:szCs w:val="32"/>
              </w:rPr>
              <w:t>Jeremy Griffith</w:t>
            </w:r>
          </w:p>
          <w:p w14:paraId="6D3200DD" w14:textId="6962A8EB" w:rsidR="00302D9E" w:rsidRPr="0059529C" w:rsidRDefault="00E77DBD" w:rsidP="00F244F8">
            <w:pPr>
              <w:overflowPunct w:val="0"/>
              <w:autoSpaceDE w:val="0"/>
              <w:autoSpaceDN w:val="0"/>
              <w:adjustRightInd w:val="0"/>
              <w:spacing w:after="120"/>
              <w:jc w:val="both"/>
              <w:textAlignment w:val="baseline"/>
              <w:rPr>
                <w:rFonts w:ascii="Bradley Hand ITC" w:eastAsia="Calibri" w:hAnsi="Bradley Hand ITC"/>
                <w:b/>
                <w:bCs/>
                <w:sz w:val="32"/>
                <w:szCs w:val="32"/>
              </w:rPr>
            </w:pPr>
            <w:r w:rsidRPr="0059529C">
              <w:rPr>
                <w:rFonts w:ascii="Arial" w:eastAsia="Calibri" w:hAnsi="Arial"/>
                <w:b/>
                <w:bCs/>
                <w:sz w:val="32"/>
                <w:szCs w:val="32"/>
              </w:rPr>
              <w:t xml:space="preserve">Review </w:t>
            </w:r>
            <w:r w:rsidR="00302D9E" w:rsidRPr="0059529C">
              <w:rPr>
                <w:rFonts w:ascii="Arial" w:eastAsia="Calibri" w:hAnsi="Arial"/>
                <w:b/>
                <w:bCs/>
                <w:sz w:val="32"/>
                <w:szCs w:val="32"/>
              </w:rPr>
              <w:t xml:space="preserve">Date – </w:t>
            </w:r>
            <w:r w:rsidR="00A41558" w:rsidRPr="0059529C">
              <w:rPr>
                <w:rFonts w:ascii="Arial" w:eastAsia="Calibri" w:hAnsi="Arial" w:cs="Arial"/>
                <w:b/>
                <w:bCs/>
                <w:sz w:val="32"/>
                <w:szCs w:val="32"/>
              </w:rPr>
              <w:t>18</w:t>
            </w:r>
            <w:r w:rsidR="00A41558" w:rsidRPr="0059529C">
              <w:rPr>
                <w:rFonts w:ascii="Arial" w:eastAsia="Calibri" w:hAnsi="Arial" w:cs="Arial"/>
                <w:b/>
                <w:bCs/>
                <w:sz w:val="32"/>
                <w:szCs w:val="32"/>
                <w:vertAlign w:val="superscript"/>
              </w:rPr>
              <w:t>th</w:t>
            </w:r>
            <w:r w:rsidR="00A41558" w:rsidRPr="0059529C">
              <w:rPr>
                <w:rFonts w:ascii="Arial" w:eastAsia="Calibri" w:hAnsi="Arial" w:cs="Arial"/>
                <w:b/>
                <w:bCs/>
                <w:sz w:val="32"/>
                <w:szCs w:val="32"/>
              </w:rPr>
              <w:t xml:space="preserve"> </w:t>
            </w:r>
            <w:r w:rsidR="00E15F4A">
              <w:rPr>
                <w:rFonts w:ascii="Arial" w:eastAsia="Calibri" w:hAnsi="Arial" w:cs="Arial"/>
                <w:b/>
                <w:bCs/>
                <w:sz w:val="32"/>
                <w:szCs w:val="32"/>
              </w:rPr>
              <w:t>November</w:t>
            </w:r>
            <w:r w:rsidR="00A41558" w:rsidRPr="0059529C">
              <w:rPr>
                <w:rFonts w:ascii="Arial" w:eastAsia="Calibri" w:hAnsi="Arial" w:cs="Arial"/>
                <w:b/>
                <w:bCs/>
                <w:sz w:val="32"/>
                <w:szCs w:val="32"/>
              </w:rPr>
              <w:t xml:space="preserve"> 202</w:t>
            </w:r>
            <w:r w:rsidR="00E15F4A">
              <w:rPr>
                <w:rFonts w:ascii="Arial" w:eastAsia="Calibri" w:hAnsi="Arial" w:cs="Arial"/>
                <w:b/>
                <w:bCs/>
                <w:sz w:val="32"/>
                <w:szCs w:val="32"/>
              </w:rPr>
              <w:t>4</w:t>
            </w:r>
          </w:p>
          <w:p w14:paraId="325820E3" w14:textId="32FD94A0" w:rsidR="00302D9E" w:rsidRPr="00A41558" w:rsidRDefault="00302D9E" w:rsidP="00E15F4A">
            <w:pPr>
              <w:overflowPunct w:val="0"/>
              <w:autoSpaceDE w:val="0"/>
              <w:autoSpaceDN w:val="0"/>
              <w:adjustRightInd w:val="0"/>
              <w:spacing w:after="120"/>
              <w:jc w:val="both"/>
              <w:textAlignment w:val="baseline"/>
              <w:rPr>
                <w:rFonts w:ascii="Arial" w:eastAsia="Calibri" w:hAnsi="Arial" w:cs="Arial"/>
                <w:b/>
                <w:bCs/>
                <w:sz w:val="32"/>
                <w:szCs w:val="32"/>
              </w:rPr>
            </w:pPr>
            <w:r w:rsidRPr="0059529C">
              <w:rPr>
                <w:rFonts w:ascii="Arial" w:eastAsia="Calibri" w:hAnsi="Arial" w:cs="Arial"/>
                <w:b/>
                <w:bCs/>
                <w:sz w:val="32"/>
                <w:szCs w:val="32"/>
              </w:rPr>
              <w:t xml:space="preserve">Next Review – </w:t>
            </w:r>
            <w:r w:rsidR="00E15F4A">
              <w:rPr>
                <w:rFonts w:ascii="Arial" w:eastAsia="Calibri" w:hAnsi="Arial" w:cs="Arial"/>
                <w:b/>
                <w:bCs/>
                <w:sz w:val="32"/>
                <w:szCs w:val="32"/>
              </w:rPr>
              <w:t>Autumn</w:t>
            </w:r>
            <w:r w:rsidR="0030287C" w:rsidRPr="0059529C">
              <w:rPr>
                <w:rFonts w:ascii="Arial" w:eastAsia="Calibri" w:hAnsi="Arial" w:cs="Arial"/>
                <w:b/>
                <w:bCs/>
                <w:sz w:val="32"/>
                <w:szCs w:val="32"/>
              </w:rPr>
              <w:t xml:space="preserve"> Term 202</w:t>
            </w:r>
            <w:r w:rsidR="00E15F4A">
              <w:rPr>
                <w:rFonts w:ascii="Arial" w:eastAsia="Calibri" w:hAnsi="Arial" w:cs="Arial"/>
                <w:b/>
                <w:bCs/>
                <w:sz w:val="32"/>
                <w:szCs w:val="32"/>
              </w:rPr>
              <w:t>7</w:t>
            </w:r>
          </w:p>
        </w:tc>
      </w:tr>
    </w:tbl>
    <w:p w14:paraId="6499E263" w14:textId="77777777" w:rsidR="00302D9E" w:rsidRDefault="00302D9E" w:rsidP="00302D9E">
      <w:pPr>
        <w:pStyle w:val="CCCBodyText"/>
        <w:rPr>
          <w:rFonts w:ascii="Arial" w:hAnsi="Arial" w:cs="Arial"/>
          <w:color w:val="000000"/>
          <w:sz w:val="32"/>
          <w:szCs w:val="32"/>
        </w:rPr>
      </w:pPr>
    </w:p>
    <w:p w14:paraId="7E8EEC91" w14:textId="77777777" w:rsidR="00302D9E" w:rsidRDefault="00302D9E" w:rsidP="00302D9E">
      <w:pPr>
        <w:jc w:val="center"/>
        <w:rPr>
          <w:rFonts w:ascii="Calibri" w:eastAsia="Calibri" w:hAnsi="Calibri" w:cs="Arial"/>
          <w:b/>
          <w:sz w:val="36"/>
          <w:szCs w:val="36"/>
        </w:rPr>
      </w:pPr>
    </w:p>
    <w:p w14:paraId="4C167980" w14:textId="77777777" w:rsidR="00302D9E" w:rsidRDefault="00302D9E" w:rsidP="00302D9E">
      <w:pPr>
        <w:jc w:val="center"/>
        <w:rPr>
          <w:rFonts w:ascii="Calibri" w:eastAsia="Calibri" w:hAnsi="Calibri" w:cs="Arial"/>
          <w:b/>
          <w:sz w:val="36"/>
          <w:szCs w:val="36"/>
        </w:rPr>
      </w:pPr>
    </w:p>
    <w:p w14:paraId="15400309" w14:textId="77777777" w:rsidR="00302D9E" w:rsidRDefault="00302D9E" w:rsidP="00302D9E">
      <w:pPr>
        <w:jc w:val="center"/>
        <w:rPr>
          <w:rFonts w:ascii="Calibri" w:eastAsia="Calibri" w:hAnsi="Calibri" w:cs="Arial"/>
          <w:b/>
          <w:sz w:val="36"/>
          <w:szCs w:val="36"/>
        </w:rPr>
      </w:pPr>
    </w:p>
    <w:p w14:paraId="53C13A73" w14:textId="77777777" w:rsidR="00302D9E" w:rsidRDefault="00302D9E" w:rsidP="00302D9E">
      <w:pPr>
        <w:jc w:val="center"/>
        <w:rPr>
          <w:rFonts w:ascii="Calibri" w:eastAsia="Calibri" w:hAnsi="Calibri" w:cs="Arial"/>
          <w:b/>
          <w:sz w:val="36"/>
          <w:szCs w:val="36"/>
        </w:rPr>
      </w:pPr>
    </w:p>
    <w:p w14:paraId="36EC20E0" w14:textId="77777777" w:rsidR="00302D9E" w:rsidRDefault="00302D9E" w:rsidP="00302D9E">
      <w:pPr>
        <w:jc w:val="center"/>
        <w:rPr>
          <w:rFonts w:ascii="Calibri" w:eastAsia="Calibri" w:hAnsi="Calibri" w:cs="Arial"/>
          <w:b/>
          <w:sz w:val="36"/>
          <w:szCs w:val="36"/>
        </w:rPr>
      </w:pPr>
    </w:p>
    <w:p w14:paraId="1BB5F5B6" w14:textId="77777777" w:rsidR="00302D9E" w:rsidRDefault="00302D9E" w:rsidP="00302D9E">
      <w:pPr>
        <w:jc w:val="center"/>
        <w:rPr>
          <w:rFonts w:ascii="Calibri" w:eastAsia="Calibri" w:hAnsi="Calibri" w:cs="Arial"/>
          <w:b/>
          <w:sz w:val="36"/>
          <w:szCs w:val="36"/>
        </w:rPr>
      </w:pPr>
    </w:p>
    <w:p w14:paraId="2EA013C5" w14:textId="77777777" w:rsidR="00302D9E" w:rsidRPr="006158C6" w:rsidRDefault="00302D9E" w:rsidP="00302D9E">
      <w:pPr>
        <w:jc w:val="center"/>
        <w:rPr>
          <w:rFonts w:ascii="Calibri" w:eastAsia="Calibri" w:hAnsi="Calibri" w:cs="Arial"/>
          <w:b/>
          <w:sz w:val="36"/>
          <w:szCs w:val="36"/>
        </w:rPr>
      </w:pPr>
      <w:r w:rsidRPr="006158C6">
        <w:rPr>
          <w:rFonts w:ascii="Calibri" w:eastAsia="Calibri" w:hAnsi="Calibri" w:cs="Arial"/>
          <w:b/>
          <w:sz w:val="36"/>
          <w:szCs w:val="36"/>
        </w:rPr>
        <w:t>Policy Version Control</w:t>
      </w:r>
    </w:p>
    <w:p w14:paraId="4E233F70" w14:textId="77777777" w:rsidR="00302D9E" w:rsidRPr="006158C6" w:rsidRDefault="00302D9E" w:rsidP="00302D9E">
      <w:pPr>
        <w:jc w:val="center"/>
        <w:rPr>
          <w:rFonts w:ascii="Calibri" w:eastAsia="Calibri" w:hAnsi="Calibri" w:cs="Arial"/>
          <w:b/>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1217"/>
        <w:gridCol w:w="970"/>
        <w:gridCol w:w="1264"/>
        <w:gridCol w:w="1967"/>
        <w:gridCol w:w="1788"/>
        <w:gridCol w:w="1756"/>
      </w:tblGrid>
      <w:tr w:rsidR="00302D9E" w:rsidRPr="00EB5009" w14:paraId="7C50BA85" w14:textId="77777777" w:rsidTr="003256B5">
        <w:tc>
          <w:tcPr>
            <w:tcW w:w="1245" w:type="dxa"/>
            <w:shd w:val="clear" w:color="auto" w:fill="auto"/>
          </w:tcPr>
          <w:p w14:paraId="3945817B" w14:textId="77777777" w:rsidR="00302D9E" w:rsidRPr="00EB5009" w:rsidRDefault="00302D9E" w:rsidP="00F244F8">
            <w:pPr>
              <w:jc w:val="center"/>
              <w:rPr>
                <w:rFonts w:ascii="Arial" w:eastAsia="Calibri" w:hAnsi="Arial"/>
                <w:b/>
                <w:sz w:val="28"/>
                <w:szCs w:val="28"/>
              </w:rPr>
            </w:pPr>
            <w:r w:rsidRPr="00EB5009">
              <w:rPr>
                <w:rFonts w:ascii="Arial" w:eastAsia="Calibri" w:hAnsi="Arial"/>
                <w:b/>
                <w:sz w:val="28"/>
                <w:szCs w:val="28"/>
              </w:rPr>
              <w:t>Version</w:t>
            </w:r>
          </w:p>
        </w:tc>
        <w:tc>
          <w:tcPr>
            <w:tcW w:w="1217" w:type="dxa"/>
            <w:shd w:val="clear" w:color="auto" w:fill="auto"/>
          </w:tcPr>
          <w:p w14:paraId="3A8524B3" w14:textId="77777777" w:rsidR="00302D9E" w:rsidRPr="00EB5009" w:rsidRDefault="00302D9E" w:rsidP="00F244F8">
            <w:pPr>
              <w:jc w:val="center"/>
              <w:rPr>
                <w:rFonts w:ascii="Arial" w:eastAsia="Calibri" w:hAnsi="Arial"/>
                <w:b/>
                <w:sz w:val="28"/>
                <w:szCs w:val="28"/>
              </w:rPr>
            </w:pPr>
            <w:r w:rsidRPr="00EB5009">
              <w:rPr>
                <w:rFonts w:ascii="Arial" w:eastAsia="Calibri" w:hAnsi="Arial"/>
                <w:b/>
                <w:sz w:val="28"/>
                <w:szCs w:val="28"/>
              </w:rPr>
              <w:t>Date</w:t>
            </w:r>
          </w:p>
        </w:tc>
        <w:tc>
          <w:tcPr>
            <w:tcW w:w="970" w:type="dxa"/>
            <w:shd w:val="clear" w:color="auto" w:fill="auto"/>
          </w:tcPr>
          <w:p w14:paraId="20DDB8C7" w14:textId="77777777" w:rsidR="00302D9E" w:rsidRPr="00EB5009" w:rsidRDefault="00302D9E" w:rsidP="00F244F8">
            <w:pPr>
              <w:jc w:val="center"/>
              <w:rPr>
                <w:rFonts w:ascii="Arial" w:eastAsia="Calibri" w:hAnsi="Arial"/>
                <w:b/>
                <w:sz w:val="28"/>
                <w:szCs w:val="28"/>
              </w:rPr>
            </w:pPr>
            <w:r w:rsidRPr="00EB5009">
              <w:rPr>
                <w:rFonts w:ascii="Arial" w:eastAsia="Calibri" w:hAnsi="Arial"/>
                <w:b/>
                <w:sz w:val="28"/>
                <w:szCs w:val="28"/>
              </w:rPr>
              <w:t>Page</w:t>
            </w:r>
          </w:p>
        </w:tc>
        <w:tc>
          <w:tcPr>
            <w:tcW w:w="1264" w:type="dxa"/>
            <w:shd w:val="clear" w:color="auto" w:fill="auto"/>
          </w:tcPr>
          <w:p w14:paraId="75066449" w14:textId="77777777" w:rsidR="00302D9E" w:rsidRPr="00EB5009" w:rsidRDefault="00302D9E" w:rsidP="00F244F8">
            <w:pPr>
              <w:jc w:val="center"/>
              <w:rPr>
                <w:rFonts w:ascii="Arial" w:eastAsia="Calibri" w:hAnsi="Arial"/>
                <w:b/>
                <w:sz w:val="28"/>
                <w:szCs w:val="28"/>
              </w:rPr>
            </w:pPr>
            <w:r w:rsidRPr="00EB5009">
              <w:rPr>
                <w:rFonts w:ascii="Arial" w:eastAsia="Calibri" w:hAnsi="Arial"/>
                <w:b/>
                <w:sz w:val="28"/>
                <w:szCs w:val="28"/>
              </w:rPr>
              <w:t>Section</w:t>
            </w:r>
          </w:p>
        </w:tc>
        <w:tc>
          <w:tcPr>
            <w:tcW w:w="1967" w:type="dxa"/>
            <w:shd w:val="clear" w:color="auto" w:fill="auto"/>
          </w:tcPr>
          <w:p w14:paraId="114234FD" w14:textId="77777777" w:rsidR="00302D9E" w:rsidRPr="00EB5009" w:rsidRDefault="00302D9E" w:rsidP="00F244F8">
            <w:pPr>
              <w:jc w:val="center"/>
              <w:rPr>
                <w:rFonts w:ascii="Arial" w:eastAsia="Calibri" w:hAnsi="Arial"/>
                <w:b/>
                <w:sz w:val="28"/>
                <w:szCs w:val="28"/>
              </w:rPr>
            </w:pPr>
            <w:r w:rsidRPr="00EB5009">
              <w:rPr>
                <w:rFonts w:ascii="Arial" w:eastAsia="Calibri" w:hAnsi="Arial"/>
                <w:b/>
                <w:sz w:val="28"/>
                <w:szCs w:val="28"/>
              </w:rPr>
              <w:t>Reason for review</w:t>
            </w:r>
          </w:p>
        </w:tc>
        <w:tc>
          <w:tcPr>
            <w:tcW w:w="1788" w:type="dxa"/>
            <w:shd w:val="clear" w:color="auto" w:fill="auto"/>
          </w:tcPr>
          <w:p w14:paraId="33F79A1D" w14:textId="77777777" w:rsidR="00302D9E" w:rsidRPr="00EB5009" w:rsidRDefault="00302D9E" w:rsidP="00F244F8">
            <w:pPr>
              <w:jc w:val="center"/>
              <w:rPr>
                <w:rFonts w:ascii="Arial" w:eastAsia="Calibri" w:hAnsi="Arial"/>
                <w:b/>
                <w:sz w:val="28"/>
                <w:szCs w:val="28"/>
              </w:rPr>
            </w:pPr>
            <w:r w:rsidRPr="00EB5009">
              <w:rPr>
                <w:rFonts w:ascii="Arial" w:eastAsia="Calibri" w:hAnsi="Arial"/>
                <w:b/>
                <w:sz w:val="28"/>
                <w:szCs w:val="28"/>
              </w:rPr>
              <w:t>Summary of amendment</w:t>
            </w:r>
          </w:p>
        </w:tc>
        <w:tc>
          <w:tcPr>
            <w:tcW w:w="1756" w:type="dxa"/>
            <w:shd w:val="clear" w:color="auto" w:fill="auto"/>
          </w:tcPr>
          <w:p w14:paraId="3CE019F6" w14:textId="77777777" w:rsidR="00302D9E" w:rsidRPr="006158C6" w:rsidRDefault="00302D9E" w:rsidP="00F244F8">
            <w:pPr>
              <w:keepNext/>
              <w:overflowPunct w:val="0"/>
              <w:autoSpaceDE w:val="0"/>
              <w:autoSpaceDN w:val="0"/>
              <w:adjustRightInd w:val="0"/>
              <w:jc w:val="center"/>
              <w:textAlignment w:val="baseline"/>
              <w:outlineLvl w:val="0"/>
              <w:rPr>
                <w:rFonts w:ascii="Arial" w:eastAsia="Calibri" w:hAnsi="Arial"/>
                <w:b/>
                <w:sz w:val="28"/>
                <w:szCs w:val="28"/>
              </w:rPr>
            </w:pPr>
            <w:r w:rsidRPr="006158C6">
              <w:rPr>
                <w:rFonts w:ascii="Arial" w:eastAsia="Calibri" w:hAnsi="Arial"/>
                <w:b/>
                <w:sz w:val="28"/>
                <w:szCs w:val="28"/>
              </w:rPr>
              <w:t>Chair of Governor’s signature</w:t>
            </w:r>
          </w:p>
        </w:tc>
      </w:tr>
      <w:tr w:rsidR="00302D9E" w:rsidRPr="00EB5009" w14:paraId="1E2301FB" w14:textId="77777777" w:rsidTr="003256B5">
        <w:tc>
          <w:tcPr>
            <w:tcW w:w="1245" w:type="dxa"/>
            <w:shd w:val="clear" w:color="auto" w:fill="auto"/>
          </w:tcPr>
          <w:p w14:paraId="40107D72" w14:textId="77777777" w:rsidR="00302D9E" w:rsidRPr="000024CD" w:rsidRDefault="00302D9E" w:rsidP="00F244F8">
            <w:pPr>
              <w:jc w:val="center"/>
              <w:rPr>
                <w:rFonts w:ascii="Arial" w:eastAsia="Calibri" w:hAnsi="Arial"/>
                <w:sz w:val="20"/>
                <w:szCs w:val="20"/>
              </w:rPr>
            </w:pPr>
          </w:p>
          <w:p w14:paraId="53A96571" w14:textId="77777777" w:rsidR="00302D9E" w:rsidRPr="000024CD" w:rsidRDefault="000024CD" w:rsidP="00F244F8">
            <w:pPr>
              <w:jc w:val="center"/>
              <w:rPr>
                <w:rFonts w:ascii="Arial" w:eastAsia="Calibri" w:hAnsi="Arial"/>
                <w:sz w:val="20"/>
                <w:szCs w:val="20"/>
              </w:rPr>
            </w:pPr>
            <w:r w:rsidRPr="000024CD">
              <w:rPr>
                <w:rFonts w:ascii="Arial" w:eastAsia="Calibri" w:hAnsi="Arial"/>
                <w:sz w:val="20"/>
                <w:szCs w:val="20"/>
              </w:rPr>
              <w:t>2</w:t>
            </w:r>
          </w:p>
          <w:p w14:paraId="24A57087" w14:textId="77777777" w:rsidR="00302D9E" w:rsidRPr="000024CD" w:rsidRDefault="00302D9E" w:rsidP="00F244F8">
            <w:pPr>
              <w:jc w:val="center"/>
              <w:rPr>
                <w:rFonts w:ascii="Arial" w:eastAsia="Calibri" w:hAnsi="Arial"/>
                <w:sz w:val="20"/>
                <w:szCs w:val="20"/>
              </w:rPr>
            </w:pPr>
          </w:p>
        </w:tc>
        <w:tc>
          <w:tcPr>
            <w:tcW w:w="1217" w:type="dxa"/>
            <w:shd w:val="clear" w:color="auto" w:fill="auto"/>
          </w:tcPr>
          <w:p w14:paraId="79DAA1AA" w14:textId="77777777" w:rsidR="00302D9E" w:rsidRPr="000024CD" w:rsidRDefault="000024CD" w:rsidP="00F244F8">
            <w:pPr>
              <w:jc w:val="center"/>
              <w:rPr>
                <w:rFonts w:ascii="Arial" w:eastAsia="Calibri" w:hAnsi="Arial"/>
                <w:sz w:val="20"/>
                <w:szCs w:val="20"/>
              </w:rPr>
            </w:pPr>
            <w:r w:rsidRPr="000024CD">
              <w:rPr>
                <w:rFonts w:ascii="Arial" w:eastAsia="Calibri" w:hAnsi="Arial"/>
                <w:sz w:val="20"/>
                <w:szCs w:val="20"/>
              </w:rPr>
              <w:t>30/01/2020</w:t>
            </w:r>
          </w:p>
        </w:tc>
        <w:tc>
          <w:tcPr>
            <w:tcW w:w="970" w:type="dxa"/>
            <w:shd w:val="clear" w:color="auto" w:fill="auto"/>
          </w:tcPr>
          <w:p w14:paraId="5378E08E" w14:textId="77777777" w:rsidR="00302D9E" w:rsidRPr="000024CD" w:rsidRDefault="000024CD" w:rsidP="00F244F8">
            <w:pPr>
              <w:jc w:val="center"/>
              <w:rPr>
                <w:rFonts w:ascii="Arial" w:eastAsia="Calibri" w:hAnsi="Arial"/>
                <w:sz w:val="20"/>
                <w:szCs w:val="20"/>
              </w:rPr>
            </w:pPr>
            <w:r w:rsidRPr="000024CD">
              <w:rPr>
                <w:rFonts w:ascii="Arial" w:eastAsia="Calibri" w:hAnsi="Arial"/>
                <w:sz w:val="20"/>
                <w:szCs w:val="20"/>
              </w:rPr>
              <w:t>42</w:t>
            </w:r>
          </w:p>
        </w:tc>
        <w:tc>
          <w:tcPr>
            <w:tcW w:w="1264" w:type="dxa"/>
            <w:shd w:val="clear" w:color="auto" w:fill="auto"/>
          </w:tcPr>
          <w:p w14:paraId="5F4B93B5" w14:textId="77777777" w:rsidR="00302D9E" w:rsidRPr="000024CD" w:rsidRDefault="000024CD" w:rsidP="00F244F8">
            <w:pPr>
              <w:jc w:val="center"/>
              <w:rPr>
                <w:rFonts w:ascii="Arial" w:eastAsia="Calibri" w:hAnsi="Arial"/>
                <w:sz w:val="20"/>
                <w:szCs w:val="20"/>
              </w:rPr>
            </w:pPr>
            <w:r w:rsidRPr="000024CD">
              <w:rPr>
                <w:rFonts w:ascii="Arial" w:eastAsia="Calibri" w:hAnsi="Arial"/>
                <w:sz w:val="20"/>
                <w:szCs w:val="20"/>
              </w:rPr>
              <w:t>Appendix 9</w:t>
            </w:r>
          </w:p>
        </w:tc>
        <w:tc>
          <w:tcPr>
            <w:tcW w:w="1967" w:type="dxa"/>
            <w:shd w:val="clear" w:color="auto" w:fill="auto"/>
          </w:tcPr>
          <w:p w14:paraId="716E64B6" w14:textId="77777777" w:rsidR="00302D9E" w:rsidRPr="000024CD" w:rsidRDefault="000024CD" w:rsidP="00F244F8">
            <w:pPr>
              <w:jc w:val="both"/>
              <w:rPr>
                <w:rFonts w:ascii="Arial" w:eastAsia="Calibri" w:hAnsi="Arial"/>
                <w:sz w:val="20"/>
                <w:szCs w:val="20"/>
              </w:rPr>
            </w:pPr>
            <w:r w:rsidRPr="000024CD">
              <w:rPr>
                <w:rFonts w:ascii="Arial" w:eastAsia="Calibri" w:hAnsi="Arial"/>
                <w:sz w:val="20"/>
                <w:szCs w:val="20"/>
              </w:rPr>
              <w:t>Recommendation by LA to append the CCC Model document to school policy</w:t>
            </w:r>
          </w:p>
        </w:tc>
        <w:tc>
          <w:tcPr>
            <w:tcW w:w="1788" w:type="dxa"/>
            <w:shd w:val="clear" w:color="auto" w:fill="auto"/>
          </w:tcPr>
          <w:p w14:paraId="331A91C7" w14:textId="77777777" w:rsidR="00302D9E" w:rsidRPr="000024CD" w:rsidRDefault="000024CD" w:rsidP="00F244F8">
            <w:pPr>
              <w:jc w:val="both"/>
              <w:rPr>
                <w:rFonts w:ascii="Arial" w:eastAsia="Calibri" w:hAnsi="Arial"/>
                <w:sz w:val="20"/>
                <w:szCs w:val="20"/>
              </w:rPr>
            </w:pPr>
            <w:r w:rsidRPr="000024CD">
              <w:rPr>
                <w:rFonts w:ascii="Arial" w:eastAsia="Calibri" w:hAnsi="Arial"/>
                <w:sz w:val="20"/>
                <w:szCs w:val="20"/>
              </w:rPr>
              <w:t>CCC Model policy</w:t>
            </w:r>
          </w:p>
        </w:tc>
        <w:tc>
          <w:tcPr>
            <w:tcW w:w="1756" w:type="dxa"/>
            <w:shd w:val="clear" w:color="auto" w:fill="auto"/>
          </w:tcPr>
          <w:p w14:paraId="1D575C48" w14:textId="5E2D1B68" w:rsidR="00302D9E" w:rsidRPr="000024CD" w:rsidRDefault="0059529C" w:rsidP="00F244F8">
            <w:pPr>
              <w:jc w:val="center"/>
              <w:rPr>
                <w:rFonts w:ascii="Bradley Hand ITC" w:eastAsia="Calibri" w:hAnsi="Bradley Hand ITC"/>
                <w:sz w:val="20"/>
                <w:szCs w:val="20"/>
              </w:rPr>
            </w:pPr>
            <w:r>
              <w:rPr>
                <w:rFonts w:ascii="Bradley Hand ITC" w:eastAsia="Calibri" w:hAnsi="Bradley Hand ITC"/>
                <w:sz w:val="20"/>
                <w:szCs w:val="20"/>
              </w:rPr>
              <w:t>30/1/</w:t>
            </w:r>
            <w:r w:rsidR="000024CD" w:rsidRPr="000024CD">
              <w:rPr>
                <w:rFonts w:ascii="Bradley Hand ITC" w:eastAsia="Calibri" w:hAnsi="Bradley Hand ITC"/>
                <w:sz w:val="20"/>
                <w:szCs w:val="20"/>
              </w:rPr>
              <w:t>2020</w:t>
            </w:r>
          </w:p>
          <w:p w14:paraId="3B7BF998" w14:textId="77777777" w:rsidR="000024CD" w:rsidRPr="000024CD" w:rsidRDefault="000024CD" w:rsidP="00F244F8">
            <w:pPr>
              <w:jc w:val="center"/>
              <w:rPr>
                <w:rFonts w:ascii="Bradley Hand ITC" w:eastAsia="Calibri" w:hAnsi="Bradley Hand ITC"/>
                <w:sz w:val="20"/>
                <w:szCs w:val="20"/>
              </w:rPr>
            </w:pPr>
            <w:r w:rsidRPr="000024CD">
              <w:rPr>
                <w:rFonts w:ascii="Bradley Hand ITC" w:eastAsia="Calibri" w:hAnsi="Bradley Hand ITC"/>
                <w:sz w:val="20"/>
                <w:szCs w:val="20"/>
              </w:rPr>
              <w:t>Helen Starkey</w:t>
            </w:r>
          </w:p>
        </w:tc>
      </w:tr>
      <w:tr w:rsidR="00302D9E" w:rsidRPr="00EB5009" w14:paraId="4F1E71E2" w14:textId="77777777" w:rsidTr="003256B5">
        <w:tc>
          <w:tcPr>
            <w:tcW w:w="1245" w:type="dxa"/>
            <w:shd w:val="clear" w:color="auto" w:fill="auto"/>
          </w:tcPr>
          <w:p w14:paraId="400FB1C8" w14:textId="77777777" w:rsidR="00302D9E" w:rsidRDefault="00302D9E" w:rsidP="00F244F8">
            <w:pPr>
              <w:jc w:val="center"/>
              <w:rPr>
                <w:rFonts w:ascii="Arial" w:eastAsia="Calibri" w:hAnsi="Arial"/>
                <w:sz w:val="20"/>
              </w:rPr>
            </w:pPr>
          </w:p>
          <w:p w14:paraId="352416F4" w14:textId="77777777" w:rsidR="00302D9E" w:rsidRDefault="00302D9E" w:rsidP="00F244F8">
            <w:pPr>
              <w:jc w:val="center"/>
              <w:rPr>
                <w:rFonts w:ascii="Arial" w:eastAsia="Calibri" w:hAnsi="Arial"/>
                <w:sz w:val="20"/>
              </w:rPr>
            </w:pPr>
          </w:p>
          <w:p w14:paraId="44916B8D" w14:textId="77777777" w:rsidR="00302D9E" w:rsidRPr="00120F48" w:rsidRDefault="00302D9E" w:rsidP="00F244F8">
            <w:pPr>
              <w:jc w:val="center"/>
              <w:rPr>
                <w:rFonts w:ascii="Arial" w:eastAsia="Calibri" w:hAnsi="Arial"/>
                <w:sz w:val="20"/>
              </w:rPr>
            </w:pPr>
          </w:p>
        </w:tc>
        <w:tc>
          <w:tcPr>
            <w:tcW w:w="1217" w:type="dxa"/>
            <w:shd w:val="clear" w:color="auto" w:fill="auto"/>
          </w:tcPr>
          <w:p w14:paraId="19D7E30E" w14:textId="77777777" w:rsidR="00302D9E" w:rsidRPr="0059529C" w:rsidRDefault="004B20ED" w:rsidP="00F244F8">
            <w:pPr>
              <w:jc w:val="center"/>
              <w:rPr>
                <w:rFonts w:ascii="Arial" w:eastAsia="Calibri" w:hAnsi="Arial"/>
                <w:sz w:val="20"/>
              </w:rPr>
            </w:pPr>
            <w:r w:rsidRPr="0059529C">
              <w:rPr>
                <w:rFonts w:ascii="Arial" w:eastAsia="Calibri" w:hAnsi="Arial"/>
                <w:sz w:val="20"/>
              </w:rPr>
              <w:t>22/1/21</w:t>
            </w:r>
          </w:p>
        </w:tc>
        <w:tc>
          <w:tcPr>
            <w:tcW w:w="970" w:type="dxa"/>
            <w:shd w:val="clear" w:color="auto" w:fill="auto"/>
          </w:tcPr>
          <w:p w14:paraId="0A2E59F8" w14:textId="77777777" w:rsidR="00302D9E" w:rsidRPr="0059529C" w:rsidRDefault="004B20ED" w:rsidP="00F244F8">
            <w:pPr>
              <w:jc w:val="center"/>
              <w:rPr>
                <w:rFonts w:ascii="Arial" w:eastAsia="Calibri" w:hAnsi="Arial"/>
                <w:sz w:val="20"/>
              </w:rPr>
            </w:pPr>
            <w:r w:rsidRPr="0059529C">
              <w:rPr>
                <w:rFonts w:ascii="Arial" w:eastAsia="Calibri" w:hAnsi="Arial"/>
                <w:sz w:val="20"/>
              </w:rPr>
              <w:t>Various</w:t>
            </w:r>
          </w:p>
        </w:tc>
        <w:tc>
          <w:tcPr>
            <w:tcW w:w="1264" w:type="dxa"/>
            <w:shd w:val="clear" w:color="auto" w:fill="auto"/>
          </w:tcPr>
          <w:p w14:paraId="2F3E3651" w14:textId="77777777" w:rsidR="00302D9E" w:rsidRPr="0059529C" w:rsidRDefault="00302D9E" w:rsidP="00F244F8">
            <w:pPr>
              <w:jc w:val="center"/>
              <w:rPr>
                <w:rFonts w:ascii="Arial" w:eastAsia="Calibri" w:hAnsi="Arial"/>
                <w:sz w:val="20"/>
              </w:rPr>
            </w:pPr>
          </w:p>
        </w:tc>
        <w:tc>
          <w:tcPr>
            <w:tcW w:w="1967" w:type="dxa"/>
            <w:shd w:val="clear" w:color="auto" w:fill="auto"/>
          </w:tcPr>
          <w:p w14:paraId="00B69640" w14:textId="77777777" w:rsidR="00302D9E" w:rsidRPr="0059529C" w:rsidRDefault="004B20ED" w:rsidP="00F244F8">
            <w:pPr>
              <w:rPr>
                <w:rFonts w:ascii="Arial" w:eastAsia="Calibri" w:hAnsi="Arial"/>
                <w:sz w:val="20"/>
              </w:rPr>
            </w:pPr>
            <w:r w:rsidRPr="0059529C">
              <w:rPr>
                <w:rFonts w:ascii="Arial" w:eastAsia="Calibri" w:hAnsi="Arial"/>
                <w:sz w:val="20"/>
              </w:rPr>
              <w:t xml:space="preserve">Change of name of Headteacher due to new appointment </w:t>
            </w:r>
          </w:p>
        </w:tc>
        <w:tc>
          <w:tcPr>
            <w:tcW w:w="1788" w:type="dxa"/>
            <w:shd w:val="clear" w:color="auto" w:fill="auto"/>
          </w:tcPr>
          <w:p w14:paraId="77AEBA09" w14:textId="77777777" w:rsidR="00302D9E" w:rsidRPr="0059529C" w:rsidRDefault="00302D9E" w:rsidP="00F244F8">
            <w:pPr>
              <w:rPr>
                <w:rFonts w:ascii="Arial" w:eastAsia="Calibri" w:hAnsi="Arial"/>
                <w:sz w:val="20"/>
              </w:rPr>
            </w:pPr>
          </w:p>
        </w:tc>
        <w:tc>
          <w:tcPr>
            <w:tcW w:w="1756" w:type="dxa"/>
            <w:shd w:val="clear" w:color="auto" w:fill="auto"/>
          </w:tcPr>
          <w:p w14:paraId="6B7CCB9C" w14:textId="4329D88A" w:rsidR="0059529C" w:rsidRPr="0059529C" w:rsidRDefault="0059529C" w:rsidP="0059529C">
            <w:pPr>
              <w:jc w:val="center"/>
              <w:rPr>
                <w:rFonts w:ascii="Bradley Hand ITC" w:eastAsia="Calibri" w:hAnsi="Bradley Hand ITC"/>
                <w:sz w:val="20"/>
                <w:szCs w:val="20"/>
              </w:rPr>
            </w:pPr>
            <w:r w:rsidRPr="0059529C">
              <w:rPr>
                <w:rFonts w:ascii="Bradley Hand ITC" w:eastAsia="Calibri" w:hAnsi="Bradley Hand ITC"/>
                <w:sz w:val="20"/>
                <w:szCs w:val="20"/>
              </w:rPr>
              <w:t>18/3/2021</w:t>
            </w:r>
          </w:p>
          <w:p w14:paraId="0523F298" w14:textId="2D9C195B" w:rsidR="00302D9E" w:rsidRPr="0059529C" w:rsidRDefault="0059529C" w:rsidP="0059529C">
            <w:pPr>
              <w:jc w:val="center"/>
              <w:rPr>
                <w:rFonts w:ascii="Arial" w:eastAsia="Calibri" w:hAnsi="Arial"/>
                <w:sz w:val="20"/>
              </w:rPr>
            </w:pPr>
            <w:r w:rsidRPr="0059529C">
              <w:rPr>
                <w:rFonts w:ascii="Bradley Hand ITC" w:eastAsia="Calibri" w:hAnsi="Bradley Hand ITC"/>
                <w:sz w:val="20"/>
                <w:szCs w:val="20"/>
              </w:rPr>
              <w:t>Helen Starkey</w:t>
            </w:r>
          </w:p>
        </w:tc>
      </w:tr>
      <w:tr w:rsidR="00302D9E" w:rsidRPr="00EB5009" w14:paraId="24ACBEED" w14:textId="77777777" w:rsidTr="003256B5">
        <w:tc>
          <w:tcPr>
            <w:tcW w:w="1245" w:type="dxa"/>
            <w:shd w:val="clear" w:color="auto" w:fill="auto"/>
          </w:tcPr>
          <w:p w14:paraId="5E03BB93" w14:textId="77777777" w:rsidR="00302D9E" w:rsidRDefault="00302D9E" w:rsidP="00F244F8">
            <w:pPr>
              <w:jc w:val="center"/>
              <w:rPr>
                <w:rFonts w:ascii="Arial" w:eastAsia="Calibri" w:hAnsi="Arial"/>
                <w:sz w:val="20"/>
              </w:rPr>
            </w:pPr>
          </w:p>
          <w:p w14:paraId="503FD363" w14:textId="77777777" w:rsidR="00302D9E" w:rsidRDefault="00302D9E" w:rsidP="00F244F8">
            <w:pPr>
              <w:jc w:val="center"/>
              <w:rPr>
                <w:rFonts w:ascii="Arial" w:eastAsia="Calibri" w:hAnsi="Arial"/>
                <w:sz w:val="20"/>
              </w:rPr>
            </w:pPr>
          </w:p>
          <w:p w14:paraId="3B9D66C4" w14:textId="77777777" w:rsidR="00302D9E" w:rsidRPr="0007311B" w:rsidRDefault="00302D9E" w:rsidP="00F244F8">
            <w:pPr>
              <w:jc w:val="center"/>
              <w:rPr>
                <w:rFonts w:ascii="Arial" w:eastAsia="Calibri" w:hAnsi="Arial"/>
                <w:sz w:val="20"/>
              </w:rPr>
            </w:pPr>
          </w:p>
        </w:tc>
        <w:tc>
          <w:tcPr>
            <w:tcW w:w="1217" w:type="dxa"/>
            <w:shd w:val="clear" w:color="auto" w:fill="auto"/>
          </w:tcPr>
          <w:p w14:paraId="207C32F7" w14:textId="77777777" w:rsidR="00302D9E" w:rsidRPr="0059529C" w:rsidRDefault="004B20ED" w:rsidP="00F244F8">
            <w:pPr>
              <w:jc w:val="center"/>
              <w:rPr>
                <w:rFonts w:ascii="Arial" w:eastAsia="Calibri" w:hAnsi="Arial"/>
                <w:sz w:val="20"/>
              </w:rPr>
            </w:pPr>
            <w:r w:rsidRPr="0059529C">
              <w:rPr>
                <w:rFonts w:ascii="Arial" w:eastAsia="Calibri" w:hAnsi="Arial"/>
                <w:sz w:val="20"/>
              </w:rPr>
              <w:t>22/1/21</w:t>
            </w:r>
          </w:p>
        </w:tc>
        <w:tc>
          <w:tcPr>
            <w:tcW w:w="970" w:type="dxa"/>
            <w:shd w:val="clear" w:color="auto" w:fill="auto"/>
          </w:tcPr>
          <w:p w14:paraId="57BBE553" w14:textId="77777777" w:rsidR="00302D9E" w:rsidRPr="0059529C" w:rsidRDefault="004B20ED" w:rsidP="00F244F8">
            <w:pPr>
              <w:jc w:val="center"/>
              <w:rPr>
                <w:rFonts w:ascii="Arial" w:eastAsia="Calibri" w:hAnsi="Arial"/>
                <w:sz w:val="20"/>
              </w:rPr>
            </w:pPr>
            <w:r w:rsidRPr="0059529C">
              <w:rPr>
                <w:rFonts w:ascii="Arial" w:eastAsia="Calibri" w:hAnsi="Arial"/>
                <w:sz w:val="20"/>
              </w:rPr>
              <w:t>5</w:t>
            </w:r>
          </w:p>
        </w:tc>
        <w:tc>
          <w:tcPr>
            <w:tcW w:w="1264" w:type="dxa"/>
            <w:shd w:val="clear" w:color="auto" w:fill="auto"/>
          </w:tcPr>
          <w:p w14:paraId="5E5998D0" w14:textId="77777777" w:rsidR="00302D9E" w:rsidRPr="0059529C" w:rsidRDefault="00302D9E" w:rsidP="00F244F8">
            <w:pPr>
              <w:jc w:val="center"/>
              <w:rPr>
                <w:rFonts w:ascii="Arial" w:eastAsia="Calibri" w:hAnsi="Arial"/>
                <w:sz w:val="20"/>
              </w:rPr>
            </w:pPr>
          </w:p>
        </w:tc>
        <w:tc>
          <w:tcPr>
            <w:tcW w:w="1967" w:type="dxa"/>
            <w:shd w:val="clear" w:color="auto" w:fill="auto"/>
          </w:tcPr>
          <w:p w14:paraId="2E48407A" w14:textId="1863F9FD" w:rsidR="00302D9E" w:rsidRPr="0059529C" w:rsidRDefault="00B23229" w:rsidP="00F244F8">
            <w:pPr>
              <w:rPr>
                <w:rFonts w:ascii="Arial" w:eastAsia="Calibri" w:hAnsi="Arial"/>
                <w:sz w:val="20"/>
              </w:rPr>
            </w:pPr>
            <w:r w:rsidRPr="0059529C">
              <w:rPr>
                <w:rFonts w:ascii="Arial" w:eastAsia="Calibri" w:hAnsi="Arial"/>
                <w:sz w:val="20"/>
              </w:rPr>
              <w:t xml:space="preserve">To align with LA model policy </w:t>
            </w:r>
          </w:p>
        </w:tc>
        <w:tc>
          <w:tcPr>
            <w:tcW w:w="1788" w:type="dxa"/>
            <w:shd w:val="clear" w:color="auto" w:fill="auto"/>
          </w:tcPr>
          <w:p w14:paraId="24DE44CA" w14:textId="77777777" w:rsidR="00302D9E" w:rsidRPr="0059529C" w:rsidRDefault="004B20ED" w:rsidP="00F244F8">
            <w:pPr>
              <w:jc w:val="center"/>
              <w:rPr>
                <w:rFonts w:ascii="Arial" w:eastAsia="Calibri" w:hAnsi="Arial"/>
                <w:sz w:val="20"/>
              </w:rPr>
            </w:pPr>
            <w:r w:rsidRPr="0059529C">
              <w:rPr>
                <w:rFonts w:ascii="Arial" w:eastAsia="Calibri" w:hAnsi="Arial"/>
                <w:sz w:val="20"/>
              </w:rPr>
              <w:t>Amend heading from Appointment Panel to Recruiters</w:t>
            </w:r>
          </w:p>
        </w:tc>
        <w:tc>
          <w:tcPr>
            <w:tcW w:w="1756" w:type="dxa"/>
            <w:shd w:val="clear" w:color="auto" w:fill="auto"/>
          </w:tcPr>
          <w:p w14:paraId="59D19955" w14:textId="7BDCA317" w:rsidR="0059529C" w:rsidRPr="0059529C" w:rsidRDefault="0059529C" w:rsidP="0059529C">
            <w:pPr>
              <w:jc w:val="center"/>
              <w:rPr>
                <w:rFonts w:ascii="Bradley Hand ITC" w:eastAsia="Calibri" w:hAnsi="Bradley Hand ITC"/>
                <w:sz w:val="20"/>
                <w:szCs w:val="20"/>
              </w:rPr>
            </w:pPr>
            <w:r w:rsidRPr="0059529C">
              <w:rPr>
                <w:rFonts w:ascii="Bradley Hand ITC" w:eastAsia="Calibri" w:hAnsi="Bradley Hand ITC"/>
                <w:sz w:val="20"/>
                <w:szCs w:val="20"/>
              </w:rPr>
              <w:t>18/3/2021</w:t>
            </w:r>
          </w:p>
          <w:p w14:paraId="7E01C342" w14:textId="58F44378" w:rsidR="00302D9E" w:rsidRPr="0059529C" w:rsidRDefault="0059529C" w:rsidP="0059529C">
            <w:pPr>
              <w:jc w:val="center"/>
              <w:rPr>
                <w:rFonts w:ascii="Arial" w:eastAsia="Calibri" w:hAnsi="Arial"/>
                <w:sz w:val="28"/>
                <w:szCs w:val="28"/>
              </w:rPr>
            </w:pPr>
            <w:r w:rsidRPr="0059529C">
              <w:rPr>
                <w:rFonts w:ascii="Bradley Hand ITC" w:eastAsia="Calibri" w:hAnsi="Bradley Hand ITC"/>
                <w:sz w:val="20"/>
                <w:szCs w:val="20"/>
              </w:rPr>
              <w:t>Helen Starkey</w:t>
            </w:r>
          </w:p>
        </w:tc>
      </w:tr>
      <w:tr w:rsidR="00302D9E" w:rsidRPr="00EB5009" w14:paraId="213E2FC5" w14:textId="77777777" w:rsidTr="003256B5">
        <w:tc>
          <w:tcPr>
            <w:tcW w:w="1245" w:type="dxa"/>
            <w:shd w:val="clear" w:color="auto" w:fill="auto"/>
          </w:tcPr>
          <w:p w14:paraId="12255EFF" w14:textId="77777777" w:rsidR="00302D9E" w:rsidRDefault="00302D9E" w:rsidP="00F244F8">
            <w:pPr>
              <w:jc w:val="center"/>
              <w:rPr>
                <w:rFonts w:ascii="Arial" w:eastAsia="Calibri" w:hAnsi="Arial"/>
                <w:sz w:val="20"/>
              </w:rPr>
            </w:pPr>
          </w:p>
          <w:p w14:paraId="3EBA0865" w14:textId="77777777" w:rsidR="00302D9E" w:rsidRDefault="00302D9E" w:rsidP="00F244F8">
            <w:pPr>
              <w:jc w:val="center"/>
              <w:rPr>
                <w:rFonts w:ascii="Arial" w:eastAsia="Calibri" w:hAnsi="Arial"/>
                <w:sz w:val="20"/>
              </w:rPr>
            </w:pPr>
          </w:p>
          <w:p w14:paraId="01E0E788" w14:textId="77777777" w:rsidR="00302D9E" w:rsidRPr="0028291A" w:rsidRDefault="00302D9E" w:rsidP="00F244F8">
            <w:pPr>
              <w:jc w:val="center"/>
              <w:rPr>
                <w:rFonts w:ascii="Arial" w:eastAsia="Calibri" w:hAnsi="Arial"/>
                <w:sz w:val="20"/>
              </w:rPr>
            </w:pPr>
          </w:p>
        </w:tc>
        <w:tc>
          <w:tcPr>
            <w:tcW w:w="1217" w:type="dxa"/>
            <w:shd w:val="clear" w:color="auto" w:fill="auto"/>
          </w:tcPr>
          <w:p w14:paraId="2C1F01E8" w14:textId="2DA1F6C5" w:rsidR="00302D9E" w:rsidRPr="0059529C" w:rsidRDefault="00B23229" w:rsidP="00F244F8">
            <w:pPr>
              <w:jc w:val="center"/>
              <w:rPr>
                <w:rFonts w:ascii="Arial" w:eastAsia="Calibri" w:hAnsi="Arial"/>
                <w:sz w:val="20"/>
              </w:rPr>
            </w:pPr>
            <w:r w:rsidRPr="0059529C">
              <w:rPr>
                <w:rFonts w:ascii="Arial" w:eastAsia="Calibri" w:hAnsi="Arial"/>
                <w:sz w:val="20"/>
              </w:rPr>
              <w:t>22/1/21</w:t>
            </w:r>
          </w:p>
        </w:tc>
        <w:tc>
          <w:tcPr>
            <w:tcW w:w="970" w:type="dxa"/>
            <w:shd w:val="clear" w:color="auto" w:fill="auto"/>
          </w:tcPr>
          <w:p w14:paraId="3C98EF49" w14:textId="68D650F3" w:rsidR="00302D9E" w:rsidRPr="0059529C" w:rsidRDefault="00AE1706" w:rsidP="00F244F8">
            <w:pPr>
              <w:jc w:val="center"/>
              <w:rPr>
                <w:rFonts w:ascii="Arial" w:eastAsia="Calibri" w:hAnsi="Arial"/>
                <w:sz w:val="20"/>
              </w:rPr>
            </w:pPr>
            <w:r w:rsidRPr="0059529C">
              <w:rPr>
                <w:rFonts w:ascii="Arial" w:eastAsia="Calibri" w:hAnsi="Arial"/>
                <w:sz w:val="20"/>
              </w:rPr>
              <w:t>9</w:t>
            </w:r>
          </w:p>
        </w:tc>
        <w:tc>
          <w:tcPr>
            <w:tcW w:w="1264" w:type="dxa"/>
            <w:shd w:val="clear" w:color="auto" w:fill="auto"/>
          </w:tcPr>
          <w:p w14:paraId="5220915F" w14:textId="3984B90F" w:rsidR="00302D9E" w:rsidRPr="0059529C" w:rsidRDefault="00B23229" w:rsidP="00F244F8">
            <w:pPr>
              <w:jc w:val="center"/>
              <w:rPr>
                <w:rFonts w:ascii="Arial" w:eastAsia="Calibri" w:hAnsi="Arial"/>
                <w:sz w:val="20"/>
              </w:rPr>
            </w:pPr>
            <w:r w:rsidRPr="0059529C">
              <w:rPr>
                <w:rFonts w:ascii="Arial" w:eastAsia="Calibri" w:hAnsi="Arial"/>
                <w:sz w:val="20"/>
              </w:rPr>
              <w:t>11.2</w:t>
            </w:r>
          </w:p>
        </w:tc>
        <w:tc>
          <w:tcPr>
            <w:tcW w:w="1967" w:type="dxa"/>
            <w:shd w:val="clear" w:color="auto" w:fill="auto"/>
          </w:tcPr>
          <w:p w14:paraId="4675B8C9" w14:textId="33BC57F4" w:rsidR="00302D9E" w:rsidRPr="0059529C" w:rsidRDefault="00B23229" w:rsidP="00F244F8">
            <w:pPr>
              <w:jc w:val="center"/>
              <w:rPr>
                <w:rFonts w:ascii="Arial" w:eastAsia="Calibri" w:hAnsi="Arial"/>
                <w:sz w:val="20"/>
              </w:rPr>
            </w:pPr>
            <w:r w:rsidRPr="0059529C">
              <w:rPr>
                <w:rFonts w:ascii="Arial" w:eastAsia="Calibri" w:hAnsi="Arial"/>
                <w:sz w:val="20"/>
              </w:rPr>
              <w:t>To align with LA model policy</w:t>
            </w:r>
          </w:p>
        </w:tc>
        <w:tc>
          <w:tcPr>
            <w:tcW w:w="1788" w:type="dxa"/>
            <w:shd w:val="clear" w:color="auto" w:fill="auto"/>
          </w:tcPr>
          <w:p w14:paraId="2D3ED79B" w14:textId="4E7A23C5" w:rsidR="00302D9E" w:rsidRPr="0059529C" w:rsidRDefault="00B23229" w:rsidP="00F244F8">
            <w:pPr>
              <w:tabs>
                <w:tab w:val="left" w:pos="1451"/>
              </w:tabs>
              <w:jc w:val="center"/>
              <w:rPr>
                <w:rFonts w:ascii="Arial" w:eastAsia="Calibri" w:hAnsi="Arial"/>
                <w:sz w:val="20"/>
              </w:rPr>
            </w:pPr>
            <w:r w:rsidRPr="0059529C">
              <w:rPr>
                <w:rFonts w:ascii="Arial" w:eastAsia="Calibri" w:hAnsi="Arial"/>
                <w:sz w:val="20"/>
              </w:rPr>
              <w:t xml:space="preserve">Addition of last bullet point </w:t>
            </w:r>
          </w:p>
        </w:tc>
        <w:tc>
          <w:tcPr>
            <w:tcW w:w="1756" w:type="dxa"/>
            <w:shd w:val="clear" w:color="auto" w:fill="auto"/>
          </w:tcPr>
          <w:p w14:paraId="13412679" w14:textId="24669001" w:rsidR="0059529C" w:rsidRPr="0059529C" w:rsidRDefault="0059529C" w:rsidP="0059529C">
            <w:pPr>
              <w:jc w:val="center"/>
              <w:rPr>
                <w:rFonts w:ascii="Bradley Hand ITC" w:eastAsia="Calibri" w:hAnsi="Bradley Hand ITC"/>
                <w:sz w:val="20"/>
                <w:szCs w:val="20"/>
              </w:rPr>
            </w:pPr>
            <w:r w:rsidRPr="0059529C">
              <w:rPr>
                <w:rFonts w:ascii="Bradley Hand ITC" w:eastAsia="Calibri" w:hAnsi="Bradley Hand ITC"/>
                <w:sz w:val="20"/>
                <w:szCs w:val="20"/>
              </w:rPr>
              <w:t>18/3/2021</w:t>
            </w:r>
          </w:p>
          <w:p w14:paraId="5EE20DF4" w14:textId="456DB7E3" w:rsidR="00302D9E" w:rsidRPr="0059529C" w:rsidRDefault="0059529C" w:rsidP="0059529C">
            <w:pPr>
              <w:tabs>
                <w:tab w:val="left" w:pos="1451"/>
              </w:tabs>
              <w:jc w:val="center"/>
              <w:rPr>
                <w:rFonts w:ascii="Arial" w:eastAsia="Calibri" w:hAnsi="Arial"/>
                <w:sz w:val="28"/>
                <w:szCs w:val="28"/>
              </w:rPr>
            </w:pPr>
            <w:r w:rsidRPr="0059529C">
              <w:rPr>
                <w:rFonts w:ascii="Bradley Hand ITC" w:eastAsia="Calibri" w:hAnsi="Bradley Hand ITC"/>
                <w:sz w:val="20"/>
                <w:szCs w:val="20"/>
              </w:rPr>
              <w:t>Helen Starkey</w:t>
            </w:r>
          </w:p>
        </w:tc>
      </w:tr>
      <w:tr w:rsidR="00302D9E" w:rsidRPr="00EB5009" w14:paraId="4EE9D62A" w14:textId="77777777" w:rsidTr="003256B5">
        <w:tc>
          <w:tcPr>
            <w:tcW w:w="1245" w:type="dxa"/>
            <w:shd w:val="clear" w:color="auto" w:fill="auto"/>
          </w:tcPr>
          <w:p w14:paraId="69BB6225" w14:textId="77777777" w:rsidR="00302D9E" w:rsidRPr="00A9707A" w:rsidRDefault="00302D9E" w:rsidP="00F244F8">
            <w:pPr>
              <w:jc w:val="center"/>
              <w:rPr>
                <w:rFonts w:ascii="Arial" w:eastAsia="Calibri" w:hAnsi="Arial"/>
                <w:sz w:val="20"/>
                <w:szCs w:val="20"/>
              </w:rPr>
            </w:pPr>
          </w:p>
          <w:p w14:paraId="54B10D84" w14:textId="77777777" w:rsidR="00302D9E" w:rsidRPr="00A9707A" w:rsidRDefault="00302D9E" w:rsidP="00F244F8">
            <w:pPr>
              <w:jc w:val="center"/>
              <w:rPr>
                <w:rFonts w:ascii="Arial" w:eastAsia="Calibri" w:hAnsi="Arial"/>
                <w:sz w:val="20"/>
                <w:szCs w:val="20"/>
              </w:rPr>
            </w:pPr>
          </w:p>
        </w:tc>
        <w:tc>
          <w:tcPr>
            <w:tcW w:w="1217" w:type="dxa"/>
            <w:shd w:val="clear" w:color="auto" w:fill="auto"/>
          </w:tcPr>
          <w:p w14:paraId="27606642" w14:textId="3A4B4AD8" w:rsidR="00302D9E" w:rsidRPr="0059529C" w:rsidRDefault="00A9707A" w:rsidP="00F244F8">
            <w:pPr>
              <w:jc w:val="center"/>
              <w:rPr>
                <w:rFonts w:ascii="Arial" w:eastAsia="Calibri" w:hAnsi="Arial"/>
                <w:sz w:val="20"/>
                <w:szCs w:val="20"/>
              </w:rPr>
            </w:pPr>
            <w:r w:rsidRPr="0059529C">
              <w:rPr>
                <w:rFonts w:ascii="Arial" w:eastAsia="Calibri" w:hAnsi="Arial"/>
                <w:sz w:val="20"/>
                <w:szCs w:val="20"/>
              </w:rPr>
              <w:t>22/1/21</w:t>
            </w:r>
          </w:p>
        </w:tc>
        <w:tc>
          <w:tcPr>
            <w:tcW w:w="970" w:type="dxa"/>
            <w:shd w:val="clear" w:color="auto" w:fill="auto"/>
          </w:tcPr>
          <w:p w14:paraId="383FBBA2" w14:textId="75830A92" w:rsidR="00302D9E" w:rsidRPr="0059529C" w:rsidRDefault="00A9707A" w:rsidP="00F244F8">
            <w:pPr>
              <w:jc w:val="center"/>
              <w:rPr>
                <w:rFonts w:ascii="Arial" w:eastAsia="Calibri" w:hAnsi="Arial"/>
                <w:sz w:val="20"/>
                <w:szCs w:val="20"/>
              </w:rPr>
            </w:pPr>
            <w:r w:rsidRPr="0059529C">
              <w:rPr>
                <w:rFonts w:ascii="Arial" w:eastAsia="Calibri" w:hAnsi="Arial"/>
                <w:sz w:val="20"/>
                <w:szCs w:val="20"/>
              </w:rPr>
              <w:t>9</w:t>
            </w:r>
          </w:p>
        </w:tc>
        <w:tc>
          <w:tcPr>
            <w:tcW w:w="1264" w:type="dxa"/>
            <w:shd w:val="clear" w:color="auto" w:fill="auto"/>
          </w:tcPr>
          <w:p w14:paraId="000DFE89" w14:textId="3F397588" w:rsidR="00302D9E" w:rsidRPr="0059529C" w:rsidRDefault="00A9707A" w:rsidP="00F244F8">
            <w:pPr>
              <w:jc w:val="center"/>
              <w:rPr>
                <w:rFonts w:ascii="Arial" w:eastAsia="Calibri" w:hAnsi="Arial"/>
                <w:sz w:val="20"/>
                <w:szCs w:val="20"/>
              </w:rPr>
            </w:pPr>
            <w:r w:rsidRPr="0059529C">
              <w:rPr>
                <w:rFonts w:ascii="Arial" w:eastAsia="Calibri" w:hAnsi="Arial"/>
                <w:sz w:val="20"/>
                <w:szCs w:val="20"/>
              </w:rPr>
              <w:t>10.1</w:t>
            </w:r>
          </w:p>
        </w:tc>
        <w:tc>
          <w:tcPr>
            <w:tcW w:w="1967" w:type="dxa"/>
            <w:shd w:val="clear" w:color="auto" w:fill="auto"/>
          </w:tcPr>
          <w:p w14:paraId="33EA8897" w14:textId="1A5EAADD" w:rsidR="00302D9E" w:rsidRPr="0059529C" w:rsidRDefault="00A9707A" w:rsidP="00F244F8">
            <w:pPr>
              <w:jc w:val="center"/>
              <w:rPr>
                <w:rFonts w:ascii="Arial" w:eastAsia="Calibri" w:hAnsi="Arial"/>
                <w:sz w:val="20"/>
                <w:szCs w:val="20"/>
              </w:rPr>
            </w:pPr>
            <w:r w:rsidRPr="0059529C">
              <w:rPr>
                <w:rFonts w:ascii="Arial" w:eastAsia="Calibri" w:hAnsi="Arial"/>
                <w:sz w:val="20"/>
                <w:szCs w:val="20"/>
              </w:rPr>
              <w:t>To align with LA model policy</w:t>
            </w:r>
          </w:p>
        </w:tc>
        <w:tc>
          <w:tcPr>
            <w:tcW w:w="1788" w:type="dxa"/>
            <w:shd w:val="clear" w:color="auto" w:fill="auto"/>
          </w:tcPr>
          <w:p w14:paraId="4786D2E3" w14:textId="462A364C" w:rsidR="00302D9E" w:rsidRPr="0059529C" w:rsidRDefault="00A9707A" w:rsidP="00F244F8">
            <w:pPr>
              <w:jc w:val="center"/>
              <w:rPr>
                <w:rFonts w:ascii="Arial" w:eastAsia="Calibri" w:hAnsi="Arial"/>
                <w:sz w:val="20"/>
                <w:szCs w:val="20"/>
              </w:rPr>
            </w:pPr>
            <w:r w:rsidRPr="0059529C">
              <w:rPr>
                <w:rFonts w:ascii="Arial" w:eastAsia="Calibri" w:hAnsi="Arial"/>
                <w:sz w:val="20"/>
                <w:szCs w:val="20"/>
              </w:rPr>
              <w:t xml:space="preserve">Addition of </w:t>
            </w:r>
            <w:r w:rsidR="009A45CA" w:rsidRPr="0059529C">
              <w:rPr>
                <w:rFonts w:ascii="Arial" w:eastAsia="Calibri" w:hAnsi="Arial"/>
                <w:sz w:val="20"/>
                <w:szCs w:val="20"/>
              </w:rPr>
              <w:t>EWC</w:t>
            </w:r>
          </w:p>
        </w:tc>
        <w:tc>
          <w:tcPr>
            <w:tcW w:w="1756" w:type="dxa"/>
            <w:shd w:val="clear" w:color="auto" w:fill="auto"/>
          </w:tcPr>
          <w:p w14:paraId="45DEAC20" w14:textId="1A9222E8" w:rsidR="0059529C" w:rsidRPr="0059529C" w:rsidRDefault="0059529C" w:rsidP="0059529C">
            <w:pPr>
              <w:jc w:val="center"/>
              <w:rPr>
                <w:rFonts w:ascii="Bradley Hand ITC" w:eastAsia="Calibri" w:hAnsi="Bradley Hand ITC"/>
                <w:sz w:val="20"/>
                <w:szCs w:val="20"/>
              </w:rPr>
            </w:pPr>
            <w:r w:rsidRPr="0059529C">
              <w:rPr>
                <w:rFonts w:ascii="Bradley Hand ITC" w:eastAsia="Calibri" w:hAnsi="Bradley Hand ITC"/>
                <w:sz w:val="20"/>
                <w:szCs w:val="20"/>
              </w:rPr>
              <w:t>18/3/2021</w:t>
            </w:r>
          </w:p>
          <w:p w14:paraId="1A552143" w14:textId="0A7E1122" w:rsidR="00302D9E" w:rsidRPr="0059529C" w:rsidRDefault="0059529C" w:rsidP="0059529C">
            <w:pPr>
              <w:jc w:val="center"/>
              <w:rPr>
                <w:rFonts w:ascii="Arial" w:eastAsia="Calibri" w:hAnsi="Arial"/>
                <w:sz w:val="20"/>
                <w:szCs w:val="20"/>
              </w:rPr>
            </w:pPr>
            <w:r w:rsidRPr="0059529C">
              <w:rPr>
                <w:rFonts w:ascii="Bradley Hand ITC" w:eastAsia="Calibri" w:hAnsi="Bradley Hand ITC"/>
                <w:sz w:val="20"/>
                <w:szCs w:val="20"/>
              </w:rPr>
              <w:t>Helen Starkey</w:t>
            </w:r>
          </w:p>
        </w:tc>
      </w:tr>
      <w:tr w:rsidR="003256B5" w:rsidRPr="00EB5009" w14:paraId="4DB35D4C" w14:textId="77777777" w:rsidTr="003256B5">
        <w:tc>
          <w:tcPr>
            <w:tcW w:w="1245" w:type="dxa"/>
            <w:shd w:val="clear" w:color="auto" w:fill="auto"/>
          </w:tcPr>
          <w:p w14:paraId="7BC9E664" w14:textId="59A6A564" w:rsidR="003256B5" w:rsidRPr="003256B5" w:rsidRDefault="003256B5" w:rsidP="003256B5">
            <w:pPr>
              <w:jc w:val="center"/>
              <w:rPr>
                <w:rFonts w:ascii="Arial" w:eastAsia="Calibri" w:hAnsi="Arial"/>
                <w:sz w:val="20"/>
                <w:szCs w:val="20"/>
              </w:rPr>
            </w:pPr>
            <w:r w:rsidRPr="003256B5">
              <w:rPr>
                <w:rFonts w:ascii="Arial" w:eastAsia="Calibri" w:hAnsi="Arial"/>
                <w:sz w:val="20"/>
                <w:szCs w:val="20"/>
              </w:rPr>
              <w:t>3</w:t>
            </w:r>
          </w:p>
          <w:p w14:paraId="0B988211" w14:textId="77777777" w:rsidR="003256B5" w:rsidRPr="003256B5" w:rsidRDefault="003256B5" w:rsidP="003256B5">
            <w:pPr>
              <w:jc w:val="center"/>
              <w:rPr>
                <w:rFonts w:ascii="Arial" w:eastAsia="Calibri" w:hAnsi="Arial"/>
                <w:sz w:val="20"/>
                <w:szCs w:val="20"/>
              </w:rPr>
            </w:pPr>
          </w:p>
        </w:tc>
        <w:tc>
          <w:tcPr>
            <w:tcW w:w="1217" w:type="dxa"/>
            <w:shd w:val="clear" w:color="auto" w:fill="auto"/>
          </w:tcPr>
          <w:p w14:paraId="74C283D7" w14:textId="248586A8" w:rsidR="003256B5" w:rsidRPr="003256B5" w:rsidRDefault="003256B5" w:rsidP="003256B5">
            <w:pPr>
              <w:rPr>
                <w:rFonts w:ascii="Arial" w:eastAsia="Calibri" w:hAnsi="Arial"/>
                <w:sz w:val="20"/>
                <w:szCs w:val="20"/>
              </w:rPr>
            </w:pPr>
            <w:r w:rsidRPr="003256B5">
              <w:rPr>
                <w:rFonts w:ascii="Arial" w:eastAsia="Calibri" w:hAnsi="Arial"/>
                <w:sz w:val="20"/>
                <w:szCs w:val="20"/>
              </w:rPr>
              <w:t>18/11/24</w:t>
            </w:r>
          </w:p>
        </w:tc>
        <w:tc>
          <w:tcPr>
            <w:tcW w:w="970" w:type="dxa"/>
            <w:shd w:val="clear" w:color="auto" w:fill="auto"/>
          </w:tcPr>
          <w:p w14:paraId="6548BBC0" w14:textId="01276892" w:rsidR="003256B5" w:rsidRPr="003256B5" w:rsidRDefault="003256B5" w:rsidP="003256B5">
            <w:pPr>
              <w:jc w:val="center"/>
              <w:rPr>
                <w:rFonts w:ascii="Arial" w:eastAsia="Calibri" w:hAnsi="Arial"/>
                <w:sz w:val="20"/>
                <w:szCs w:val="20"/>
              </w:rPr>
            </w:pPr>
            <w:r w:rsidRPr="003256B5">
              <w:rPr>
                <w:rFonts w:ascii="Arial" w:eastAsia="Calibri" w:hAnsi="Arial"/>
                <w:sz w:val="20"/>
                <w:szCs w:val="20"/>
              </w:rPr>
              <w:t>All</w:t>
            </w:r>
          </w:p>
        </w:tc>
        <w:tc>
          <w:tcPr>
            <w:tcW w:w="1264" w:type="dxa"/>
            <w:shd w:val="clear" w:color="auto" w:fill="auto"/>
          </w:tcPr>
          <w:p w14:paraId="32579D47" w14:textId="2517EB82" w:rsidR="003256B5" w:rsidRPr="003256B5" w:rsidRDefault="003256B5" w:rsidP="003256B5">
            <w:pPr>
              <w:jc w:val="center"/>
              <w:rPr>
                <w:rFonts w:ascii="Arial" w:eastAsia="Calibri" w:hAnsi="Arial"/>
                <w:sz w:val="20"/>
                <w:szCs w:val="20"/>
              </w:rPr>
            </w:pPr>
            <w:r w:rsidRPr="003256B5">
              <w:rPr>
                <w:rFonts w:ascii="Arial" w:eastAsia="Calibri" w:hAnsi="Arial"/>
                <w:sz w:val="20"/>
                <w:szCs w:val="20"/>
              </w:rPr>
              <w:t>All</w:t>
            </w:r>
          </w:p>
        </w:tc>
        <w:tc>
          <w:tcPr>
            <w:tcW w:w="1967" w:type="dxa"/>
            <w:shd w:val="clear" w:color="auto" w:fill="auto"/>
          </w:tcPr>
          <w:p w14:paraId="66396F2D" w14:textId="54B09950" w:rsidR="003256B5" w:rsidRPr="003256B5" w:rsidRDefault="003256B5" w:rsidP="003256B5">
            <w:pPr>
              <w:jc w:val="center"/>
              <w:rPr>
                <w:rFonts w:ascii="Arial" w:eastAsia="Calibri" w:hAnsi="Arial"/>
                <w:sz w:val="20"/>
                <w:szCs w:val="20"/>
              </w:rPr>
            </w:pPr>
            <w:r w:rsidRPr="003256B5">
              <w:rPr>
                <w:rFonts w:ascii="Arial" w:eastAsia="Calibri" w:hAnsi="Arial"/>
                <w:sz w:val="20"/>
                <w:szCs w:val="20"/>
              </w:rPr>
              <w:t>Three yearly review</w:t>
            </w:r>
          </w:p>
        </w:tc>
        <w:tc>
          <w:tcPr>
            <w:tcW w:w="1788" w:type="dxa"/>
            <w:shd w:val="clear" w:color="auto" w:fill="auto"/>
          </w:tcPr>
          <w:p w14:paraId="446B0F01" w14:textId="7CE02F7E" w:rsidR="003256B5" w:rsidRPr="003256B5" w:rsidRDefault="003256B5" w:rsidP="003256B5">
            <w:pPr>
              <w:jc w:val="center"/>
              <w:rPr>
                <w:rFonts w:ascii="Arial" w:eastAsia="Calibri" w:hAnsi="Arial"/>
                <w:sz w:val="20"/>
                <w:szCs w:val="20"/>
              </w:rPr>
            </w:pPr>
            <w:r w:rsidRPr="003256B5">
              <w:rPr>
                <w:rFonts w:ascii="Arial" w:eastAsia="Calibri" w:hAnsi="Arial"/>
                <w:sz w:val="20"/>
                <w:szCs w:val="20"/>
              </w:rPr>
              <w:t>Review dates</w:t>
            </w:r>
          </w:p>
        </w:tc>
        <w:tc>
          <w:tcPr>
            <w:tcW w:w="1756" w:type="dxa"/>
            <w:shd w:val="clear" w:color="auto" w:fill="auto"/>
          </w:tcPr>
          <w:p w14:paraId="7E09BA1B" w14:textId="354D9BAA" w:rsidR="003256B5" w:rsidRPr="003256B5" w:rsidRDefault="003256B5" w:rsidP="003256B5">
            <w:pPr>
              <w:jc w:val="center"/>
              <w:rPr>
                <w:rFonts w:ascii="Bradley Hand ITC" w:eastAsia="Calibri" w:hAnsi="Bradley Hand ITC"/>
                <w:sz w:val="20"/>
                <w:szCs w:val="20"/>
              </w:rPr>
            </w:pPr>
            <w:r w:rsidRPr="003256B5">
              <w:rPr>
                <w:rFonts w:ascii="Bradley Hand ITC" w:eastAsia="Calibri" w:hAnsi="Bradley Hand ITC"/>
                <w:sz w:val="20"/>
                <w:szCs w:val="20"/>
              </w:rPr>
              <w:t>18/11/2024</w:t>
            </w:r>
          </w:p>
          <w:p w14:paraId="5A2B644A" w14:textId="0AB73A79" w:rsidR="003256B5" w:rsidRPr="003256B5" w:rsidRDefault="003256B5" w:rsidP="003256B5">
            <w:pPr>
              <w:jc w:val="center"/>
              <w:rPr>
                <w:rFonts w:ascii="Arial" w:eastAsia="Calibri" w:hAnsi="Arial"/>
                <w:sz w:val="20"/>
                <w:szCs w:val="20"/>
              </w:rPr>
            </w:pPr>
            <w:r w:rsidRPr="003256B5">
              <w:rPr>
                <w:rFonts w:ascii="Bradley Hand ITC" w:eastAsia="Calibri" w:hAnsi="Bradley Hand ITC"/>
                <w:sz w:val="20"/>
                <w:szCs w:val="20"/>
              </w:rPr>
              <w:t xml:space="preserve"> Jeremy Griffith</w:t>
            </w:r>
          </w:p>
        </w:tc>
      </w:tr>
      <w:tr w:rsidR="003256B5" w:rsidRPr="00EB5009" w14:paraId="2F26C74D" w14:textId="77777777" w:rsidTr="003256B5">
        <w:tc>
          <w:tcPr>
            <w:tcW w:w="1245" w:type="dxa"/>
            <w:shd w:val="clear" w:color="auto" w:fill="auto"/>
          </w:tcPr>
          <w:p w14:paraId="750F1475" w14:textId="77777777" w:rsidR="003256B5" w:rsidRPr="00EB5009" w:rsidRDefault="003256B5" w:rsidP="003256B5">
            <w:pPr>
              <w:jc w:val="center"/>
              <w:rPr>
                <w:rFonts w:ascii="Arial" w:eastAsia="Calibri" w:hAnsi="Arial"/>
                <w:sz w:val="28"/>
                <w:szCs w:val="28"/>
              </w:rPr>
            </w:pPr>
          </w:p>
          <w:p w14:paraId="5E90C344" w14:textId="77777777" w:rsidR="003256B5" w:rsidRPr="00EB5009" w:rsidRDefault="003256B5" w:rsidP="003256B5">
            <w:pPr>
              <w:jc w:val="center"/>
              <w:rPr>
                <w:rFonts w:ascii="Arial" w:eastAsia="Calibri" w:hAnsi="Arial"/>
                <w:sz w:val="28"/>
                <w:szCs w:val="28"/>
              </w:rPr>
            </w:pPr>
          </w:p>
        </w:tc>
        <w:tc>
          <w:tcPr>
            <w:tcW w:w="1217" w:type="dxa"/>
            <w:shd w:val="clear" w:color="auto" w:fill="auto"/>
          </w:tcPr>
          <w:p w14:paraId="729FDDCB" w14:textId="77777777" w:rsidR="003256B5" w:rsidRPr="00EB5009" w:rsidRDefault="003256B5" w:rsidP="003256B5">
            <w:pPr>
              <w:jc w:val="center"/>
              <w:rPr>
                <w:rFonts w:ascii="Arial" w:eastAsia="Calibri" w:hAnsi="Arial"/>
                <w:sz w:val="28"/>
                <w:szCs w:val="28"/>
              </w:rPr>
            </w:pPr>
          </w:p>
        </w:tc>
        <w:tc>
          <w:tcPr>
            <w:tcW w:w="970" w:type="dxa"/>
            <w:shd w:val="clear" w:color="auto" w:fill="auto"/>
          </w:tcPr>
          <w:p w14:paraId="7A0CA9A2" w14:textId="77777777" w:rsidR="003256B5" w:rsidRPr="00EB5009" w:rsidRDefault="003256B5" w:rsidP="003256B5">
            <w:pPr>
              <w:jc w:val="center"/>
              <w:rPr>
                <w:rFonts w:ascii="Arial" w:eastAsia="Calibri" w:hAnsi="Arial"/>
                <w:sz w:val="28"/>
                <w:szCs w:val="28"/>
              </w:rPr>
            </w:pPr>
          </w:p>
        </w:tc>
        <w:tc>
          <w:tcPr>
            <w:tcW w:w="1264" w:type="dxa"/>
            <w:shd w:val="clear" w:color="auto" w:fill="auto"/>
          </w:tcPr>
          <w:p w14:paraId="52D4937A" w14:textId="77777777" w:rsidR="003256B5" w:rsidRPr="00EB5009" w:rsidRDefault="003256B5" w:rsidP="003256B5">
            <w:pPr>
              <w:jc w:val="center"/>
              <w:rPr>
                <w:rFonts w:ascii="Arial" w:eastAsia="Calibri" w:hAnsi="Arial"/>
                <w:sz w:val="28"/>
                <w:szCs w:val="28"/>
              </w:rPr>
            </w:pPr>
          </w:p>
        </w:tc>
        <w:tc>
          <w:tcPr>
            <w:tcW w:w="1967" w:type="dxa"/>
            <w:shd w:val="clear" w:color="auto" w:fill="auto"/>
          </w:tcPr>
          <w:p w14:paraId="402A9140" w14:textId="77777777" w:rsidR="003256B5" w:rsidRPr="00EB5009" w:rsidRDefault="003256B5" w:rsidP="003256B5">
            <w:pPr>
              <w:jc w:val="center"/>
              <w:rPr>
                <w:rFonts w:ascii="Arial" w:eastAsia="Calibri" w:hAnsi="Arial"/>
                <w:sz w:val="28"/>
                <w:szCs w:val="28"/>
              </w:rPr>
            </w:pPr>
          </w:p>
        </w:tc>
        <w:tc>
          <w:tcPr>
            <w:tcW w:w="1788" w:type="dxa"/>
            <w:shd w:val="clear" w:color="auto" w:fill="auto"/>
          </w:tcPr>
          <w:p w14:paraId="3C132D9A" w14:textId="77777777" w:rsidR="003256B5" w:rsidRPr="00EB5009" w:rsidRDefault="003256B5" w:rsidP="003256B5">
            <w:pPr>
              <w:jc w:val="center"/>
              <w:rPr>
                <w:rFonts w:ascii="Arial" w:eastAsia="Calibri" w:hAnsi="Arial"/>
                <w:sz w:val="28"/>
                <w:szCs w:val="28"/>
              </w:rPr>
            </w:pPr>
          </w:p>
        </w:tc>
        <w:tc>
          <w:tcPr>
            <w:tcW w:w="1756" w:type="dxa"/>
            <w:shd w:val="clear" w:color="auto" w:fill="auto"/>
          </w:tcPr>
          <w:p w14:paraId="46C92F42" w14:textId="77777777" w:rsidR="003256B5" w:rsidRPr="00EB5009" w:rsidRDefault="003256B5" w:rsidP="003256B5">
            <w:pPr>
              <w:jc w:val="center"/>
              <w:rPr>
                <w:rFonts w:ascii="Arial" w:eastAsia="Calibri" w:hAnsi="Arial"/>
                <w:sz w:val="28"/>
                <w:szCs w:val="28"/>
              </w:rPr>
            </w:pPr>
          </w:p>
        </w:tc>
      </w:tr>
      <w:tr w:rsidR="003256B5" w:rsidRPr="00EB5009" w14:paraId="0AE872A9" w14:textId="77777777" w:rsidTr="003256B5">
        <w:tc>
          <w:tcPr>
            <w:tcW w:w="1245" w:type="dxa"/>
            <w:shd w:val="clear" w:color="auto" w:fill="auto"/>
          </w:tcPr>
          <w:p w14:paraId="7DB8A405" w14:textId="77777777" w:rsidR="003256B5" w:rsidRPr="00EB5009" w:rsidRDefault="003256B5" w:rsidP="003256B5">
            <w:pPr>
              <w:jc w:val="center"/>
              <w:rPr>
                <w:rFonts w:ascii="Arial" w:eastAsia="Calibri" w:hAnsi="Arial"/>
                <w:sz w:val="28"/>
                <w:szCs w:val="28"/>
              </w:rPr>
            </w:pPr>
          </w:p>
          <w:p w14:paraId="2F7945DC" w14:textId="77777777" w:rsidR="003256B5" w:rsidRPr="00EB5009" w:rsidRDefault="003256B5" w:rsidP="003256B5">
            <w:pPr>
              <w:jc w:val="center"/>
              <w:rPr>
                <w:rFonts w:ascii="Arial" w:eastAsia="Calibri" w:hAnsi="Arial"/>
                <w:sz w:val="28"/>
                <w:szCs w:val="28"/>
              </w:rPr>
            </w:pPr>
          </w:p>
        </w:tc>
        <w:tc>
          <w:tcPr>
            <w:tcW w:w="1217" w:type="dxa"/>
            <w:shd w:val="clear" w:color="auto" w:fill="auto"/>
          </w:tcPr>
          <w:p w14:paraId="5A79CE14" w14:textId="77777777" w:rsidR="003256B5" w:rsidRPr="00EB5009" w:rsidRDefault="003256B5" w:rsidP="003256B5">
            <w:pPr>
              <w:jc w:val="center"/>
              <w:rPr>
                <w:rFonts w:ascii="Arial" w:eastAsia="Calibri" w:hAnsi="Arial"/>
                <w:sz w:val="28"/>
                <w:szCs w:val="28"/>
              </w:rPr>
            </w:pPr>
          </w:p>
        </w:tc>
        <w:tc>
          <w:tcPr>
            <w:tcW w:w="970" w:type="dxa"/>
            <w:shd w:val="clear" w:color="auto" w:fill="auto"/>
          </w:tcPr>
          <w:p w14:paraId="0DE3C836" w14:textId="77777777" w:rsidR="003256B5" w:rsidRPr="00EB5009" w:rsidRDefault="003256B5" w:rsidP="003256B5">
            <w:pPr>
              <w:jc w:val="center"/>
              <w:rPr>
                <w:rFonts w:ascii="Arial" w:eastAsia="Calibri" w:hAnsi="Arial"/>
                <w:sz w:val="28"/>
                <w:szCs w:val="28"/>
              </w:rPr>
            </w:pPr>
          </w:p>
        </w:tc>
        <w:tc>
          <w:tcPr>
            <w:tcW w:w="1264" w:type="dxa"/>
            <w:shd w:val="clear" w:color="auto" w:fill="auto"/>
          </w:tcPr>
          <w:p w14:paraId="76846527" w14:textId="77777777" w:rsidR="003256B5" w:rsidRPr="00EB5009" w:rsidRDefault="003256B5" w:rsidP="003256B5">
            <w:pPr>
              <w:jc w:val="center"/>
              <w:rPr>
                <w:rFonts w:ascii="Arial" w:eastAsia="Calibri" w:hAnsi="Arial"/>
                <w:sz w:val="28"/>
                <w:szCs w:val="28"/>
              </w:rPr>
            </w:pPr>
          </w:p>
        </w:tc>
        <w:tc>
          <w:tcPr>
            <w:tcW w:w="1967" w:type="dxa"/>
            <w:shd w:val="clear" w:color="auto" w:fill="auto"/>
          </w:tcPr>
          <w:p w14:paraId="50298972" w14:textId="77777777" w:rsidR="003256B5" w:rsidRPr="00EB5009" w:rsidRDefault="003256B5" w:rsidP="003256B5">
            <w:pPr>
              <w:jc w:val="center"/>
              <w:rPr>
                <w:rFonts w:ascii="Arial" w:eastAsia="Calibri" w:hAnsi="Arial"/>
                <w:sz w:val="28"/>
                <w:szCs w:val="28"/>
              </w:rPr>
            </w:pPr>
          </w:p>
        </w:tc>
        <w:tc>
          <w:tcPr>
            <w:tcW w:w="1788" w:type="dxa"/>
            <w:shd w:val="clear" w:color="auto" w:fill="auto"/>
          </w:tcPr>
          <w:p w14:paraId="648AB30D" w14:textId="77777777" w:rsidR="003256B5" w:rsidRPr="00EB5009" w:rsidRDefault="003256B5" w:rsidP="003256B5">
            <w:pPr>
              <w:jc w:val="center"/>
              <w:rPr>
                <w:rFonts w:ascii="Arial" w:eastAsia="Calibri" w:hAnsi="Arial"/>
                <w:sz w:val="28"/>
                <w:szCs w:val="28"/>
              </w:rPr>
            </w:pPr>
          </w:p>
        </w:tc>
        <w:tc>
          <w:tcPr>
            <w:tcW w:w="1756" w:type="dxa"/>
            <w:shd w:val="clear" w:color="auto" w:fill="auto"/>
          </w:tcPr>
          <w:p w14:paraId="3803F55B" w14:textId="77777777" w:rsidR="003256B5" w:rsidRPr="00EB5009" w:rsidRDefault="003256B5" w:rsidP="003256B5">
            <w:pPr>
              <w:jc w:val="center"/>
              <w:rPr>
                <w:rFonts w:ascii="Arial" w:eastAsia="Calibri" w:hAnsi="Arial"/>
                <w:sz w:val="28"/>
                <w:szCs w:val="28"/>
              </w:rPr>
            </w:pPr>
          </w:p>
        </w:tc>
      </w:tr>
      <w:tr w:rsidR="003256B5" w:rsidRPr="00EB5009" w14:paraId="14FC8EAC" w14:textId="77777777" w:rsidTr="003256B5">
        <w:tc>
          <w:tcPr>
            <w:tcW w:w="1245" w:type="dxa"/>
            <w:shd w:val="clear" w:color="auto" w:fill="auto"/>
          </w:tcPr>
          <w:p w14:paraId="128385A1" w14:textId="77777777" w:rsidR="003256B5" w:rsidRPr="00EB5009" w:rsidRDefault="003256B5" w:rsidP="003256B5">
            <w:pPr>
              <w:jc w:val="center"/>
              <w:rPr>
                <w:rFonts w:ascii="Arial" w:eastAsia="Calibri" w:hAnsi="Arial"/>
                <w:sz w:val="28"/>
                <w:szCs w:val="28"/>
              </w:rPr>
            </w:pPr>
          </w:p>
          <w:p w14:paraId="5AAA28DC" w14:textId="77777777" w:rsidR="003256B5" w:rsidRPr="00EB5009" w:rsidRDefault="003256B5" w:rsidP="003256B5">
            <w:pPr>
              <w:jc w:val="center"/>
              <w:rPr>
                <w:rFonts w:ascii="Arial" w:eastAsia="Calibri" w:hAnsi="Arial"/>
                <w:sz w:val="28"/>
                <w:szCs w:val="28"/>
              </w:rPr>
            </w:pPr>
          </w:p>
        </w:tc>
        <w:tc>
          <w:tcPr>
            <w:tcW w:w="1217" w:type="dxa"/>
            <w:shd w:val="clear" w:color="auto" w:fill="auto"/>
          </w:tcPr>
          <w:p w14:paraId="4CEE62AD" w14:textId="77777777" w:rsidR="003256B5" w:rsidRPr="00EB5009" w:rsidRDefault="003256B5" w:rsidP="003256B5">
            <w:pPr>
              <w:jc w:val="center"/>
              <w:rPr>
                <w:rFonts w:ascii="Arial" w:eastAsia="Calibri" w:hAnsi="Arial"/>
                <w:sz w:val="28"/>
                <w:szCs w:val="28"/>
              </w:rPr>
            </w:pPr>
          </w:p>
        </w:tc>
        <w:tc>
          <w:tcPr>
            <w:tcW w:w="970" w:type="dxa"/>
            <w:shd w:val="clear" w:color="auto" w:fill="auto"/>
          </w:tcPr>
          <w:p w14:paraId="704C701F" w14:textId="77777777" w:rsidR="003256B5" w:rsidRPr="00EB5009" w:rsidRDefault="003256B5" w:rsidP="003256B5">
            <w:pPr>
              <w:jc w:val="center"/>
              <w:rPr>
                <w:rFonts w:ascii="Arial" w:eastAsia="Calibri" w:hAnsi="Arial"/>
                <w:sz w:val="28"/>
                <w:szCs w:val="28"/>
              </w:rPr>
            </w:pPr>
          </w:p>
        </w:tc>
        <w:tc>
          <w:tcPr>
            <w:tcW w:w="1264" w:type="dxa"/>
            <w:shd w:val="clear" w:color="auto" w:fill="auto"/>
          </w:tcPr>
          <w:p w14:paraId="3F7636F8" w14:textId="77777777" w:rsidR="003256B5" w:rsidRPr="00EB5009" w:rsidRDefault="003256B5" w:rsidP="003256B5">
            <w:pPr>
              <w:jc w:val="center"/>
              <w:rPr>
                <w:rFonts w:ascii="Arial" w:eastAsia="Calibri" w:hAnsi="Arial"/>
                <w:sz w:val="28"/>
                <w:szCs w:val="28"/>
              </w:rPr>
            </w:pPr>
          </w:p>
        </w:tc>
        <w:tc>
          <w:tcPr>
            <w:tcW w:w="1967" w:type="dxa"/>
            <w:shd w:val="clear" w:color="auto" w:fill="auto"/>
          </w:tcPr>
          <w:p w14:paraId="35279C8A" w14:textId="77777777" w:rsidR="003256B5" w:rsidRPr="00EB5009" w:rsidRDefault="003256B5" w:rsidP="003256B5">
            <w:pPr>
              <w:jc w:val="center"/>
              <w:rPr>
                <w:rFonts w:ascii="Arial" w:eastAsia="Calibri" w:hAnsi="Arial"/>
                <w:sz w:val="28"/>
                <w:szCs w:val="28"/>
              </w:rPr>
            </w:pPr>
          </w:p>
        </w:tc>
        <w:tc>
          <w:tcPr>
            <w:tcW w:w="1788" w:type="dxa"/>
            <w:shd w:val="clear" w:color="auto" w:fill="auto"/>
          </w:tcPr>
          <w:p w14:paraId="4BAD28CF" w14:textId="77777777" w:rsidR="003256B5" w:rsidRPr="00EB5009" w:rsidRDefault="003256B5" w:rsidP="003256B5">
            <w:pPr>
              <w:jc w:val="center"/>
              <w:rPr>
                <w:rFonts w:ascii="Arial" w:eastAsia="Calibri" w:hAnsi="Arial"/>
                <w:sz w:val="28"/>
                <w:szCs w:val="28"/>
              </w:rPr>
            </w:pPr>
          </w:p>
        </w:tc>
        <w:tc>
          <w:tcPr>
            <w:tcW w:w="1756" w:type="dxa"/>
            <w:shd w:val="clear" w:color="auto" w:fill="auto"/>
          </w:tcPr>
          <w:p w14:paraId="4D035C66" w14:textId="77777777" w:rsidR="003256B5" w:rsidRPr="00EB5009" w:rsidRDefault="003256B5" w:rsidP="003256B5">
            <w:pPr>
              <w:jc w:val="center"/>
              <w:rPr>
                <w:rFonts w:ascii="Arial" w:eastAsia="Calibri" w:hAnsi="Arial"/>
                <w:sz w:val="28"/>
                <w:szCs w:val="28"/>
              </w:rPr>
            </w:pPr>
          </w:p>
        </w:tc>
      </w:tr>
      <w:tr w:rsidR="003256B5" w:rsidRPr="00EB5009" w14:paraId="434BAD11" w14:textId="77777777" w:rsidTr="003256B5">
        <w:tc>
          <w:tcPr>
            <w:tcW w:w="1245" w:type="dxa"/>
            <w:shd w:val="clear" w:color="auto" w:fill="auto"/>
          </w:tcPr>
          <w:p w14:paraId="37FA1941" w14:textId="77777777" w:rsidR="003256B5" w:rsidRPr="00EB5009" w:rsidRDefault="003256B5" w:rsidP="003256B5">
            <w:pPr>
              <w:jc w:val="center"/>
              <w:rPr>
                <w:rFonts w:ascii="Arial" w:eastAsia="Calibri" w:hAnsi="Arial"/>
                <w:sz w:val="28"/>
                <w:szCs w:val="28"/>
              </w:rPr>
            </w:pPr>
          </w:p>
          <w:p w14:paraId="10A79201" w14:textId="77777777" w:rsidR="003256B5" w:rsidRPr="00EB5009" w:rsidRDefault="003256B5" w:rsidP="003256B5">
            <w:pPr>
              <w:jc w:val="center"/>
              <w:rPr>
                <w:rFonts w:ascii="Arial" w:eastAsia="Calibri" w:hAnsi="Arial"/>
                <w:sz w:val="28"/>
                <w:szCs w:val="28"/>
              </w:rPr>
            </w:pPr>
          </w:p>
        </w:tc>
        <w:tc>
          <w:tcPr>
            <w:tcW w:w="1217" w:type="dxa"/>
            <w:shd w:val="clear" w:color="auto" w:fill="auto"/>
          </w:tcPr>
          <w:p w14:paraId="0798FD78" w14:textId="77777777" w:rsidR="003256B5" w:rsidRPr="00EB5009" w:rsidRDefault="003256B5" w:rsidP="003256B5">
            <w:pPr>
              <w:jc w:val="center"/>
              <w:rPr>
                <w:rFonts w:ascii="Arial" w:eastAsia="Calibri" w:hAnsi="Arial"/>
                <w:sz w:val="28"/>
                <w:szCs w:val="28"/>
              </w:rPr>
            </w:pPr>
          </w:p>
        </w:tc>
        <w:tc>
          <w:tcPr>
            <w:tcW w:w="970" w:type="dxa"/>
            <w:shd w:val="clear" w:color="auto" w:fill="auto"/>
          </w:tcPr>
          <w:p w14:paraId="1340948D" w14:textId="77777777" w:rsidR="003256B5" w:rsidRPr="00EB5009" w:rsidRDefault="003256B5" w:rsidP="003256B5">
            <w:pPr>
              <w:jc w:val="center"/>
              <w:rPr>
                <w:rFonts w:ascii="Arial" w:eastAsia="Calibri" w:hAnsi="Arial"/>
                <w:sz w:val="28"/>
                <w:szCs w:val="28"/>
              </w:rPr>
            </w:pPr>
          </w:p>
        </w:tc>
        <w:tc>
          <w:tcPr>
            <w:tcW w:w="1264" w:type="dxa"/>
            <w:shd w:val="clear" w:color="auto" w:fill="auto"/>
          </w:tcPr>
          <w:p w14:paraId="2F8FA24A" w14:textId="77777777" w:rsidR="003256B5" w:rsidRPr="00EB5009" w:rsidRDefault="003256B5" w:rsidP="003256B5">
            <w:pPr>
              <w:jc w:val="center"/>
              <w:rPr>
                <w:rFonts w:ascii="Arial" w:eastAsia="Calibri" w:hAnsi="Arial"/>
                <w:sz w:val="28"/>
                <w:szCs w:val="28"/>
              </w:rPr>
            </w:pPr>
          </w:p>
        </w:tc>
        <w:tc>
          <w:tcPr>
            <w:tcW w:w="1967" w:type="dxa"/>
            <w:shd w:val="clear" w:color="auto" w:fill="auto"/>
          </w:tcPr>
          <w:p w14:paraId="3451CC26" w14:textId="77777777" w:rsidR="003256B5" w:rsidRPr="00EB5009" w:rsidRDefault="003256B5" w:rsidP="003256B5">
            <w:pPr>
              <w:jc w:val="center"/>
              <w:rPr>
                <w:rFonts w:ascii="Arial" w:eastAsia="Calibri" w:hAnsi="Arial"/>
                <w:sz w:val="28"/>
                <w:szCs w:val="28"/>
              </w:rPr>
            </w:pPr>
          </w:p>
        </w:tc>
        <w:tc>
          <w:tcPr>
            <w:tcW w:w="1788" w:type="dxa"/>
            <w:shd w:val="clear" w:color="auto" w:fill="auto"/>
          </w:tcPr>
          <w:p w14:paraId="41118A6C" w14:textId="77777777" w:rsidR="003256B5" w:rsidRPr="00EB5009" w:rsidRDefault="003256B5" w:rsidP="003256B5">
            <w:pPr>
              <w:jc w:val="center"/>
              <w:rPr>
                <w:rFonts w:ascii="Arial" w:eastAsia="Calibri" w:hAnsi="Arial"/>
                <w:sz w:val="28"/>
                <w:szCs w:val="28"/>
              </w:rPr>
            </w:pPr>
          </w:p>
        </w:tc>
        <w:tc>
          <w:tcPr>
            <w:tcW w:w="1756" w:type="dxa"/>
            <w:shd w:val="clear" w:color="auto" w:fill="auto"/>
          </w:tcPr>
          <w:p w14:paraId="58F8290D" w14:textId="77777777" w:rsidR="003256B5" w:rsidRPr="00EB5009" w:rsidRDefault="003256B5" w:rsidP="003256B5">
            <w:pPr>
              <w:jc w:val="center"/>
              <w:rPr>
                <w:rFonts w:ascii="Arial" w:eastAsia="Calibri" w:hAnsi="Arial"/>
                <w:sz w:val="28"/>
                <w:szCs w:val="28"/>
              </w:rPr>
            </w:pPr>
          </w:p>
        </w:tc>
      </w:tr>
      <w:tr w:rsidR="003256B5" w:rsidRPr="00EB5009" w14:paraId="7067C2B7" w14:textId="77777777" w:rsidTr="003256B5">
        <w:tc>
          <w:tcPr>
            <w:tcW w:w="1245" w:type="dxa"/>
            <w:shd w:val="clear" w:color="auto" w:fill="auto"/>
          </w:tcPr>
          <w:p w14:paraId="493B3ABE" w14:textId="77777777" w:rsidR="003256B5" w:rsidRDefault="003256B5" w:rsidP="003256B5">
            <w:pPr>
              <w:jc w:val="center"/>
              <w:rPr>
                <w:rFonts w:ascii="Arial" w:eastAsia="Calibri" w:hAnsi="Arial"/>
                <w:sz w:val="28"/>
                <w:szCs w:val="28"/>
              </w:rPr>
            </w:pPr>
          </w:p>
          <w:p w14:paraId="00497580" w14:textId="77777777" w:rsidR="003256B5" w:rsidRDefault="003256B5" w:rsidP="003256B5">
            <w:pPr>
              <w:jc w:val="center"/>
              <w:rPr>
                <w:rFonts w:ascii="Arial" w:eastAsia="Calibri" w:hAnsi="Arial"/>
                <w:sz w:val="28"/>
                <w:szCs w:val="28"/>
              </w:rPr>
            </w:pPr>
          </w:p>
        </w:tc>
        <w:tc>
          <w:tcPr>
            <w:tcW w:w="1217" w:type="dxa"/>
            <w:shd w:val="clear" w:color="auto" w:fill="auto"/>
          </w:tcPr>
          <w:p w14:paraId="1D2D6740" w14:textId="77777777" w:rsidR="003256B5" w:rsidRPr="00EB5009" w:rsidRDefault="003256B5" w:rsidP="003256B5">
            <w:pPr>
              <w:jc w:val="center"/>
              <w:rPr>
                <w:rFonts w:ascii="Arial" w:eastAsia="Calibri" w:hAnsi="Arial"/>
                <w:sz w:val="28"/>
                <w:szCs w:val="28"/>
              </w:rPr>
            </w:pPr>
          </w:p>
        </w:tc>
        <w:tc>
          <w:tcPr>
            <w:tcW w:w="970" w:type="dxa"/>
            <w:shd w:val="clear" w:color="auto" w:fill="auto"/>
          </w:tcPr>
          <w:p w14:paraId="71DEBB1F" w14:textId="77777777" w:rsidR="003256B5" w:rsidRPr="00EB5009" w:rsidRDefault="003256B5" w:rsidP="003256B5">
            <w:pPr>
              <w:jc w:val="center"/>
              <w:rPr>
                <w:rFonts w:ascii="Arial" w:eastAsia="Calibri" w:hAnsi="Arial"/>
                <w:sz w:val="28"/>
                <w:szCs w:val="28"/>
              </w:rPr>
            </w:pPr>
          </w:p>
        </w:tc>
        <w:tc>
          <w:tcPr>
            <w:tcW w:w="1264" w:type="dxa"/>
            <w:shd w:val="clear" w:color="auto" w:fill="auto"/>
          </w:tcPr>
          <w:p w14:paraId="08BD7752" w14:textId="77777777" w:rsidR="003256B5" w:rsidRPr="00EB5009" w:rsidRDefault="003256B5" w:rsidP="003256B5">
            <w:pPr>
              <w:jc w:val="center"/>
              <w:rPr>
                <w:rFonts w:ascii="Arial" w:eastAsia="Calibri" w:hAnsi="Arial"/>
                <w:sz w:val="28"/>
                <w:szCs w:val="28"/>
              </w:rPr>
            </w:pPr>
          </w:p>
        </w:tc>
        <w:tc>
          <w:tcPr>
            <w:tcW w:w="1967" w:type="dxa"/>
            <w:shd w:val="clear" w:color="auto" w:fill="auto"/>
          </w:tcPr>
          <w:p w14:paraId="67973D5C" w14:textId="77777777" w:rsidR="003256B5" w:rsidRPr="00EB5009" w:rsidRDefault="003256B5" w:rsidP="003256B5">
            <w:pPr>
              <w:jc w:val="center"/>
              <w:rPr>
                <w:rFonts w:ascii="Arial" w:eastAsia="Calibri" w:hAnsi="Arial"/>
                <w:sz w:val="28"/>
                <w:szCs w:val="28"/>
              </w:rPr>
            </w:pPr>
          </w:p>
        </w:tc>
        <w:tc>
          <w:tcPr>
            <w:tcW w:w="1788" w:type="dxa"/>
            <w:shd w:val="clear" w:color="auto" w:fill="auto"/>
          </w:tcPr>
          <w:p w14:paraId="3019D195" w14:textId="77777777" w:rsidR="003256B5" w:rsidRPr="00EB5009" w:rsidRDefault="003256B5" w:rsidP="003256B5">
            <w:pPr>
              <w:jc w:val="center"/>
              <w:rPr>
                <w:rFonts w:ascii="Arial" w:eastAsia="Calibri" w:hAnsi="Arial"/>
                <w:sz w:val="28"/>
                <w:szCs w:val="28"/>
              </w:rPr>
            </w:pPr>
          </w:p>
        </w:tc>
        <w:tc>
          <w:tcPr>
            <w:tcW w:w="1756" w:type="dxa"/>
            <w:shd w:val="clear" w:color="auto" w:fill="auto"/>
          </w:tcPr>
          <w:p w14:paraId="698A0ED4" w14:textId="77777777" w:rsidR="003256B5" w:rsidRPr="00EB5009" w:rsidRDefault="003256B5" w:rsidP="003256B5">
            <w:pPr>
              <w:jc w:val="center"/>
              <w:rPr>
                <w:rFonts w:ascii="Arial" w:eastAsia="Calibri" w:hAnsi="Arial"/>
                <w:sz w:val="28"/>
                <w:szCs w:val="28"/>
              </w:rPr>
            </w:pPr>
          </w:p>
        </w:tc>
      </w:tr>
      <w:tr w:rsidR="003256B5" w:rsidRPr="00EB5009" w14:paraId="73F9865F" w14:textId="77777777" w:rsidTr="003256B5">
        <w:tc>
          <w:tcPr>
            <w:tcW w:w="1245" w:type="dxa"/>
            <w:shd w:val="clear" w:color="auto" w:fill="auto"/>
          </w:tcPr>
          <w:p w14:paraId="57A5CF4E" w14:textId="77777777" w:rsidR="003256B5" w:rsidRDefault="003256B5" w:rsidP="003256B5">
            <w:pPr>
              <w:jc w:val="center"/>
              <w:rPr>
                <w:rFonts w:ascii="Arial" w:eastAsia="Calibri" w:hAnsi="Arial"/>
                <w:sz w:val="28"/>
                <w:szCs w:val="28"/>
              </w:rPr>
            </w:pPr>
          </w:p>
          <w:p w14:paraId="0F0EC1AD" w14:textId="77777777" w:rsidR="003256B5" w:rsidRPr="00EB5009" w:rsidRDefault="003256B5" w:rsidP="003256B5">
            <w:pPr>
              <w:jc w:val="center"/>
              <w:rPr>
                <w:rFonts w:ascii="Arial" w:eastAsia="Calibri" w:hAnsi="Arial"/>
                <w:sz w:val="28"/>
                <w:szCs w:val="28"/>
              </w:rPr>
            </w:pPr>
          </w:p>
        </w:tc>
        <w:tc>
          <w:tcPr>
            <w:tcW w:w="1217" w:type="dxa"/>
            <w:shd w:val="clear" w:color="auto" w:fill="auto"/>
          </w:tcPr>
          <w:p w14:paraId="4428B143" w14:textId="77777777" w:rsidR="003256B5" w:rsidRPr="00EB5009" w:rsidRDefault="003256B5" w:rsidP="003256B5">
            <w:pPr>
              <w:jc w:val="center"/>
              <w:rPr>
                <w:rFonts w:ascii="Arial" w:eastAsia="Calibri" w:hAnsi="Arial"/>
                <w:sz w:val="28"/>
                <w:szCs w:val="28"/>
              </w:rPr>
            </w:pPr>
          </w:p>
        </w:tc>
        <w:tc>
          <w:tcPr>
            <w:tcW w:w="970" w:type="dxa"/>
            <w:shd w:val="clear" w:color="auto" w:fill="auto"/>
          </w:tcPr>
          <w:p w14:paraId="68251FA5" w14:textId="77777777" w:rsidR="003256B5" w:rsidRPr="00EB5009" w:rsidRDefault="003256B5" w:rsidP="003256B5">
            <w:pPr>
              <w:jc w:val="center"/>
              <w:rPr>
                <w:rFonts w:ascii="Arial" w:eastAsia="Calibri" w:hAnsi="Arial"/>
                <w:sz w:val="28"/>
                <w:szCs w:val="28"/>
              </w:rPr>
            </w:pPr>
          </w:p>
        </w:tc>
        <w:tc>
          <w:tcPr>
            <w:tcW w:w="1264" w:type="dxa"/>
            <w:shd w:val="clear" w:color="auto" w:fill="auto"/>
          </w:tcPr>
          <w:p w14:paraId="733BE1A4" w14:textId="77777777" w:rsidR="003256B5" w:rsidRPr="00EB5009" w:rsidRDefault="003256B5" w:rsidP="003256B5">
            <w:pPr>
              <w:jc w:val="center"/>
              <w:rPr>
                <w:rFonts w:ascii="Arial" w:eastAsia="Calibri" w:hAnsi="Arial"/>
                <w:sz w:val="28"/>
                <w:szCs w:val="28"/>
              </w:rPr>
            </w:pPr>
          </w:p>
        </w:tc>
        <w:tc>
          <w:tcPr>
            <w:tcW w:w="1967" w:type="dxa"/>
            <w:shd w:val="clear" w:color="auto" w:fill="auto"/>
          </w:tcPr>
          <w:p w14:paraId="5B4C5593" w14:textId="77777777" w:rsidR="003256B5" w:rsidRPr="00EB5009" w:rsidRDefault="003256B5" w:rsidP="003256B5">
            <w:pPr>
              <w:jc w:val="center"/>
              <w:rPr>
                <w:rFonts w:ascii="Arial" w:eastAsia="Calibri" w:hAnsi="Arial"/>
                <w:sz w:val="28"/>
                <w:szCs w:val="28"/>
              </w:rPr>
            </w:pPr>
          </w:p>
        </w:tc>
        <w:tc>
          <w:tcPr>
            <w:tcW w:w="1788" w:type="dxa"/>
            <w:shd w:val="clear" w:color="auto" w:fill="auto"/>
          </w:tcPr>
          <w:p w14:paraId="1A7BD221" w14:textId="77777777" w:rsidR="003256B5" w:rsidRPr="00EB5009" w:rsidRDefault="003256B5" w:rsidP="003256B5">
            <w:pPr>
              <w:jc w:val="center"/>
              <w:rPr>
                <w:rFonts w:ascii="Arial" w:eastAsia="Calibri" w:hAnsi="Arial"/>
                <w:sz w:val="28"/>
                <w:szCs w:val="28"/>
              </w:rPr>
            </w:pPr>
          </w:p>
        </w:tc>
        <w:tc>
          <w:tcPr>
            <w:tcW w:w="1756" w:type="dxa"/>
            <w:shd w:val="clear" w:color="auto" w:fill="auto"/>
          </w:tcPr>
          <w:p w14:paraId="1B38FAC8" w14:textId="77777777" w:rsidR="003256B5" w:rsidRPr="00EB5009" w:rsidRDefault="003256B5" w:rsidP="003256B5">
            <w:pPr>
              <w:jc w:val="center"/>
              <w:rPr>
                <w:rFonts w:ascii="Arial" w:eastAsia="Calibri" w:hAnsi="Arial"/>
                <w:sz w:val="28"/>
                <w:szCs w:val="28"/>
              </w:rPr>
            </w:pPr>
          </w:p>
        </w:tc>
      </w:tr>
      <w:tr w:rsidR="003256B5" w:rsidRPr="00EB5009" w14:paraId="77DDCEF0" w14:textId="77777777" w:rsidTr="003256B5">
        <w:tc>
          <w:tcPr>
            <w:tcW w:w="1245" w:type="dxa"/>
            <w:shd w:val="clear" w:color="auto" w:fill="auto"/>
          </w:tcPr>
          <w:p w14:paraId="46A4E1CC" w14:textId="77777777" w:rsidR="003256B5" w:rsidRDefault="003256B5" w:rsidP="003256B5">
            <w:pPr>
              <w:jc w:val="center"/>
              <w:rPr>
                <w:rFonts w:ascii="Arial" w:eastAsia="Calibri" w:hAnsi="Arial"/>
                <w:sz w:val="28"/>
                <w:szCs w:val="28"/>
              </w:rPr>
            </w:pPr>
          </w:p>
          <w:p w14:paraId="3E772F8B" w14:textId="77777777" w:rsidR="003256B5" w:rsidRDefault="003256B5" w:rsidP="003256B5">
            <w:pPr>
              <w:jc w:val="center"/>
              <w:rPr>
                <w:rFonts w:ascii="Arial" w:eastAsia="Calibri" w:hAnsi="Arial"/>
                <w:sz w:val="28"/>
                <w:szCs w:val="28"/>
              </w:rPr>
            </w:pPr>
          </w:p>
        </w:tc>
        <w:tc>
          <w:tcPr>
            <w:tcW w:w="1217" w:type="dxa"/>
            <w:shd w:val="clear" w:color="auto" w:fill="auto"/>
          </w:tcPr>
          <w:p w14:paraId="7D67B891" w14:textId="77777777" w:rsidR="003256B5" w:rsidRPr="00EB5009" w:rsidRDefault="003256B5" w:rsidP="003256B5">
            <w:pPr>
              <w:jc w:val="center"/>
              <w:rPr>
                <w:rFonts w:ascii="Arial" w:eastAsia="Calibri" w:hAnsi="Arial"/>
                <w:sz w:val="28"/>
                <w:szCs w:val="28"/>
              </w:rPr>
            </w:pPr>
          </w:p>
        </w:tc>
        <w:tc>
          <w:tcPr>
            <w:tcW w:w="970" w:type="dxa"/>
            <w:shd w:val="clear" w:color="auto" w:fill="auto"/>
          </w:tcPr>
          <w:p w14:paraId="0F20810C" w14:textId="77777777" w:rsidR="003256B5" w:rsidRPr="00EB5009" w:rsidRDefault="003256B5" w:rsidP="003256B5">
            <w:pPr>
              <w:jc w:val="center"/>
              <w:rPr>
                <w:rFonts w:ascii="Arial" w:eastAsia="Calibri" w:hAnsi="Arial"/>
                <w:sz w:val="28"/>
                <w:szCs w:val="28"/>
              </w:rPr>
            </w:pPr>
          </w:p>
        </w:tc>
        <w:tc>
          <w:tcPr>
            <w:tcW w:w="1264" w:type="dxa"/>
            <w:shd w:val="clear" w:color="auto" w:fill="auto"/>
          </w:tcPr>
          <w:p w14:paraId="6D037243" w14:textId="77777777" w:rsidR="003256B5" w:rsidRPr="00EB5009" w:rsidRDefault="003256B5" w:rsidP="003256B5">
            <w:pPr>
              <w:jc w:val="center"/>
              <w:rPr>
                <w:rFonts w:ascii="Arial" w:eastAsia="Calibri" w:hAnsi="Arial"/>
                <w:sz w:val="28"/>
                <w:szCs w:val="28"/>
              </w:rPr>
            </w:pPr>
          </w:p>
        </w:tc>
        <w:tc>
          <w:tcPr>
            <w:tcW w:w="1967" w:type="dxa"/>
            <w:shd w:val="clear" w:color="auto" w:fill="auto"/>
          </w:tcPr>
          <w:p w14:paraId="38436A6D" w14:textId="77777777" w:rsidR="003256B5" w:rsidRPr="00EB5009" w:rsidRDefault="003256B5" w:rsidP="003256B5">
            <w:pPr>
              <w:jc w:val="center"/>
              <w:rPr>
                <w:rFonts w:ascii="Arial" w:eastAsia="Calibri" w:hAnsi="Arial"/>
                <w:sz w:val="28"/>
                <w:szCs w:val="28"/>
              </w:rPr>
            </w:pPr>
          </w:p>
        </w:tc>
        <w:tc>
          <w:tcPr>
            <w:tcW w:w="1788" w:type="dxa"/>
            <w:shd w:val="clear" w:color="auto" w:fill="auto"/>
          </w:tcPr>
          <w:p w14:paraId="0D56BBA1" w14:textId="77777777" w:rsidR="003256B5" w:rsidRPr="00EB5009" w:rsidRDefault="003256B5" w:rsidP="003256B5">
            <w:pPr>
              <w:jc w:val="center"/>
              <w:rPr>
                <w:rFonts w:ascii="Arial" w:eastAsia="Calibri" w:hAnsi="Arial"/>
                <w:sz w:val="28"/>
                <w:szCs w:val="28"/>
              </w:rPr>
            </w:pPr>
          </w:p>
        </w:tc>
        <w:tc>
          <w:tcPr>
            <w:tcW w:w="1756" w:type="dxa"/>
            <w:shd w:val="clear" w:color="auto" w:fill="auto"/>
          </w:tcPr>
          <w:p w14:paraId="5368D5C5" w14:textId="77777777" w:rsidR="003256B5" w:rsidRPr="00EB5009" w:rsidRDefault="003256B5" w:rsidP="003256B5">
            <w:pPr>
              <w:jc w:val="center"/>
              <w:rPr>
                <w:rFonts w:ascii="Arial" w:eastAsia="Calibri" w:hAnsi="Arial"/>
                <w:sz w:val="28"/>
                <w:szCs w:val="28"/>
              </w:rPr>
            </w:pPr>
          </w:p>
        </w:tc>
      </w:tr>
      <w:tr w:rsidR="003256B5" w:rsidRPr="00EB5009" w14:paraId="46ABFBB0" w14:textId="77777777" w:rsidTr="003256B5">
        <w:tc>
          <w:tcPr>
            <w:tcW w:w="1245" w:type="dxa"/>
            <w:shd w:val="clear" w:color="auto" w:fill="auto"/>
          </w:tcPr>
          <w:p w14:paraId="1358CE5E" w14:textId="77777777" w:rsidR="003256B5" w:rsidRDefault="003256B5" w:rsidP="003256B5">
            <w:pPr>
              <w:jc w:val="center"/>
              <w:rPr>
                <w:rFonts w:ascii="Arial" w:eastAsia="Calibri" w:hAnsi="Arial"/>
                <w:sz w:val="28"/>
                <w:szCs w:val="28"/>
              </w:rPr>
            </w:pPr>
          </w:p>
          <w:p w14:paraId="50F1A551" w14:textId="77777777" w:rsidR="003256B5" w:rsidRDefault="003256B5" w:rsidP="003256B5">
            <w:pPr>
              <w:jc w:val="center"/>
              <w:rPr>
                <w:rFonts w:ascii="Arial" w:eastAsia="Calibri" w:hAnsi="Arial"/>
                <w:sz w:val="28"/>
                <w:szCs w:val="28"/>
              </w:rPr>
            </w:pPr>
          </w:p>
        </w:tc>
        <w:tc>
          <w:tcPr>
            <w:tcW w:w="1217" w:type="dxa"/>
            <w:shd w:val="clear" w:color="auto" w:fill="auto"/>
          </w:tcPr>
          <w:p w14:paraId="616004F7" w14:textId="77777777" w:rsidR="003256B5" w:rsidRPr="00EB5009" w:rsidRDefault="003256B5" w:rsidP="003256B5">
            <w:pPr>
              <w:jc w:val="center"/>
              <w:rPr>
                <w:rFonts w:ascii="Arial" w:eastAsia="Calibri" w:hAnsi="Arial"/>
                <w:sz w:val="28"/>
                <w:szCs w:val="28"/>
              </w:rPr>
            </w:pPr>
          </w:p>
        </w:tc>
        <w:tc>
          <w:tcPr>
            <w:tcW w:w="970" w:type="dxa"/>
            <w:shd w:val="clear" w:color="auto" w:fill="auto"/>
          </w:tcPr>
          <w:p w14:paraId="3BAB7131" w14:textId="77777777" w:rsidR="003256B5" w:rsidRPr="00EB5009" w:rsidRDefault="003256B5" w:rsidP="003256B5">
            <w:pPr>
              <w:jc w:val="center"/>
              <w:rPr>
                <w:rFonts w:ascii="Arial" w:eastAsia="Calibri" w:hAnsi="Arial"/>
                <w:sz w:val="28"/>
                <w:szCs w:val="28"/>
              </w:rPr>
            </w:pPr>
          </w:p>
        </w:tc>
        <w:tc>
          <w:tcPr>
            <w:tcW w:w="1264" w:type="dxa"/>
            <w:shd w:val="clear" w:color="auto" w:fill="auto"/>
          </w:tcPr>
          <w:p w14:paraId="3B222923" w14:textId="77777777" w:rsidR="003256B5" w:rsidRPr="00EB5009" w:rsidRDefault="003256B5" w:rsidP="003256B5">
            <w:pPr>
              <w:jc w:val="center"/>
              <w:rPr>
                <w:rFonts w:ascii="Arial" w:eastAsia="Calibri" w:hAnsi="Arial"/>
                <w:sz w:val="28"/>
                <w:szCs w:val="28"/>
              </w:rPr>
            </w:pPr>
          </w:p>
        </w:tc>
        <w:tc>
          <w:tcPr>
            <w:tcW w:w="1967" w:type="dxa"/>
            <w:shd w:val="clear" w:color="auto" w:fill="auto"/>
          </w:tcPr>
          <w:p w14:paraId="2890F05E" w14:textId="77777777" w:rsidR="003256B5" w:rsidRPr="00EB5009" w:rsidRDefault="003256B5" w:rsidP="003256B5">
            <w:pPr>
              <w:jc w:val="center"/>
              <w:rPr>
                <w:rFonts w:ascii="Arial" w:eastAsia="Calibri" w:hAnsi="Arial"/>
                <w:sz w:val="28"/>
                <w:szCs w:val="28"/>
              </w:rPr>
            </w:pPr>
          </w:p>
        </w:tc>
        <w:tc>
          <w:tcPr>
            <w:tcW w:w="1788" w:type="dxa"/>
            <w:shd w:val="clear" w:color="auto" w:fill="auto"/>
          </w:tcPr>
          <w:p w14:paraId="5B621905" w14:textId="77777777" w:rsidR="003256B5" w:rsidRPr="00EB5009" w:rsidRDefault="003256B5" w:rsidP="003256B5">
            <w:pPr>
              <w:jc w:val="center"/>
              <w:rPr>
                <w:rFonts w:ascii="Arial" w:eastAsia="Calibri" w:hAnsi="Arial"/>
                <w:sz w:val="28"/>
                <w:szCs w:val="28"/>
              </w:rPr>
            </w:pPr>
          </w:p>
        </w:tc>
        <w:tc>
          <w:tcPr>
            <w:tcW w:w="1756" w:type="dxa"/>
            <w:shd w:val="clear" w:color="auto" w:fill="auto"/>
          </w:tcPr>
          <w:p w14:paraId="5D66AA9C" w14:textId="77777777" w:rsidR="003256B5" w:rsidRPr="00EB5009" w:rsidRDefault="003256B5" w:rsidP="003256B5">
            <w:pPr>
              <w:jc w:val="center"/>
              <w:rPr>
                <w:rFonts w:ascii="Arial" w:eastAsia="Calibri" w:hAnsi="Arial"/>
                <w:sz w:val="28"/>
                <w:szCs w:val="28"/>
              </w:rPr>
            </w:pPr>
          </w:p>
        </w:tc>
      </w:tr>
      <w:tr w:rsidR="003256B5" w:rsidRPr="00EB5009" w14:paraId="2A759F6A" w14:textId="77777777" w:rsidTr="003256B5">
        <w:tc>
          <w:tcPr>
            <w:tcW w:w="1245" w:type="dxa"/>
            <w:shd w:val="clear" w:color="auto" w:fill="auto"/>
          </w:tcPr>
          <w:p w14:paraId="4EE360AF" w14:textId="77777777" w:rsidR="003256B5" w:rsidRDefault="003256B5" w:rsidP="003256B5">
            <w:pPr>
              <w:jc w:val="center"/>
              <w:rPr>
                <w:rFonts w:ascii="Arial" w:eastAsia="Calibri" w:hAnsi="Arial"/>
                <w:sz w:val="28"/>
                <w:szCs w:val="28"/>
              </w:rPr>
            </w:pPr>
          </w:p>
          <w:p w14:paraId="0400F9F0" w14:textId="77777777" w:rsidR="003256B5" w:rsidRDefault="003256B5" w:rsidP="003256B5">
            <w:pPr>
              <w:jc w:val="center"/>
              <w:rPr>
                <w:rFonts w:ascii="Arial" w:eastAsia="Calibri" w:hAnsi="Arial"/>
                <w:sz w:val="28"/>
                <w:szCs w:val="28"/>
              </w:rPr>
            </w:pPr>
          </w:p>
        </w:tc>
        <w:tc>
          <w:tcPr>
            <w:tcW w:w="1217" w:type="dxa"/>
            <w:shd w:val="clear" w:color="auto" w:fill="auto"/>
          </w:tcPr>
          <w:p w14:paraId="34810FEE" w14:textId="77777777" w:rsidR="003256B5" w:rsidRPr="00EB5009" w:rsidRDefault="003256B5" w:rsidP="003256B5">
            <w:pPr>
              <w:jc w:val="center"/>
              <w:rPr>
                <w:rFonts w:ascii="Arial" w:eastAsia="Calibri" w:hAnsi="Arial"/>
                <w:sz w:val="28"/>
                <w:szCs w:val="28"/>
              </w:rPr>
            </w:pPr>
          </w:p>
        </w:tc>
        <w:tc>
          <w:tcPr>
            <w:tcW w:w="970" w:type="dxa"/>
            <w:shd w:val="clear" w:color="auto" w:fill="auto"/>
          </w:tcPr>
          <w:p w14:paraId="564CE996" w14:textId="77777777" w:rsidR="003256B5" w:rsidRPr="00EB5009" w:rsidRDefault="003256B5" w:rsidP="003256B5">
            <w:pPr>
              <w:jc w:val="center"/>
              <w:rPr>
                <w:rFonts w:ascii="Arial" w:eastAsia="Calibri" w:hAnsi="Arial"/>
                <w:sz w:val="28"/>
                <w:szCs w:val="28"/>
              </w:rPr>
            </w:pPr>
          </w:p>
        </w:tc>
        <w:tc>
          <w:tcPr>
            <w:tcW w:w="1264" w:type="dxa"/>
            <w:shd w:val="clear" w:color="auto" w:fill="auto"/>
          </w:tcPr>
          <w:p w14:paraId="5FAA0E4F" w14:textId="77777777" w:rsidR="003256B5" w:rsidRPr="00EB5009" w:rsidRDefault="003256B5" w:rsidP="003256B5">
            <w:pPr>
              <w:jc w:val="center"/>
              <w:rPr>
                <w:rFonts w:ascii="Arial" w:eastAsia="Calibri" w:hAnsi="Arial"/>
                <w:sz w:val="28"/>
                <w:szCs w:val="28"/>
              </w:rPr>
            </w:pPr>
          </w:p>
        </w:tc>
        <w:tc>
          <w:tcPr>
            <w:tcW w:w="1967" w:type="dxa"/>
            <w:shd w:val="clear" w:color="auto" w:fill="auto"/>
          </w:tcPr>
          <w:p w14:paraId="19F3DF58" w14:textId="77777777" w:rsidR="003256B5" w:rsidRPr="00EB5009" w:rsidRDefault="003256B5" w:rsidP="003256B5">
            <w:pPr>
              <w:jc w:val="center"/>
              <w:rPr>
                <w:rFonts w:ascii="Arial" w:eastAsia="Calibri" w:hAnsi="Arial"/>
                <w:sz w:val="28"/>
                <w:szCs w:val="28"/>
              </w:rPr>
            </w:pPr>
          </w:p>
        </w:tc>
        <w:tc>
          <w:tcPr>
            <w:tcW w:w="1788" w:type="dxa"/>
            <w:shd w:val="clear" w:color="auto" w:fill="auto"/>
          </w:tcPr>
          <w:p w14:paraId="3BCBE300" w14:textId="77777777" w:rsidR="003256B5" w:rsidRPr="00EB5009" w:rsidRDefault="003256B5" w:rsidP="003256B5">
            <w:pPr>
              <w:jc w:val="center"/>
              <w:rPr>
                <w:rFonts w:ascii="Arial" w:eastAsia="Calibri" w:hAnsi="Arial"/>
                <w:sz w:val="28"/>
                <w:szCs w:val="28"/>
              </w:rPr>
            </w:pPr>
          </w:p>
        </w:tc>
        <w:tc>
          <w:tcPr>
            <w:tcW w:w="1756" w:type="dxa"/>
            <w:shd w:val="clear" w:color="auto" w:fill="auto"/>
          </w:tcPr>
          <w:p w14:paraId="17D03B0A" w14:textId="77777777" w:rsidR="003256B5" w:rsidRPr="00EB5009" w:rsidRDefault="003256B5" w:rsidP="003256B5">
            <w:pPr>
              <w:jc w:val="center"/>
              <w:rPr>
                <w:rFonts w:ascii="Arial" w:eastAsia="Calibri" w:hAnsi="Arial"/>
                <w:sz w:val="28"/>
                <w:szCs w:val="28"/>
              </w:rPr>
            </w:pPr>
          </w:p>
        </w:tc>
      </w:tr>
    </w:tbl>
    <w:p w14:paraId="7D71627F" w14:textId="77777777" w:rsidR="00302D9E" w:rsidRDefault="00302D9E" w:rsidP="00302D9E"/>
    <w:p w14:paraId="01DC9CCC" w14:textId="77777777" w:rsidR="00302D9E" w:rsidRDefault="00302D9E" w:rsidP="00302D9E"/>
    <w:p w14:paraId="0777FEED" w14:textId="77777777" w:rsidR="00302D9E" w:rsidRDefault="00302D9E" w:rsidP="00302D9E"/>
    <w:p w14:paraId="217B8226" w14:textId="77777777" w:rsidR="0085714F" w:rsidRPr="00940BF1" w:rsidRDefault="0085714F" w:rsidP="0085714F"/>
    <w:tbl>
      <w:tblPr>
        <w:tblW w:w="0" w:type="auto"/>
        <w:tblLook w:val="04A0" w:firstRow="1" w:lastRow="0" w:firstColumn="1" w:lastColumn="0" w:noHBand="0" w:noVBand="1"/>
      </w:tblPr>
      <w:tblGrid>
        <w:gridCol w:w="530"/>
        <w:gridCol w:w="5235"/>
        <w:gridCol w:w="2943"/>
        <w:gridCol w:w="931"/>
      </w:tblGrid>
      <w:tr w:rsidR="007610EE" w:rsidRPr="007610EE" w14:paraId="2FC2BBAE" w14:textId="77777777" w:rsidTr="00491F57">
        <w:tc>
          <w:tcPr>
            <w:tcW w:w="9639" w:type="dxa"/>
            <w:gridSpan w:val="4"/>
          </w:tcPr>
          <w:p w14:paraId="106BA975" w14:textId="77777777" w:rsidR="003C4D49" w:rsidRDefault="003C4D49" w:rsidP="007610EE">
            <w:pPr>
              <w:jc w:val="center"/>
              <w:rPr>
                <w:rFonts w:ascii="Arial" w:hAnsi="Arial" w:cs="Arial"/>
                <w:b/>
              </w:rPr>
            </w:pPr>
          </w:p>
          <w:p w14:paraId="509881F3" w14:textId="77777777" w:rsidR="003C4D49" w:rsidRDefault="003C4D49" w:rsidP="007610EE">
            <w:pPr>
              <w:jc w:val="center"/>
              <w:rPr>
                <w:rFonts w:ascii="Arial" w:hAnsi="Arial" w:cs="Arial"/>
                <w:b/>
              </w:rPr>
            </w:pPr>
          </w:p>
          <w:p w14:paraId="256603F2" w14:textId="451BA512" w:rsidR="007610EE" w:rsidRPr="007610EE" w:rsidRDefault="007610EE" w:rsidP="007610EE">
            <w:pPr>
              <w:jc w:val="center"/>
              <w:rPr>
                <w:rFonts w:ascii="Arial" w:hAnsi="Arial" w:cs="Arial"/>
                <w:b/>
              </w:rPr>
            </w:pPr>
            <w:r w:rsidRPr="007610EE">
              <w:rPr>
                <w:rFonts w:ascii="Arial" w:hAnsi="Arial" w:cs="Arial"/>
                <w:b/>
              </w:rPr>
              <w:lastRenderedPageBreak/>
              <w:t>INDEX</w:t>
            </w:r>
          </w:p>
          <w:p w14:paraId="55B22F05" w14:textId="77777777" w:rsidR="007610EE" w:rsidRPr="007610EE" w:rsidRDefault="007610EE" w:rsidP="007610EE">
            <w:pPr>
              <w:jc w:val="center"/>
              <w:rPr>
                <w:rFonts w:ascii="Arial" w:hAnsi="Arial" w:cs="Arial"/>
                <w:b/>
              </w:rPr>
            </w:pPr>
          </w:p>
        </w:tc>
      </w:tr>
      <w:tr w:rsidR="007610EE" w:rsidRPr="007610EE" w14:paraId="56F3C22B" w14:textId="77777777" w:rsidTr="00491F57">
        <w:tc>
          <w:tcPr>
            <w:tcW w:w="530" w:type="dxa"/>
          </w:tcPr>
          <w:p w14:paraId="5CA6D0BC" w14:textId="77777777" w:rsidR="007610EE" w:rsidRPr="007610EE" w:rsidRDefault="007610EE" w:rsidP="007610EE">
            <w:pPr>
              <w:rPr>
                <w:rFonts w:ascii="Arial" w:hAnsi="Arial" w:cs="Arial"/>
              </w:rPr>
            </w:pPr>
          </w:p>
        </w:tc>
        <w:tc>
          <w:tcPr>
            <w:tcW w:w="5235" w:type="dxa"/>
          </w:tcPr>
          <w:p w14:paraId="06A2A3ED" w14:textId="77777777" w:rsidR="007610EE" w:rsidRPr="007610EE" w:rsidRDefault="007610EE" w:rsidP="007610EE">
            <w:pPr>
              <w:rPr>
                <w:rFonts w:ascii="Arial" w:hAnsi="Arial" w:cs="Arial"/>
              </w:rPr>
            </w:pPr>
          </w:p>
        </w:tc>
        <w:tc>
          <w:tcPr>
            <w:tcW w:w="2943" w:type="dxa"/>
          </w:tcPr>
          <w:p w14:paraId="28777698" w14:textId="77777777" w:rsidR="007610EE" w:rsidRPr="007610EE" w:rsidRDefault="007610EE" w:rsidP="007610EE">
            <w:pPr>
              <w:rPr>
                <w:rFonts w:ascii="Arial" w:hAnsi="Arial" w:cs="Arial"/>
              </w:rPr>
            </w:pPr>
          </w:p>
        </w:tc>
        <w:tc>
          <w:tcPr>
            <w:tcW w:w="931" w:type="dxa"/>
          </w:tcPr>
          <w:p w14:paraId="0A0D613D" w14:textId="77777777" w:rsidR="007610EE" w:rsidRPr="007610EE" w:rsidRDefault="007610EE" w:rsidP="007610EE">
            <w:pPr>
              <w:jc w:val="center"/>
              <w:rPr>
                <w:rFonts w:ascii="Arial" w:hAnsi="Arial" w:cs="Arial"/>
              </w:rPr>
            </w:pPr>
            <w:r w:rsidRPr="007610EE">
              <w:rPr>
                <w:rFonts w:ascii="Arial" w:hAnsi="Arial" w:cs="Arial"/>
              </w:rPr>
              <w:t>Page</w:t>
            </w:r>
          </w:p>
          <w:p w14:paraId="3E582798" w14:textId="77777777" w:rsidR="007610EE" w:rsidRPr="007610EE" w:rsidRDefault="007610EE" w:rsidP="007610EE">
            <w:pPr>
              <w:jc w:val="center"/>
              <w:rPr>
                <w:rFonts w:ascii="Arial" w:hAnsi="Arial" w:cs="Arial"/>
              </w:rPr>
            </w:pPr>
          </w:p>
        </w:tc>
      </w:tr>
      <w:tr w:rsidR="004E3F28" w:rsidRPr="007610EE" w14:paraId="40861153" w14:textId="77777777" w:rsidTr="00491F57">
        <w:tc>
          <w:tcPr>
            <w:tcW w:w="530" w:type="dxa"/>
          </w:tcPr>
          <w:p w14:paraId="606CBE31" w14:textId="77777777" w:rsidR="004E3F28" w:rsidRPr="007610EE" w:rsidRDefault="004E3F28" w:rsidP="007610EE">
            <w:pPr>
              <w:rPr>
                <w:rFonts w:ascii="Arial" w:hAnsi="Arial" w:cs="Arial"/>
              </w:rPr>
            </w:pPr>
            <w:r w:rsidRPr="007610EE">
              <w:rPr>
                <w:rFonts w:ascii="Arial" w:hAnsi="Arial" w:cs="Arial"/>
              </w:rPr>
              <w:t>1</w:t>
            </w:r>
          </w:p>
        </w:tc>
        <w:tc>
          <w:tcPr>
            <w:tcW w:w="5235" w:type="dxa"/>
          </w:tcPr>
          <w:p w14:paraId="46C93E15" w14:textId="77777777" w:rsidR="004E3F28" w:rsidRPr="007610EE" w:rsidRDefault="004E3F28" w:rsidP="007610EE">
            <w:pPr>
              <w:rPr>
                <w:rFonts w:ascii="Arial" w:hAnsi="Arial" w:cs="Arial"/>
              </w:rPr>
            </w:pPr>
            <w:r w:rsidRPr="007610EE">
              <w:rPr>
                <w:rFonts w:ascii="Arial" w:hAnsi="Arial" w:cs="Arial"/>
              </w:rPr>
              <w:t>Introduction</w:t>
            </w:r>
          </w:p>
          <w:p w14:paraId="315F9521" w14:textId="77777777" w:rsidR="007610EE" w:rsidRPr="007610EE" w:rsidRDefault="007610EE" w:rsidP="007610EE">
            <w:pPr>
              <w:rPr>
                <w:rFonts w:ascii="Arial" w:hAnsi="Arial" w:cs="Arial"/>
              </w:rPr>
            </w:pPr>
          </w:p>
        </w:tc>
        <w:tc>
          <w:tcPr>
            <w:tcW w:w="2943" w:type="dxa"/>
          </w:tcPr>
          <w:p w14:paraId="3AE8E33D" w14:textId="77777777" w:rsidR="004E3F28" w:rsidRPr="007610EE" w:rsidRDefault="004E3F28" w:rsidP="007610EE">
            <w:pPr>
              <w:rPr>
                <w:rFonts w:ascii="Arial" w:hAnsi="Arial" w:cs="Arial"/>
              </w:rPr>
            </w:pPr>
          </w:p>
        </w:tc>
        <w:tc>
          <w:tcPr>
            <w:tcW w:w="931" w:type="dxa"/>
          </w:tcPr>
          <w:p w14:paraId="1362633F" w14:textId="77777777" w:rsidR="004E3F28" w:rsidRPr="007610EE" w:rsidRDefault="003A0675" w:rsidP="007610EE">
            <w:pPr>
              <w:jc w:val="center"/>
              <w:rPr>
                <w:rFonts w:ascii="Arial" w:hAnsi="Arial" w:cs="Arial"/>
              </w:rPr>
            </w:pPr>
            <w:r>
              <w:rPr>
                <w:rFonts w:ascii="Arial" w:hAnsi="Arial" w:cs="Arial"/>
              </w:rPr>
              <w:t>3</w:t>
            </w:r>
          </w:p>
        </w:tc>
      </w:tr>
      <w:tr w:rsidR="004E3F28" w:rsidRPr="007610EE" w14:paraId="2004E129" w14:textId="77777777" w:rsidTr="00491F57">
        <w:tc>
          <w:tcPr>
            <w:tcW w:w="530" w:type="dxa"/>
          </w:tcPr>
          <w:p w14:paraId="725361C9" w14:textId="77777777" w:rsidR="004E3F28" w:rsidRPr="007610EE" w:rsidRDefault="004E3F28" w:rsidP="007610EE">
            <w:pPr>
              <w:rPr>
                <w:rFonts w:ascii="Arial" w:hAnsi="Arial" w:cs="Arial"/>
              </w:rPr>
            </w:pPr>
            <w:r w:rsidRPr="007610EE">
              <w:rPr>
                <w:rFonts w:ascii="Arial" w:hAnsi="Arial" w:cs="Arial"/>
              </w:rPr>
              <w:t>2</w:t>
            </w:r>
          </w:p>
        </w:tc>
        <w:tc>
          <w:tcPr>
            <w:tcW w:w="5235" w:type="dxa"/>
          </w:tcPr>
          <w:p w14:paraId="03DB448C" w14:textId="77777777" w:rsidR="004E3F28" w:rsidRDefault="004E3F28" w:rsidP="007610EE">
            <w:pPr>
              <w:rPr>
                <w:rFonts w:ascii="Arial" w:hAnsi="Arial" w:cs="Arial"/>
              </w:rPr>
            </w:pPr>
            <w:r w:rsidRPr="007610EE">
              <w:rPr>
                <w:rFonts w:ascii="Arial" w:hAnsi="Arial" w:cs="Arial"/>
              </w:rPr>
              <w:t>Policy statements</w:t>
            </w:r>
          </w:p>
          <w:p w14:paraId="0DE17153" w14:textId="77777777" w:rsidR="00EF7481" w:rsidRDefault="00EF7481" w:rsidP="001328D6">
            <w:pPr>
              <w:pStyle w:val="ListParagraph"/>
              <w:numPr>
                <w:ilvl w:val="0"/>
                <w:numId w:val="9"/>
              </w:numPr>
              <w:rPr>
                <w:rFonts w:ascii="Arial" w:hAnsi="Arial" w:cs="Arial"/>
              </w:rPr>
            </w:pPr>
            <w:r w:rsidRPr="00FC402C">
              <w:rPr>
                <w:rFonts w:ascii="Arial" w:hAnsi="Arial" w:cs="Arial"/>
              </w:rPr>
              <w:t>Recruitment and selection statement</w:t>
            </w:r>
          </w:p>
          <w:p w14:paraId="1CC5350D" w14:textId="77777777" w:rsidR="00FC402C" w:rsidRDefault="00FC402C" w:rsidP="001328D6">
            <w:pPr>
              <w:pStyle w:val="ListParagraph"/>
              <w:numPr>
                <w:ilvl w:val="0"/>
                <w:numId w:val="9"/>
              </w:numPr>
              <w:rPr>
                <w:rFonts w:ascii="Arial" w:hAnsi="Arial" w:cs="Arial"/>
              </w:rPr>
            </w:pPr>
            <w:r>
              <w:rPr>
                <w:rFonts w:ascii="Arial" w:hAnsi="Arial" w:cs="Arial"/>
              </w:rPr>
              <w:t>Safeguarding statement</w:t>
            </w:r>
          </w:p>
          <w:p w14:paraId="5490FA87" w14:textId="77777777" w:rsidR="00FC402C" w:rsidRPr="00FC402C" w:rsidRDefault="00FC402C" w:rsidP="001328D6">
            <w:pPr>
              <w:pStyle w:val="ListParagraph"/>
              <w:numPr>
                <w:ilvl w:val="0"/>
                <w:numId w:val="9"/>
              </w:numPr>
              <w:rPr>
                <w:rFonts w:ascii="Arial" w:hAnsi="Arial" w:cs="Arial"/>
              </w:rPr>
            </w:pPr>
            <w:r>
              <w:rPr>
                <w:rFonts w:ascii="Arial" w:hAnsi="Arial" w:cs="Arial"/>
              </w:rPr>
              <w:t xml:space="preserve">Equality statement </w:t>
            </w:r>
          </w:p>
        </w:tc>
        <w:tc>
          <w:tcPr>
            <w:tcW w:w="2943" w:type="dxa"/>
          </w:tcPr>
          <w:p w14:paraId="58E7FFD5" w14:textId="77777777" w:rsidR="00EF7481" w:rsidRDefault="00EF7481" w:rsidP="007610EE">
            <w:pPr>
              <w:rPr>
                <w:rFonts w:ascii="Arial" w:hAnsi="Arial" w:cs="Arial"/>
              </w:rPr>
            </w:pPr>
          </w:p>
          <w:p w14:paraId="574E72B5" w14:textId="77777777" w:rsidR="00476AE0" w:rsidRDefault="00476AE0">
            <w:pPr>
              <w:rPr>
                <w:rFonts w:ascii="Arial" w:hAnsi="Arial" w:cs="Arial"/>
              </w:rPr>
            </w:pPr>
          </w:p>
          <w:p w14:paraId="77936BE8" w14:textId="77777777" w:rsidR="00FC402C" w:rsidRDefault="00FC402C">
            <w:pPr>
              <w:rPr>
                <w:rFonts w:ascii="Arial" w:hAnsi="Arial" w:cs="Arial"/>
              </w:rPr>
            </w:pPr>
          </w:p>
        </w:tc>
        <w:tc>
          <w:tcPr>
            <w:tcW w:w="931" w:type="dxa"/>
          </w:tcPr>
          <w:p w14:paraId="6D9FA188" w14:textId="77777777" w:rsidR="004E3F28" w:rsidRPr="007610EE" w:rsidRDefault="003A0675" w:rsidP="007610EE">
            <w:pPr>
              <w:jc w:val="center"/>
              <w:rPr>
                <w:rFonts w:ascii="Arial" w:hAnsi="Arial" w:cs="Arial"/>
              </w:rPr>
            </w:pPr>
            <w:r>
              <w:rPr>
                <w:rFonts w:ascii="Arial" w:hAnsi="Arial" w:cs="Arial"/>
              </w:rPr>
              <w:t>3</w:t>
            </w:r>
          </w:p>
        </w:tc>
      </w:tr>
      <w:tr w:rsidR="004E3F28" w:rsidRPr="007610EE" w14:paraId="239655C4" w14:textId="77777777" w:rsidTr="00491F57">
        <w:tc>
          <w:tcPr>
            <w:tcW w:w="530" w:type="dxa"/>
          </w:tcPr>
          <w:p w14:paraId="763E9405" w14:textId="77777777" w:rsidR="004E3F28" w:rsidRPr="007610EE" w:rsidRDefault="004E3F28" w:rsidP="007610EE">
            <w:pPr>
              <w:rPr>
                <w:rFonts w:ascii="Arial" w:hAnsi="Arial" w:cs="Arial"/>
              </w:rPr>
            </w:pPr>
          </w:p>
        </w:tc>
        <w:tc>
          <w:tcPr>
            <w:tcW w:w="5235" w:type="dxa"/>
          </w:tcPr>
          <w:p w14:paraId="59C17183" w14:textId="77777777" w:rsidR="00EF7481" w:rsidRPr="007610EE" w:rsidRDefault="00EF7481" w:rsidP="00EF7481">
            <w:pPr>
              <w:rPr>
                <w:rFonts w:ascii="Arial" w:hAnsi="Arial" w:cs="Arial"/>
              </w:rPr>
            </w:pPr>
          </w:p>
        </w:tc>
        <w:tc>
          <w:tcPr>
            <w:tcW w:w="2943" w:type="dxa"/>
          </w:tcPr>
          <w:p w14:paraId="6D2C856E" w14:textId="77777777" w:rsidR="00476AE0" w:rsidRDefault="00476AE0">
            <w:pPr>
              <w:rPr>
                <w:rFonts w:ascii="Arial" w:hAnsi="Arial" w:cs="Arial"/>
              </w:rPr>
            </w:pPr>
          </w:p>
        </w:tc>
        <w:tc>
          <w:tcPr>
            <w:tcW w:w="931" w:type="dxa"/>
          </w:tcPr>
          <w:p w14:paraId="6007BACE" w14:textId="77777777" w:rsidR="004E3F28" w:rsidRPr="007610EE" w:rsidRDefault="004E3F28" w:rsidP="007610EE">
            <w:pPr>
              <w:jc w:val="center"/>
              <w:rPr>
                <w:rFonts w:ascii="Arial" w:hAnsi="Arial" w:cs="Arial"/>
              </w:rPr>
            </w:pPr>
          </w:p>
        </w:tc>
      </w:tr>
      <w:tr w:rsidR="004E3F28" w:rsidRPr="007610EE" w14:paraId="1A522184" w14:textId="77777777" w:rsidTr="00491F57">
        <w:tc>
          <w:tcPr>
            <w:tcW w:w="530" w:type="dxa"/>
          </w:tcPr>
          <w:p w14:paraId="59650D61" w14:textId="77777777" w:rsidR="004E3F28" w:rsidRPr="007610EE" w:rsidRDefault="004E3F28" w:rsidP="007610EE">
            <w:pPr>
              <w:rPr>
                <w:rFonts w:ascii="Arial" w:hAnsi="Arial" w:cs="Arial"/>
              </w:rPr>
            </w:pPr>
            <w:r w:rsidRPr="007610EE">
              <w:rPr>
                <w:rFonts w:ascii="Arial" w:hAnsi="Arial" w:cs="Arial"/>
              </w:rPr>
              <w:t>3</w:t>
            </w:r>
          </w:p>
        </w:tc>
        <w:tc>
          <w:tcPr>
            <w:tcW w:w="5235" w:type="dxa"/>
          </w:tcPr>
          <w:p w14:paraId="14BF1F87" w14:textId="77777777" w:rsidR="004E3F28" w:rsidRPr="007610EE" w:rsidRDefault="004E3F28" w:rsidP="007610EE">
            <w:pPr>
              <w:rPr>
                <w:rFonts w:ascii="Arial" w:hAnsi="Arial" w:cs="Arial"/>
              </w:rPr>
            </w:pPr>
            <w:r w:rsidRPr="007610EE">
              <w:rPr>
                <w:rFonts w:ascii="Arial" w:hAnsi="Arial" w:cs="Arial"/>
              </w:rPr>
              <w:t xml:space="preserve">Appointment </w:t>
            </w:r>
            <w:r w:rsidRPr="00FD1566">
              <w:rPr>
                <w:rFonts w:ascii="Arial" w:hAnsi="Arial" w:cs="Arial"/>
                <w:noProof/>
              </w:rPr>
              <w:t>to</w:t>
            </w:r>
            <w:r w:rsidRPr="007610EE">
              <w:rPr>
                <w:rFonts w:ascii="Arial" w:hAnsi="Arial" w:cs="Arial"/>
              </w:rPr>
              <w:t xml:space="preserve"> head and deputy head teacher positions</w:t>
            </w:r>
          </w:p>
          <w:p w14:paraId="032936FE" w14:textId="77777777" w:rsidR="007610EE" w:rsidRPr="007610EE" w:rsidRDefault="007610EE" w:rsidP="007610EE">
            <w:pPr>
              <w:rPr>
                <w:rFonts w:ascii="Arial" w:hAnsi="Arial" w:cs="Arial"/>
              </w:rPr>
            </w:pPr>
          </w:p>
        </w:tc>
        <w:tc>
          <w:tcPr>
            <w:tcW w:w="2943" w:type="dxa"/>
          </w:tcPr>
          <w:p w14:paraId="5F2F638C" w14:textId="77777777" w:rsidR="004E3F28" w:rsidRPr="007610EE" w:rsidRDefault="004E3F28" w:rsidP="007610EE">
            <w:pPr>
              <w:rPr>
                <w:rFonts w:ascii="Arial" w:hAnsi="Arial" w:cs="Arial"/>
              </w:rPr>
            </w:pPr>
          </w:p>
        </w:tc>
        <w:tc>
          <w:tcPr>
            <w:tcW w:w="931" w:type="dxa"/>
          </w:tcPr>
          <w:p w14:paraId="380AD152" w14:textId="77777777" w:rsidR="004E3F28" w:rsidRPr="007610EE" w:rsidRDefault="004E3F28" w:rsidP="007610EE">
            <w:pPr>
              <w:jc w:val="center"/>
              <w:rPr>
                <w:rFonts w:ascii="Arial" w:hAnsi="Arial" w:cs="Arial"/>
              </w:rPr>
            </w:pPr>
          </w:p>
          <w:p w14:paraId="120D1101" w14:textId="77777777" w:rsidR="004E3F28" w:rsidRPr="007610EE" w:rsidRDefault="003A0675" w:rsidP="007610EE">
            <w:pPr>
              <w:jc w:val="center"/>
              <w:rPr>
                <w:rFonts w:ascii="Arial" w:hAnsi="Arial" w:cs="Arial"/>
              </w:rPr>
            </w:pPr>
            <w:r>
              <w:rPr>
                <w:rFonts w:ascii="Arial" w:hAnsi="Arial" w:cs="Arial"/>
              </w:rPr>
              <w:t>3</w:t>
            </w:r>
          </w:p>
        </w:tc>
      </w:tr>
      <w:tr w:rsidR="004E3F28" w:rsidRPr="007610EE" w14:paraId="6DF29A3A" w14:textId="77777777" w:rsidTr="00491F57">
        <w:tc>
          <w:tcPr>
            <w:tcW w:w="530" w:type="dxa"/>
          </w:tcPr>
          <w:p w14:paraId="5BDC89BC" w14:textId="77777777" w:rsidR="004E3F28" w:rsidRPr="007610EE" w:rsidRDefault="004E3F28" w:rsidP="007610EE">
            <w:pPr>
              <w:rPr>
                <w:rFonts w:ascii="Arial" w:hAnsi="Arial" w:cs="Arial"/>
              </w:rPr>
            </w:pPr>
            <w:r w:rsidRPr="007610EE">
              <w:rPr>
                <w:rFonts w:ascii="Arial" w:hAnsi="Arial" w:cs="Arial"/>
              </w:rPr>
              <w:t>4</w:t>
            </w:r>
          </w:p>
        </w:tc>
        <w:tc>
          <w:tcPr>
            <w:tcW w:w="5235" w:type="dxa"/>
          </w:tcPr>
          <w:p w14:paraId="369CE7C2" w14:textId="77777777" w:rsidR="004E3F28" w:rsidRPr="007610EE" w:rsidRDefault="004E3F28" w:rsidP="007610EE">
            <w:pPr>
              <w:rPr>
                <w:rFonts w:ascii="Arial" w:hAnsi="Arial" w:cs="Arial"/>
              </w:rPr>
            </w:pPr>
            <w:r w:rsidRPr="007610EE">
              <w:rPr>
                <w:rFonts w:ascii="Arial" w:hAnsi="Arial" w:cs="Arial"/>
              </w:rPr>
              <w:t>Identification of recruiters</w:t>
            </w:r>
          </w:p>
          <w:p w14:paraId="3C73DDFC" w14:textId="77777777" w:rsidR="007610EE" w:rsidRPr="007610EE" w:rsidRDefault="007610EE" w:rsidP="007610EE">
            <w:pPr>
              <w:rPr>
                <w:rFonts w:ascii="Arial" w:hAnsi="Arial" w:cs="Arial"/>
              </w:rPr>
            </w:pPr>
          </w:p>
        </w:tc>
        <w:tc>
          <w:tcPr>
            <w:tcW w:w="2943" w:type="dxa"/>
          </w:tcPr>
          <w:p w14:paraId="4417E496" w14:textId="77777777" w:rsidR="004E3F28" w:rsidRPr="007610EE" w:rsidRDefault="004E3F28" w:rsidP="007610EE">
            <w:pPr>
              <w:rPr>
                <w:rFonts w:ascii="Arial" w:hAnsi="Arial" w:cs="Arial"/>
              </w:rPr>
            </w:pPr>
          </w:p>
        </w:tc>
        <w:tc>
          <w:tcPr>
            <w:tcW w:w="931" w:type="dxa"/>
          </w:tcPr>
          <w:p w14:paraId="63A938BD" w14:textId="77777777" w:rsidR="004E3F28" w:rsidRPr="007610EE" w:rsidRDefault="003A0675" w:rsidP="007610EE">
            <w:pPr>
              <w:jc w:val="center"/>
              <w:rPr>
                <w:rFonts w:ascii="Arial" w:hAnsi="Arial" w:cs="Arial"/>
              </w:rPr>
            </w:pPr>
            <w:r>
              <w:rPr>
                <w:rFonts w:ascii="Arial" w:hAnsi="Arial" w:cs="Arial"/>
              </w:rPr>
              <w:t>4</w:t>
            </w:r>
          </w:p>
        </w:tc>
      </w:tr>
      <w:tr w:rsidR="004E3F28" w:rsidRPr="007610EE" w14:paraId="14B87953" w14:textId="77777777" w:rsidTr="00491F57">
        <w:tc>
          <w:tcPr>
            <w:tcW w:w="530" w:type="dxa"/>
          </w:tcPr>
          <w:p w14:paraId="0F138EAC" w14:textId="77777777" w:rsidR="004E3F28" w:rsidRPr="007610EE" w:rsidRDefault="004E3F28" w:rsidP="007610EE">
            <w:pPr>
              <w:rPr>
                <w:rFonts w:ascii="Arial" w:hAnsi="Arial" w:cs="Arial"/>
              </w:rPr>
            </w:pPr>
            <w:r w:rsidRPr="007610EE">
              <w:rPr>
                <w:rFonts w:ascii="Arial" w:hAnsi="Arial" w:cs="Arial"/>
              </w:rPr>
              <w:t>5</w:t>
            </w:r>
          </w:p>
        </w:tc>
        <w:tc>
          <w:tcPr>
            <w:tcW w:w="5235" w:type="dxa"/>
          </w:tcPr>
          <w:p w14:paraId="7C5509AA" w14:textId="77777777" w:rsidR="004E3F28" w:rsidRPr="007610EE" w:rsidRDefault="004E3F28" w:rsidP="007610EE">
            <w:pPr>
              <w:rPr>
                <w:rFonts w:ascii="Arial" w:hAnsi="Arial" w:cs="Arial"/>
              </w:rPr>
            </w:pPr>
            <w:r w:rsidRPr="007610EE">
              <w:rPr>
                <w:rFonts w:ascii="Arial" w:hAnsi="Arial" w:cs="Arial"/>
              </w:rPr>
              <w:t>Identification of vacancy</w:t>
            </w:r>
          </w:p>
          <w:p w14:paraId="6560ACE7" w14:textId="77777777" w:rsidR="007610EE" w:rsidRPr="007610EE" w:rsidRDefault="007610EE" w:rsidP="007610EE">
            <w:pPr>
              <w:rPr>
                <w:rFonts w:ascii="Arial" w:hAnsi="Arial" w:cs="Arial"/>
              </w:rPr>
            </w:pPr>
          </w:p>
        </w:tc>
        <w:tc>
          <w:tcPr>
            <w:tcW w:w="2943" w:type="dxa"/>
          </w:tcPr>
          <w:p w14:paraId="48D5F45B" w14:textId="77777777" w:rsidR="004E3F28" w:rsidRPr="007610EE" w:rsidRDefault="004E3F28" w:rsidP="007610EE">
            <w:pPr>
              <w:rPr>
                <w:rFonts w:ascii="Arial" w:hAnsi="Arial" w:cs="Arial"/>
              </w:rPr>
            </w:pPr>
          </w:p>
        </w:tc>
        <w:tc>
          <w:tcPr>
            <w:tcW w:w="931" w:type="dxa"/>
          </w:tcPr>
          <w:p w14:paraId="530C2A1D" w14:textId="77777777" w:rsidR="004E3F28" w:rsidRPr="007610EE" w:rsidRDefault="003A0675" w:rsidP="007610EE">
            <w:pPr>
              <w:jc w:val="center"/>
              <w:rPr>
                <w:rFonts w:ascii="Arial" w:hAnsi="Arial" w:cs="Arial"/>
              </w:rPr>
            </w:pPr>
            <w:r>
              <w:rPr>
                <w:rFonts w:ascii="Arial" w:hAnsi="Arial" w:cs="Arial"/>
              </w:rPr>
              <w:t>4</w:t>
            </w:r>
          </w:p>
        </w:tc>
      </w:tr>
      <w:tr w:rsidR="004E3F28" w:rsidRPr="007610EE" w14:paraId="419DEFD1" w14:textId="77777777" w:rsidTr="00491F57">
        <w:tc>
          <w:tcPr>
            <w:tcW w:w="530" w:type="dxa"/>
          </w:tcPr>
          <w:p w14:paraId="04131004" w14:textId="77777777" w:rsidR="004E3F28" w:rsidRPr="007610EE" w:rsidRDefault="004E3F28" w:rsidP="007610EE">
            <w:pPr>
              <w:rPr>
                <w:rFonts w:ascii="Arial" w:hAnsi="Arial" w:cs="Arial"/>
              </w:rPr>
            </w:pPr>
            <w:r w:rsidRPr="007610EE">
              <w:rPr>
                <w:rFonts w:ascii="Arial" w:hAnsi="Arial" w:cs="Arial"/>
              </w:rPr>
              <w:t>6</w:t>
            </w:r>
          </w:p>
        </w:tc>
        <w:tc>
          <w:tcPr>
            <w:tcW w:w="5235" w:type="dxa"/>
          </w:tcPr>
          <w:p w14:paraId="6A5A1908" w14:textId="77777777" w:rsidR="004E3F28" w:rsidRPr="007610EE" w:rsidRDefault="004E3F28" w:rsidP="007610EE">
            <w:pPr>
              <w:rPr>
                <w:rFonts w:ascii="Arial" w:hAnsi="Arial" w:cs="Arial"/>
              </w:rPr>
            </w:pPr>
            <w:r w:rsidRPr="007610EE">
              <w:rPr>
                <w:rFonts w:ascii="Arial" w:hAnsi="Arial" w:cs="Arial"/>
              </w:rPr>
              <w:t>Application process</w:t>
            </w:r>
          </w:p>
          <w:p w14:paraId="1D7F2EDC" w14:textId="77777777" w:rsidR="007610EE" w:rsidRPr="007610EE" w:rsidRDefault="007610EE" w:rsidP="007610EE">
            <w:pPr>
              <w:rPr>
                <w:rFonts w:ascii="Arial" w:hAnsi="Arial" w:cs="Arial"/>
              </w:rPr>
            </w:pPr>
          </w:p>
        </w:tc>
        <w:tc>
          <w:tcPr>
            <w:tcW w:w="2943" w:type="dxa"/>
          </w:tcPr>
          <w:p w14:paraId="3335776D" w14:textId="77777777" w:rsidR="004E3F28" w:rsidRPr="007610EE" w:rsidRDefault="004E3F28" w:rsidP="007610EE">
            <w:pPr>
              <w:rPr>
                <w:rFonts w:ascii="Arial" w:hAnsi="Arial" w:cs="Arial"/>
              </w:rPr>
            </w:pPr>
          </w:p>
        </w:tc>
        <w:tc>
          <w:tcPr>
            <w:tcW w:w="931" w:type="dxa"/>
          </w:tcPr>
          <w:p w14:paraId="253371B5" w14:textId="77777777" w:rsidR="004E3F28" w:rsidRPr="007610EE" w:rsidRDefault="003A0675" w:rsidP="007610EE">
            <w:pPr>
              <w:jc w:val="center"/>
              <w:rPr>
                <w:rFonts w:ascii="Arial" w:hAnsi="Arial" w:cs="Arial"/>
              </w:rPr>
            </w:pPr>
            <w:r>
              <w:rPr>
                <w:rFonts w:ascii="Arial" w:hAnsi="Arial" w:cs="Arial"/>
              </w:rPr>
              <w:t>4</w:t>
            </w:r>
          </w:p>
        </w:tc>
      </w:tr>
      <w:tr w:rsidR="004E3F28" w:rsidRPr="007610EE" w14:paraId="5DF0FE22" w14:textId="77777777" w:rsidTr="00491F57">
        <w:tc>
          <w:tcPr>
            <w:tcW w:w="530" w:type="dxa"/>
          </w:tcPr>
          <w:p w14:paraId="6305EE34" w14:textId="77777777" w:rsidR="004E3F28" w:rsidRPr="007610EE" w:rsidRDefault="004E3F28" w:rsidP="007610EE">
            <w:pPr>
              <w:rPr>
                <w:rFonts w:ascii="Arial" w:hAnsi="Arial" w:cs="Arial"/>
              </w:rPr>
            </w:pPr>
            <w:r w:rsidRPr="007610EE">
              <w:rPr>
                <w:rFonts w:ascii="Arial" w:hAnsi="Arial" w:cs="Arial"/>
              </w:rPr>
              <w:t>7</w:t>
            </w:r>
          </w:p>
        </w:tc>
        <w:tc>
          <w:tcPr>
            <w:tcW w:w="5235" w:type="dxa"/>
          </w:tcPr>
          <w:p w14:paraId="75903374" w14:textId="77777777" w:rsidR="004E3F28" w:rsidRPr="007610EE" w:rsidRDefault="004E3F28" w:rsidP="007610EE">
            <w:pPr>
              <w:rPr>
                <w:rFonts w:ascii="Arial" w:hAnsi="Arial" w:cs="Arial"/>
              </w:rPr>
            </w:pPr>
            <w:r w:rsidRPr="00FD1566">
              <w:rPr>
                <w:rFonts w:ascii="Arial" w:hAnsi="Arial" w:cs="Arial"/>
                <w:noProof/>
              </w:rPr>
              <w:t>Shor</w:t>
            </w:r>
            <w:r w:rsidR="00375B9E">
              <w:rPr>
                <w:rFonts w:ascii="Arial" w:hAnsi="Arial" w:cs="Arial"/>
                <w:noProof/>
              </w:rPr>
              <w:t>t</w:t>
            </w:r>
            <w:r w:rsidRPr="00FD1566">
              <w:rPr>
                <w:rFonts w:ascii="Arial" w:hAnsi="Arial" w:cs="Arial"/>
                <w:noProof/>
              </w:rPr>
              <w:t>listing</w:t>
            </w:r>
          </w:p>
          <w:p w14:paraId="3812DEEE" w14:textId="77777777" w:rsidR="007610EE" w:rsidRPr="007610EE" w:rsidRDefault="007610EE" w:rsidP="007610EE">
            <w:pPr>
              <w:rPr>
                <w:rFonts w:ascii="Arial" w:hAnsi="Arial" w:cs="Arial"/>
              </w:rPr>
            </w:pPr>
          </w:p>
        </w:tc>
        <w:tc>
          <w:tcPr>
            <w:tcW w:w="2943" w:type="dxa"/>
          </w:tcPr>
          <w:p w14:paraId="46FF189E" w14:textId="77777777" w:rsidR="004E3F28" w:rsidRPr="007610EE" w:rsidRDefault="004E3F28" w:rsidP="007610EE">
            <w:pPr>
              <w:rPr>
                <w:rFonts w:ascii="Arial" w:hAnsi="Arial" w:cs="Arial"/>
              </w:rPr>
            </w:pPr>
          </w:p>
        </w:tc>
        <w:tc>
          <w:tcPr>
            <w:tcW w:w="931" w:type="dxa"/>
          </w:tcPr>
          <w:p w14:paraId="43603C2A" w14:textId="77777777" w:rsidR="004E3F28" w:rsidRPr="007610EE" w:rsidRDefault="003A0675" w:rsidP="007610EE">
            <w:pPr>
              <w:jc w:val="center"/>
              <w:rPr>
                <w:rFonts w:ascii="Arial" w:hAnsi="Arial" w:cs="Arial"/>
              </w:rPr>
            </w:pPr>
            <w:r>
              <w:rPr>
                <w:rFonts w:ascii="Arial" w:hAnsi="Arial" w:cs="Arial"/>
              </w:rPr>
              <w:t>5</w:t>
            </w:r>
          </w:p>
        </w:tc>
      </w:tr>
      <w:tr w:rsidR="004E3F28" w:rsidRPr="007610EE" w14:paraId="5A6BC7D5" w14:textId="77777777" w:rsidTr="00491F57">
        <w:tc>
          <w:tcPr>
            <w:tcW w:w="530" w:type="dxa"/>
          </w:tcPr>
          <w:p w14:paraId="01524741" w14:textId="77777777" w:rsidR="004E3F28" w:rsidRPr="007610EE" w:rsidRDefault="004E3F28" w:rsidP="007610EE">
            <w:pPr>
              <w:rPr>
                <w:rFonts w:ascii="Arial" w:hAnsi="Arial" w:cs="Arial"/>
              </w:rPr>
            </w:pPr>
            <w:r w:rsidRPr="007610EE">
              <w:rPr>
                <w:rFonts w:ascii="Arial" w:hAnsi="Arial" w:cs="Arial"/>
              </w:rPr>
              <w:t>8</w:t>
            </w:r>
          </w:p>
        </w:tc>
        <w:tc>
          <w:tcPr>
            <w:tcW w:w="5235" w:type="dxa"/>
          </w:tcPr>
          <w:p w14:paraId="4C84477A" w14:textId="77777777" w:rsidR="004E3F28" w:rsidRPr="007610EE" w:rsidRDefault="004E3F28" w:rsidP="007610EE">
            <w:pPr>
              <w:rPr>
                <w:rFonts w:ascii="Arial" w:hAnsi="Arial" w:cs="Arial"/>
              </w:rPr>
            </w:pPr>
            <w:r w:rsidRPr="007610EE">
              <w:rPr>
                <w:rFonts w:ascii="Arial" w:hAnsi="Arial" w:cs="Arial"/>
              </w:rPr>
              <w:t>References</w:t>
            </w:r>
          </w:p>
          <w:p w14:paraId="09B6FC60" w14:textId="77777777" w:rsidR="007610EE" w:rsidRPr="007610EE" w:rsidRDefault="007610EE" w:rsidP="007610EE">
            <w:pPr>
              <w:rPr>
                <w:rFonts w:ascii="Arial" w:hAnsi="Arial" w:cs="Arial"/>
              </w:rPr>
            </w:pPr>
          </w:p>
        </w:tc>
        <w:tc>
          <w:tcPr>
            <w:tcW w:w="2943" w:type="dxa"/>
          </w:tcPr>
          <w:p w14:paraId="4BFCA0C7" w14:textId="77777777" w:rsidR="004E3F28" w:rsidRPr="007610EE" w:rsidRDefault="004E3F28" w:rsidP="007610EE">
            <w:pPr>
              <w:rPr>
                <w:rFonts w:ascii="Arial" w:hAnsi="Arial" w:cs="Arial"/>
              </w:rPr>
            </w:pPr>
          </w:p>
        </w:tc>
        <w:tc>
          <w:tcPr>
            <w:tcW w:w="931" w:type="dxa"/>
          </w:tcPr>
          <w:p w14:paraId="35B0CB15" w14:textId="77777777" w:rsidR="004E3F28" w:rsidRPr="007610EE" w:rsidRDefault="003A0675" w:rsidP="007610EE">
            <w:pPr>
              <w:jc w:val="center"/>
              <w:rPr>
                <w:rFonts w:ascii="Arial" w:hAnsi="Arial" w:cs="Arial"/>
              </w:rPr>
            </w:pPr>
            <w:r>
              <w:rPr>
                <w:rFonts w:ascii="Arial" w:hAnsi="Arial" w:cs="Arial"/>
              </w:rPr>
              <w:t>5</w:t>
            </w:r>
          </w:p>
        </w:tc>
      </w:tr>
      <w:tr w:rsidR="004E3F28" w:rsidRPr="007610EE" w14:paraId="3F2CA410" w14:textId="77777777" w:rsidTr="00491F57">
        <w:tc>
          <w:tcPr>
            <w:tcW w:w="530" w:type="dxa"/>
          </w:tcPr>
          <w:p w14:paraId="73DE2319" w14:textId="77777777" w:rsidR="004E3F28" w:rsidRPr="007610EE" w:rsidRDefault="004E3F28" w:rsidP="007610EE">
            <w:pPr>
              <w:rPr>
                <w:rFonts w:ascii="Arial" w:hAnsi="Arial" w:cs="Arial"/>
              </w:rPr>
            </w:pPr>
            <w:r w:rsidRPr="007610EE">
              <w:rPr>
                <w:rFonts w:ascii="Arial" w:hAnsi="Arial" w:cs="Arial"/>
              </w:rPr>
              <w:t>9</w:t>
            </w:r>
          </w:p>
        </w:tc>
        <w:tc>
          <w:tcPr>
            <w:tcW w:w="5235" w:type="dxa"/>
          </w:tcPr>
          <w:p w14:paraId="2BF5656D" w14:textId="77777777" w:rsidR="004E3F28" w:rsidRPr="007610EE" w:rsidRDefault="007610EE" w:rsidP="007610EE">
            <w:pPr>
              <w:rPr>
                <w:rFonts w:ascii="Arial" w:hAnsi="Arial" w:cs="Arial"/>
              </w:rPr>
            </w:pPr>
            <w:r w:rsidRPr="007610EE">
              <w:rPr>
                <w:rFonts w:ascii="Arial" w:hAnsi="Arial" w:cs="Arial"/>
              </w:rPr>
              <w:t>The interview</w:t>
            </w:r>
          </w:p>
          <w:p w14:paraId="0040DD72" w14:textId="77777777" w:rsidR="007610EE" w:rsidRPr="007610EE" w:rsidRDefault="007610EE" w:rsidP="007610EE">
            <w:pPr>
              <w:rPr>
                <w:rFonts w:ascii="Arial" w:hAnsi="Arial" w:cs="Arial"/>
              </w:rPr>
            </w:pPr>
          </w:p>
        </w:tc>
        <w:tc>
          <w:tcPr>
            <w:tcW w:w="2943" w:type="dxa"/>
          </w:tcPr>
          <w:p w14:paraId="537BFF88" w14:textId="77777777" w:rsidR="004E3F28" w:rsidRPr="007610EE" w:rsidRDefault="004E3F28" w:rsidP="007610EE">
            <w:pPr>
              <w:rPr>
                <w:rFonts w:ascii="Arial" w:hAnsi="Arial" w:cs="Arial"/>
              </w:rPr>
            </w:pPr>
          </w:p>
        </w:tc>
        <w:tc>
          <w:tcPr>
            <w:tcW w:w="931" w:type="dxa"/>
          </w:tcPr>
          <w:p w14:paraId="5706E92F" w14:textId="77777777" w:rsidR="004E3F28" w:rsidRPr="007610EE" w:rsidRDefault="003A0675" w:rsidP="007610EE">
            <w:pPr>
              <w:jc w:val="center"/>
              <w:rPr>
                <w:rFonts w:ascii="Arial" w:hAnsi="Arial" w:cs="Arial"/>
              </w:rPr>
            </w:pPr>
            <w:r>
              <w:rPr>
                <w:rFonts w:ascii="Arial" w:hAnsi="Arial" w:cs="Arial"/>
              </w:rPr>
              <w:t>6</w:t>
            </w:r>
          </w:p>
        </w:tc>
      </w:tr>
      <w:tr w:rsidR="004E3F28" w:rsidRPr="007610EE" w14:paraId="7116A177" w14:textId="77777777" w:rsidTr="00491F57">
        <w:tc>
          <w:tcPr>
            <w:tcW w:w="530" w:type="dxa"/>
          </w:tcPr>
          <w:p w14:paraId="2E9EDA8C" w14:textId="77777777" w:rsidR="004E3F28" w:rsidRPr="007610EE" w:rsidRDefault="007610EE" w:rsidP="007610EE">
            <w:pPr>
              <w:rPr>
                <w:rFonts w:ascii="Arial" w:hAnsi="Arial" w:cs="Arial"/>
              </w:rPr>
            </w:pPr>
            <w:r w:rsidRPr="007610EE">
              <w:rPr>
                <w:rFonts w:ascii="Arial" w:hAnsi="Arial" w:cs="Arial"/>
              </w:rPr>
              <w:t>10</w:t>
            </w:r>
          </w:p>
        </w:tc>
        <w:tc>
          <w:tcPr>
            <w:tcW w:w="5235" w:type="dxa"/>
          </w:tcPr>
          <w:p w14:paraId="1F32F372" w14:textId="77777777" w:rsidR="004E3F28" w:rsidRPr="007610EE" w:rsidRDefault="007610EE" w:rsidP="007610EE">
            <w:pPr>
              <w:rPr>
                <w:rFonts w:ascii="Arial" w:hAnsi="Arial" w:cs="Arial"/>
              </w:rPr>
            </w:pPr>
            <w:r w:rsidRPr="007610EE">
              <w:rPr>
                <w:rFonts w:ascii="Arial" w:hAnsi="Arial" w:cs="Arial"/>
              </w:rPr>
              <w:t>Employment checks</w:t>
            </w:r>
          </w:p>
          <w:p w14:paraId="00B213F1" w14:textId="77777777" w:rsidR="007610EE" w:rsidRPr="007610EE" w:rsidRDefault="007610EE" w:rsidP="007610EE">
            <w:pPr>
              <w:rPr>
                <w:rFonts w:ascii="Arial" w:hAnsi="Arial" w:cs="Arial"/>
              </w:rPr>
            </w:pPr>
          </w:p>
        </w:tc>
        <w:tc>
          <w:tcPr>
            <w:tcW w:w="2943" w:type="dxa"/>
          </w:tcPr>
          <w:p w14:paraId="4AB3A884" w14:textId="77777777" w:rsidR="004E3F28" w:rsidRPr="007610EE" w:rsidRDefault="004E3F28" w:rsidP="007610EE">
            <w:pPr>
              <w:rPr>
                <w:rFonts w:ascii="Arial" w:hAnsi="Arial" w:cs="Arial"/>
              </w:rPr>
            </w:pPr>
          </w:p>
        </w:tc>
        <w:tc>
          <w:tcPr>
            <w:tcW w:w="931" w:type="dxa"/>
          </w:tcPr>
          <w:p w14:paraId="6954B0FC" w14:textId="77777777" w:rsidR="004E3F28" w:rsidRPr="007610EE" w:rsidRDefault="003A0675" w:rsidP="007610EE">
            <w:pPr>
              <w:jc w:val="center"/>
              <w:rPr>
                <w:rFonts w:ascii="Arial" w:hAnsi="Arial" w:cs="Arial"/>
              </w:rPr>
            </w:pPr>
            <w:r>
              <w:rPr>
                <w:rFonts w:ascii="Arial" w:hAnsi="Arial" w:cs="Arial"/>
              </w:rPr>
              <w:t>6</w:t>
            </w:r>
          </w:p>
        </w:tc>
      </w:tr>
      <w:tr w:rsidR="004E3F28" w:rsidRPr="007610EE" w14:paraId="49511F0C" w14:textId="77777777" w:rsidTr="00491F57">
        <w:tc>
          <w:tcPr>
            <w:tcW w:w="530" w:type="dxa"/>
          </w:tcPr>
          <w:p w14:paraId="0C3D3DFB" w14:textId="77777777" w:rsidR="004E3F28" w:rsidRPr="007610EE" w:rsidRDefault="007610EE" w:rsidP="007610EE">
            <w:pPr>
              <w:rPr>
                <w:rFonts w:ascii="Arial" w:hAnsi="Arial" w:cs="Arial"/>
              </w:rPr>
            </w:pPr>
            <w:r w:rsidRPr="007610EE">
              <w:rPr>
                <w:rFonts w:ascii="Arial" w:hAnsi="Arial" w:cs="Arial"/>
              </w:rPr>
              <w:t>11</w:t>
            </w:r>
          </w:p>
        </w:tc>
        <w:tc>
          <w:tcPr>
            <w:tcW w:w="5235" w:type="dxa"/>
          </w:tcPr>
          <w:p w14:paraId="247F8174" w14:textId="77777777" w:rsidR="004E3F28" w:rsidRPr="007610EE" w:rsidRDefault="007610EE" w:rsidP="007610EE">
            <w:pPr>
              <w:rPr>
                <w:rFonts w:ascii="Arial" w:hAnsi="Arial" w:cs="Arial"/>
              </w:rPr>
            </w:pPr>
            <w:r w:rsidRPr="007610EE">
              <w:rPr>
                <w:rFonts w:ascii="Arial" w:hAnsi="Arial" w:cs="Arial"/>
              </w:rPr>
              <w:t>Storage of records</w:t>
            </w:r>
          </w:p>
          <w:p w14:paraId="4A960C9E" w14:textId="77777777" w:rsidR="007610EE" w:rsidRPr="007610EE" w:rsidRDefault="007610EE" w:rsidP="007610EE">
            <w:pPr>
              <w:rPr>
                <w:rFonts w:ascii="Arial" w:hAnsi="Arial" w:cs="Arial"/>
              </w:rPr>
            </w:pPr>
          </w:p>
        </w:tc>
        <w:tc>
          <w:tcPr>
            <w:tcW w:w="2943" w:type="dxa"/>
          </w:tcPr>
          <w:p w14:paraId="796EDC31" w14:textId="77777777" w:rsidR="004E3F28" w:rsidRPr="007610EE" w:rsidRDefault="004E3F28" w:rsidP="007610EE">
            <w:pPr>
              <w:rPr>
                <w:rFonts w:ascii="Arial" w:hAnsi="Arial" w:cs="Arial"/>
              </w:rPr>
            </w:pPr>
          </w:p>
        </w:tc>
        <w:tc>
          <w:tcPr>
            <w:tcW w:w="931" w:type="dxa"/>
          </w:tcPr>
          <w:p w14:paraId="2D0238FD" w14:textId="77777777" w:rsidR="004E3F28" w:rsidRPr="007610EE" w:rsidRDefault="007610EE" w:rsidP="007610EE">
            <w:pPr>
              <w:jc w:val="center"/>
              <w:rPr>
                <w:rFonts w:ascii="Arial" w:hAnsi="Arial" w:cs="Arial"/>
              </w:rPr>
            </w:pPr>
            <w:r w:rsidRPr="007610EE">
              <w:rPr>
                <w:rFonts w:ascii="Arial" w:hAnsi="Arial" w:cs="Arial"/>
              </w:rPr>
              <w:t>7</w:t>
            </w:r>
          </w:p>
        </w:tc>
      </w:tr>
      <w:tr w:rsidR="004E3F28" w:rsidRPr="007610EE" w14:paraId="4D9BC4CB" w14:textId="77777777" w:rsidTr="00491F57">
        <w:tc>
          <w:tcPr>
            <w:tcW w:w="530" w:type="dxa"/>
          </w:tcPr>
          <w:p w14:paraId="4820E0BB" w14:textId="77777777" w:rsidR="004E3F28" w:rsidRPr="007610EE" w:rsidRDefault="007610EE" w:rsidP="007610EE">
            <w:pPr>
              <w:rPr>
                <w:rFonts w:ascii="Arial" w:hAnsi="Arial" w:cs="Arial"/>
              </w:rPr>
            </w:pPr>
            <w:r w:rsidRPr="007610EE">
              <w:rPr>
                <w:rFonts w:ascii="Arial" w:hAnsi="Arial" w:cs="Arial"/>
              </w:rPr>
              <w:t>12</w:t>
            </w:r>
          </w:p>
        </w:tc>
        <w:tc>
          <w:tcPr>
            <w:tcW w:w="5235" w:type="dxa"/>
          </w:tcPr>
          <w:p w14:paraId="305A49D0" w14:textId="77777777" w:rsidR="004E3F28" w:rsidRPr="007610EE" w:rsidRDefault="007610EE" w:rsidP="007610EE">
            <w:pPr>
              <w:rPr>
                <w:rFonts w:ascii="Arial" w:hAnsi="Arial" w:cs="Arial"/>
              </w:rPr>
            </w:pPr>
            <w:r w:rsidRPr="007610EE">
              <w:rPr>
                <w:rFonts w:ascii="Arial" w:hAnsi="Arial" w:cs="Arial"/>
              </w:rPr>
              <w:t>Induction</w:t>
            </w:r>
          </w:p>
          <w:p w14:paraId="12CE8F46" w14:textId="77777777" w:rsidR="007610EE" w:rsidRPr="007610EE" w:rsidRDefault="007610EE" w:rsidP="007610EE">
            <w:pPr>
              <w:rPr>
                <w:rFonts w:ascii="Arial" w:hAnsi="Arial" w:cs="Arial"/>
              </w:rPr>
            </w:pPr>
          </w:p>
        </w:tc>
        <w:tc>
          <w:tcPr>
            <w:tcW w:w="2943" w:type="dxa"/>
          </w:tcPr>
          <w:p w14:paraId="195B3AB0" w14:textId="77777777" w:rsidR="004E3F28" w:rsidRPr="007610EE" w:rsidRDefault="004E3F28" w:rsidP="007610EE">
            <w:pPr>
              <w:rPr>
                <w:rFonts w:ascii="Arial" w:hAnsi="Arial" w:cs="Arial"/>
              </w:rPr>
            </w:pPr>
          </w:p>
        </w:tc>
        <w:tc>
          <w:tcPr>
            <w:tcW w:w="931" w:type="dxa"/>
          </w:tcPr>
          <w:p w14:paraId="5BE725A3" w14:textId="77777777" w:rsidR="004E3F28" w:rsidRPr="007610EE" w:rsidRDefault="003A0675" w:rsidP="007610EE">
            <w:pPr>
              <w:jc w:val="center"/>
              <w:rPr>
                <w:rFonts w:ascii="Arial" w:hAnsi="Arial" w:cs="Arial"/>
              </w:rPr>
            </w:pPr>
            <w:r>
              <w:rPr>
                <w:rFonts w:ascii="Arial" w:hAnsi="Arial" w:cs="Arial"/>
              </w:rPr>
              <w:t>7</w:t>
            </w:r>
          </w:p>
        </w:tc>
      </w:tr>
    </w:tbl>
    <w:p w14:paraId="6BD96CC5" w14:textId="77777777" w:rsidR="003B2E39" w:rsidRDefault="003B2E39" w:rsidP="007610EE">
      <w:pPr>
        <w:rPr>
          <w:rFonts w:ascii="Arial" w:hAnsi="Arial" w:cs="Arial"/>
          <w:b/>
        </w:rPr>
      </w:pPr>
    </w:p>
    <w:p w14:paraId="0F2EB748" w14:textId="77777777" w:rsidR="005E0929" w:rsidRDefault="005E0929" w:rsidP="007610EE">
      <w:pPr>
        <w:rPr>
          <w:rFonts w:ascii="Arial" w:hAnsi="Arial" w:cs="Arial"/>
          <w:u w:val="single"/>
        </w:rPr>
      </w:pPr>
    </w:p>
    <w:p w14:paraId="0E3A066C" w14:textId="77777777" w:rsidR="003B2E39" w:rsidRPr="003A0675" w:rsidRDefault="003B2E39" w:rsidP="007610EE">
      <w:pPr>
        <w:rPr>
          <w:rFonts w:ascii="Arial" w:hAnsi="Arial" w:cs="Arial"/>
          <w:u w:val="single"/>
        </w:rPr>
      </w:pPr>
      <w:r w:rsidRPr="003A0675">
        <w:rPr>
          <w:rFonts w:ascii="Arial" w:hAnsi="Arial" w:cs="Arial"/>
          <w:u w:val="single"/>
        </w:rPr>
        <w:t xml:space="preserve">Appendices </w:t>
      </w:r>
    </w:p>
    <w:p w14:paraId="631518BA" w14:textId="77777777" w:rsidR="003B2E39" w:rsidRPr="003B2E39" w:rsidRDefault="003B2E39" w:rsidP="007610EE">
      <w:pPr>
        <w:rPr>
          <w:rFonts w:ascii="Arial" w:hAnsi="Arial" w:cs="Arial"/>
        </w:rPr>
      </w:pPr>
    </w:p>
    <w:p w14:paraId="3B6279F4" w14:textId="77777777" w:rsidR="003B2E39" w:rsidRPr="00095664" w:rsidRDefault="00291746" w:rsidP="007610EE">
      <w:pPr>
        <w:rPr>
          <w:rFonts w:ascii="Arial" w:hAnsi="Arial" w:cs="Arial"/>
        </w:rPr>
      </w:pPr>
      <w:r w:rsidRPr="00095664">
        <w:rPr>
          <w:rFonts w:ascii="Arial" w:hAnsi="Arial" w:cs="Arial"/>
        </w:rPr>
        <w:t>Governors’</w:t>
      </w:r>
      <w:r w:rsidR="003B2E39" w:rsidRPr="00095664">
        <w:rPr>
          <w:rFonts w:ascii="Arial" w:hAnsi="Arial" w:cs="Arial"/>
        </w:rPr>
        <w:t xml:space="preserve"> summary checklist </w:t>
      </w:r>
    </w:p>
    <w:p w14:paraId="4BED4C13" w14:textId="77777777" w:rsidR="003B2E39" w:rsidRPr="00314A33" w:rsidRDefault="003B2E39" w:rsidP="007610EE">
      <w:pPr>
        <w:rPr>
          <w:rFonts w:ascii="Arial" w:hAnsi="Arial" w:cs="Arial"/>
        </w:rPr>
      </w:pPr>
      <w:r w:rsidRPr="00314A33">
        <w:rPr>
          <w:rFonts w:ascii="Arial" w:hAnsi="Arial" w:cs="Arial"/>
        </w:rPr>
        <w:t xml:space="preserve">Retention &amp; Storage of records in schools Management Guidance </w:t>
      </w:r>
    </w:p>
    <w:p w14:paraId="698C44D9" w14:textId="77777777" w:rsidR="003B2E39" w:rsidRPr="00095664" w:rsidRDefault="003B2E39" w:rsidP="007610EE">
      <w:pPr>
        <w:rPr>
          <w:rFonts w:ascii="Arial" w:hAnsi="Arial" w:cs="Arial"/>
        </w:rPr>
      </w:pPr>
      <w:r w:rsidRPr="00095664">
        <w:rPr>
          <w:rFonts w:ascii="Arial" w:hAnsi="Arial" w:cs="Arial"/>
        </w:rPr>
        <w:t xml:space="preserve">Management Guidance relating to the Staff Recruitment Policy </w:t>
      </w:r>
    </w:p>
    <w:p w14:paraId="453A31C4" w14:textId="77777777" w:rsidR="003B2E39" w:rsidRDefault="003B2E39" w:rsidP="007610EE">
      <w:pPr>
        <w:rPr>
          <w:rFonts w:ascii="Arial" w:hAnsi="Arial" w:cs="Arial"/>
        </w:rPr>
      </w:pPr>
      <w:r>
        <w:rPr>
          <w:rFonts w:ascii="Arial" w:hAnsi="Arial" w:cs="Arial"/>
        </w:rPr>
        <w:t xml:space="preserve">Reference request template </w:t>
      </w:r>
    </w:p>
    <w:p w14:paraId="64940C7C" w14:textId="77777777" w:rsidR="003B2E39" w:rsidRPr="00491F57" w:rsidRDefault="003B2E39" w:rsidP="007610EE">
      <w:pPr>
        <w:rPr>
          <w:rFonts w:ascii="Arial" w:hAnsi="Arial" w:cs="Arial"/>
        </w:rPr>
      </w:pPr>
      <w:r w:rsidRPr="00491F57">
        <w:rPr>
          <w:rFonts w:ascii="Arial" w:hAnsi="Arial" w:cs="Arial"/>
        </w:rPr>
        <w:t xml:space="preserve">Application form </w:t>
      </w:r>
    </w:p>
    <w:p w14:paraId="1EAFDA8C" w14:textId="77777777" w:rsidR="0090142A" w:rsidRDefault="003B2E39" w:rsidP="007610EE">
      <w:pPr>
        <w:rPr>
          <w:rFonts w:ascii="Arial" w:hAnsi="Arial" w:cs="Arial"/>
        </w:rPr>
      </w:pPr>
      <w:r>
        <w:rPr>
          <w:rFonts w:ascii="Arial" w:hAnsi="Arial" w:cs="Arial"/>
        </w:rPr>
        <w:t>Application Guidance</w:t>
      </w:r>
    </w:p>
    <w:p w14:paraId="5B5FFD1B" w14:textId="77777777" w:rsidR="003B2E39" w:rsidRPr="00314A33" w:rsidRDefault="0090142A" w:rsidP="007610EE">
      <w:pPr>
        <w:rPr>
          <w:rFonts w:ascii="Arial" w:hAnsi="Arial" w:cs="Arial"/>
        </w:rPr>
      </w:pPr>
      <w:r w:rsidRPr="00314A33">
        <w:rPr>
          <w:rFonts w:ascii="Arial" w:hAnsi="Arial" w:cs="Arial"/>
        </w:rPr>
        <w:t xml:space="preserve">Recruitment of ex-offenders </w:t>
      </w:r>
      <w:r w:rsidR="003B2E39" w:rsidRPr="00314A33">
        <w:rPr>
          <w:rFonts w:ascii="Arial" w:hAnsi="Arial" w:cs="Arial"/>
        </w:rPr>
        <w:t xml:space="preserve"> </w:t>
      </w:r>
    </w:p>
    <w:p w14:paraId="0C7DE342" w14:textId="77777777" w:rsidR="00141177" w:rsidRPr="00141177" w:rsidRDefault="00141177" w:rsidP="007610EE">
      <w:pPr>
        <w:rPr>
          <w:rFonts w:ascii="Arial" w:hAnsi="Arial" w:cs="Arial"/>
        </w:rPr>
      </w:pPr>
      <w:r>
        <w:rPr>
          <w:rFonts w:ascii="Arial" w:hAnsi="Arial" w:cs="Arial"/>
        </w:rPr>
        <w:t>Internal Reference Pro Forma - Teacher</w:t>
      </w:r>
    </w:p>
    <w:p w14:paraId="54840469" w14:textId="77777777" w:rsidR="0085714F" w:rsidRPr="007610EE" w:rsidRDefault="0085714F" w:rsidP="007610EE">
      <w:pPr>
        <w:jc w:val="center"/>
        <w:rPr>
          <w:rFonts w:ascii="Arial" w:hAnsi="Arial" w:cs="Arial"/>
          <w:b/>
          <w:sz w:val="40"/>
          <w:szCs w:val="40"/>
        </w:rPr>
      </w:pPr>
    </w:p>
    <w:p w14:paraId="67AA1B24" w14:textId="77777777" w:rsidR="0033666C" w:rsidRPr="0090142A" w:rsidRDefault="0085714F" w:rsidP="0090142A">
      <w:pPr>
        <w:jc w:val="both"/>
        <w:rPr>
          <w:rFonts w:ascii="Arial" w:hAnsi="Arial" w:cs="Arial"/>
          <w:b/>
        </w:rPr>
      </w:pPr>
      <w:r w:rsidRPr="0090142A">
        <w:rPr>
          <w:rFonts w:ascii="Arial" w:hAnsi="Arial" w:cs="Arial"/>
          <w:b/>
        </w:rPr>
        <w:br w:type="page"/>
      </w:r>
      <w:r w:rsidR="004540E3" w:rsidRPr="0090142A">
        <w:rPr>
          <w:rFonts w:ascii="Arial" w:hAnsi="Arial" w:cs="Arial"/>
          <w:b/>
        </w:rPr>
        <w:lastRenderedPageBreak/>
        <w:t>INTRODUCTION</w:t>
      </w:r>
    </w:p>
    <w:p w14:paraId="03E01C9B" w14:textId="77777777" w:rsidR="00A80836" w:rsidRPr="000C20B0" w:rsidRDefault="00D80BAF" w:rsidP="00A80836">
      <w:pPr>
        <w:jc w:val="both"/>
        <w:rPr>
          <w:rFonts w:ascii="Arial" w:hAnsi="Arial" w:cs="Arial"/>
          <w:b/>
          <w:strike/>
        </w:rPr>
      </w:pPr>
      <w:r>
        <w:rPr>
          <w:rFonts w:ascii="Arial" w:hAnsi="Arial" w:cs="Arial"/>
          <w:b/>
        </w:rPr>
        <w:tab/>
      </w:r>
    </w:p>
    <w:p w14:paraId="47B628B2" w14:textId="77777777" w:rsidR="00D80BAF" w:rsidRPr="003B2E39" w:rsidRDefault="003B2E39" w:rsidP="00A80836">
      <w:pPr>
        <w:jc w:val="both"/>
        <w:rPr>
          <w:rFonts w:ascii="Arial" w:hAnsi="Arial" w:cs="Arial"/>
        </w:rPr>
      </w:pPr>
      <w:r w:rsidRPr="003B2E39">
        <w:rPr>
          <w:rFonts w:ascii="Arial" w:hAnsi="Arial" w:cs="Arial"/>
        </w:rPr>
        <w:t>1.1</w:t>
      </w:r>
      <w:r>
        <w:rPr>
          <w:rFonts w:ascii="Arial" w:hAnsi="Arial" w:cs="Arial"/>
        </w:rPr>
        <w:tab/>
        <w:t xml:space="preserve">This policy is to be read in conjunction with the schools policies &amp; procedures on safeguarding including Child Protection and with reference to LA re-deployment, pre-employment checks including references and DBS. </w:t>
      </w:r>
    </w:p>
    <w:p w14:paraId="32440BF5" w14:textId="77777777" w:rsidR="003B2E39" w:rsidRDefault="003B2E39" w:rsidP="00A80836">
      <w:pPr>
        <w:jc w:val="both"/>
        <w:rPr>
          <w:rFonts w:ascii="Arial" w:hAnsi="Arial" w:cs="Arial"/>
          <w:b/>
        </w:rPr>
      </w:pPr>
    </w:p>
    <w:p w14:paraId="778B80EE" w14:textId="77777777" w:rsidR="00A80836" w:rsidRPr="000C20B0" w:rsidRDefault="00612E22" w:rsidP="00A80836">
      <w:pPr>
        <w:jc w:val="both"/>
        <w:rPr>
          <w:rFonts w:ascii="Arial" w:hAnsi="Arial" w:cs="Arial"/>
        </w:rPr>
      </w:pPr>
      <w:r>
        <w:rPr>
          <w:rFonts w:ascii="Arial" w:hAnsi="Arial" w:cs="Arial"/>
        </w:rPr>
        <w:t>1.</w:t>
      </w:r>
      <w:r w:rsidR="003B2E39">
        <w:rPr>
          <w:rFonts w:ascii="Arial" w:hAnsi="Arial" w:cs="Arial"/>
        </w:rPr>
        <w:t>2</w:t>
      </w:r>
      <w:r w:rsidR="00881FDA">
        <w:rPr>
          <w:rFonts w:ascii="Arial" w:hAnsi="Arial" w:cs="Arial"/>
        </w:rPr>
        <w:tab/>
      </w:r>
      <w:r w:rsidR="00BF73F2">
        <w:rPr>
          <w:rFonts w:ascii="Arial" w:hAnsi="Arial" w:cs="Arial"/>
        </w:rPr>
        <w:t>The purpose of this policy is to set out t</w:t>
      </w:r>
      <w:r w:rsidR="0015007B">
        <w:rPr>
          <w:rFonts w:ascii="Arial" w:hAnsi="Arial" w:cs="Arial"/>
        </w:rPr>
        <w:t xml:space="preserve">he </w:t>
      </w:r>
      <w:r w:rsidR="00BF73F2" w:rsidRPr="000C20B0">
        <w:rPr>
          <w:rFonts w:ascii="Arial" w:hAnsi="Arial" w:cs="Arial"/>
        </w:rPr>
        <w:t>recruitment process that aims to:</w:t>
      </w:r>
    </w:p>
    <w:p w14:paraId="3DDE1CE0" w14:textId="77777777" w:rsidR="00BF73F2" w:rsidRDefault="00BF73F2" w:rsidP="00A80836">
      <w:pPr>
        <w:jc w:val="both"/>
        <w:rPr>
          <w:rFonts w:ascii="Arial" w:hAnsi="Arial" w:cs="Arial"/>
        </w:rPr>
      </w:pPr>
      <w:r>
        <w:rPr>
          <w:rFonts w:ascii="Arial" w:hAnsi="Arial" w:cs="Arial"/>
        </w:rPr>
        <w:tab/>
      </w:r>
      <w:r>
        <w:rPr>
          <w:rFonts w:ascii="Arial" w:hAnsi="Arial" w:cs="Arial"/>
        </w:rPr>
        <w:tab/>
      </w:r>
    </w:p>
    <w:p w14:paraId="0D06A54E" w14:textId="77777777" w:rsidR="00BF73F2" w:rsidRDefault="00BF73F2" w:rsidP="001328D6">
      <w:pPr>
        <w:numPr>
          <w:ilvl w:val="0"/>
          <w:numId w:val="1"/>
        </w:numPr>
        <w:jc w:val="both"/>
        <w:rPr>
          <w:rFonts w:ascii="Arial" w:hAnsi="Arial" w:cs="Arial"/>
        </w:rPr>
      </w:pPr>
      <w:r>
        <w:rPr>
          <w:rFonts w:ascii="Arial" w:hAnsi="Arial" w:cs="Arial"/>
        </w:rPr>
        <w:t>attract the best possible applicants to vacancies;</w:t>
      </w:r>
    </w:p>
    <w:p w14:paraId="53005257" w14:textId="77777777" w:rsidR="00BF73F2" w:rsidRDefault="00BF73F2" w:rsidP="001328D6">
      <w:pPr>
        <w:numPr>
          <w:ilvl w:val="0"/>
          <w:numId w:val="1"/>
        </w:numPr>
        <w:jc w:val="both"/>
        <w:rPr>
          <w:rFonts w:ascii="Arial" w:hAnsi="Arial" w:cs="Arial"/>
        </w:rPr>
      </w:pPr>
      <w:r>
        <w:rPr>
          <w:rFonts w:ascii="Arial" w:hAnsi="Arial" w:cs="Arial"/>
        </w:rPr>
        <w:t>deter prospective applicants who are unsuitable for work with children or young people;</w:t>
      </w:r>
    </w:p>
    <w:p w14:paraId="4E63A580" w14:textId="77777777" w:rsidR="00BF73F2" w:rsidRDefault="00BF73F2" w:rsidP="001328D6">
      <w:pPr>
        <w:numPr>
          <w:ilvl w:val="0"/>
          <w:numId w:val="1"/>
        </w:numPr>
        <w:jc w:val="both"/>
        <w:rPr>
          <w:rFonts w:ascii="Arial" w:hAnsi="Arial" w:cs="Arial"/>
        </w:rPr>
      </w:pPr>
      <w:r>
        <w:rPr>
          <w:rFonts w:ascii="Arial" w:hAnsi="Arial" w:cs="Arial"/>
        </w:rPr>
        <w:t>identify and reject applicants who are unsuitable for work with children and young people.</w:t>
      </w:r>
    </w:p>
    <w:p w14:paraId="5FD10DCB" w14:textId="77777777" w:rsidR="001B62D0" w:rsidRDefault="001B62D0" w:rsidP="00BF73F2">
      <w:pPr>
        <w:jc w:val="both"/>
        <w:rPr>
          <w:rFonts w:ascii="Arial" w:hAnsi="Arial" w:cs="Arial"/>
        </w:rPr>
      </w:pPr>
    </w:p>
    <w:p w14:paraId="720B0CF8" w14:textId="77777777" w:rsidR="00881FDA" w:rsidRDefault="00881FDA" w:rsidP="00BF73F2">
      <w:pPr>
        <w:jc w:val="both"/>
        <w:rPr>
          <w:rFonts w:ascii="Arial" w:hAnsi="Arial" w:cs="Arial"/>
        </w:rPr>
      </w:pPr>
      <w:r>
        <w:rPr>
          <w:rFonts w:ascii="Arial" w:hAnsi="Arial" w:cs="Arial"/>
        </w:rPr>
        <w:t xml:space="preserve">This policy covers the recruitment and selection of all staff that </w:t>
      </w:r>
      <w:r w:rsidR="00FD1566">
        <w:rPr>
          <w:rFonts w:ascii="Arial" w:hAnsi="Arial" w:cs="Arial"/>
          <w:noProof/>
        </w:rPr>
        <w:t>comes</w:t>
      </w:r>
      <w:r>
        <w:rPr>
          <w:rFonts w:ascii="Arial" w:hAnsi="Arial" w:cs="Arial"/>
        </w:rPr>
        <w:t xml:space="preserve"> within the remit of th</w:t>
      </w:r>
      <w:r w:rsidR="00612E22">
        <w:rPr>
          <w:rFonts w:ascii="Arial" w:hAnsi="Arial" w:cs="Arial"/>
        </w:rPr>
        <w:t>e governors of Queen Elizabeth High school</w:t>
      </w:r>
      <w:r>
        <w:rPr>
          <w:rFonts w:ascii="Arial" w:hAnsi="Arial" w:cs="Arial"/>
        </w:rPr>
        <w:t>.</w:t>
      </w:r>
    </w:p>
    <w:p w14:paraId="2CFD7956" w14:textId="77777777" w:rsidR="00FC402C" w:rsidRDefault="00FC402C" w:rsidP="00BF73F2">
      <w:pPr>
        <w:jc w:val="both"/>
        <w:rPr>
          <w:rFonts w:ascii="Arial" w:hAnsi="Arial" w:cs="Arial"/>
        </w:rPr>
      </w:pPr>
    </w:p>
    <w:p w14:paraId="7E2D4B33" w14:textId="77777777" w:rsidR="00EC577F" w:rsidRPr="00C306B5" w:rsidRDefault="00B23E25" w:rsidP="001328D6">
      <w:pPr>
        <w:pStyle w:val="ListParagraph"/>
        <w:numPr>
          <w:ilvl w:val="0"/>
          <w:numId w:val="10"/>
        </w:numPr>
        <w:jc w:val="both"/>
        <w:rPr>
          <w:rFonts w:ascii="Arial" w:hAnsi="Arial" w:cs="Arial"/>
          <w:b/>
        </w:rPr>
      </w:pPr>
      <w:r w:rsidRPr="00C306B5">
        <w:rPr>
          <w:rFonts w:ascii="Arial" w:hAnsi="Arial" w:cs="Arial"/>
          <w:b/>
        </w:rPr>
        <w:t xml:space="preserve">POLICY </w:t>
      </w:r>
      <w:r w:rsidR="00635032" w:rsidRPr="00C306B5">
        <w:rPr>
          <w:rFonts w:ascii="Arial" w:hAnsi="Arial" w:cs="Arial"/>
          <w:b/>
        </w:rPr>
        <w:t>STATEMENT</w:t>
      </w:r>
      <w:r w:rsidRPr="00C306B5">
        <w:rPr>
          <w:rFonts w:ascii="Arial" w:hAnsi="Arial" w:cs="Arial"/>
          <w:b/>
        </w:rPr>
        <w:t>S</w:t>
      </w:r>
    </w:p>
    <w:p w14:paraId="2AAADBCA" w14:textId="77777777" w:rsidR="00BA37DC" w:rsidRDefault="00BA37DC" w:rsidP="00B23E25">
      <w:pPr>
        <w:jc w:val="both"/>
        <w:rPr>
          <w:rFonts w:ascii="Arial" w:hAnsi="Arial" w:cs="Arial"/>
        </w:rPr>
      </w:pPr>
    </w:p>
    <w:p w14:paraId="77BE9C63" w14:textId="77777777" w:rsidR="008409AE" w:rsidRDefault="00612E22" w:rsidP="00B23E25">
      <w:pPr>
        <w:jc w:val="both"/>
        <w:rPr>
          <w:rFonts w:ascii="Arial" w:hAnsi="Arial" w:cs="Arial"/>
        </w:rPr>
      </w:pPr>
      <w:r>
        <w:rPr>
          <w:rFonts w:ascii="Arial" w:hAnsi="Arial" w:cs="Arial"/>
        </w:rPr>
        <w:t>Policy statements may be included in:</w:t>
      </w:r>
    </w:p>
    <w:p w14:paraId="66827128" w14:textId="77777777" w:rsidR="008409AE" w:rsidRDefault="008409AE" w:rsidP="00B23E25">
      <w:pPr>
        <w:jc w:val="both"/>
        <w:rPr>
          <w:rFonts w:ascii="Arial" w:hAnsi="Arial" w:cs="Arial"/>
        </w:rPr>
      </w:pPr>
      <w:r>
        <w:rPr>
          <w:rFonts w:ascii="Arial" w:hAnsi="Arial" w:cs="Arial"/>
        </w:rPr>
        <w:t>Publicity materials, recruitment advertisements, candidate information packs, person specifications, job descriptions and induction training.</w:t>
      </w:r>
    </w:p>
    <w:p w14:paraId="353BFAA7" w14:textId="77777777" w:rsidR="00F91F9E" w:rsidRDefault="00F91F9E" w:rsidP="003607AE">
      <w:pPr>
        <w:jc w:val="both"/>
        <w:rPr>
          <w:rFonts w:ascii="Arial" w:hAnsi="Arial" w:cs="Arial"/>
          <w:u w:val="single"/>
        </w:rPr>
      </w:pPr>
    </w:p>
    <w:p w14:paraId="590B9A74" w14:textId="77777777" w:rsidR="003607AE" w:rsidRDefault="003607AE" w:rsidP="003607AE">
      <w:pPr>
        <w:jc w:val="both"/>
        <w:rPr>
          <w:rFonts w:ascii="Arial" w:hAnsi="Arial" w:cs="Arial"/>
          <w:u w:val="single"/>
        </w:rPr>
      </w:pPr>
      <w:r w:rsidRPr="00BA37DC">
        <w:rPr>
          <w:rFonts w:ascii="Arial" w:hAnsi="Arial" w:cs="Arial"/>
          <w:u w:val="single"/>
        </w:rPr>
        <w:t>Recruitment and selection</w:t>
      </w:r>
    </w:p>
    <w:p w14:paraId="2D31406A" w14:textId="77777777" w:rsidR="003607AE" w:rsidRDefault="003607AE" w:rsidP="00B23E25">
      <w:pPr>
        <w:jc w:val="both"/>
        <w:rPr>
          <w:rFonts w:ascii="Arial" w:hAnsi="Arial" w:cs="Arial"/>
        </w:rPr>
      </w:pPr>
    </w:p>
    <w:p w14:paraId="5580E80A" w14:textId="77777777" w:rsidR="00BA37DC" w:rsidRPr="00D579C1" w:rsidRDefault="00BA37DC" w:rsidP="00B23E25">
      <w:pPr>
        <w:jc w:val="both"/>
        <w:rPr>
          <w:rFonts w:ascii="Arial" w:hAnsi="Arial" w:cs="Arial"/>
        </w:rPr>
      </w:pPr>
      <w:r w:rsidRPr="00D579C1">
        <w:rPr>
          <w:rFonts w:ascii="Arial" w:hAnsi="Arial" w:cs="Arial"/>
        </w:rPr>
        <w:t xml:space="preserve">The school is committed to attracting, selecting and retaining employees who will successfully and positively contribute to providing children in the school with a </w:t>
      </w:r>
      <w:r w:rsidRPr="00FD1566">
        <w:rPr>
          <w:rFonts w:ascii="Arial" w:hAnsi="Arial" w:cs="Arial"/>
          <w:noProof/>
        </w:rPr>
        <w:t>high</w:t>
      </w:r>
      <w:r w:rsidR="00FD1566" w:rsidRPr="00FD1566">
        <w:rPr>
          <w:rFonts w:ascii="Arial" w:hAnsi="Arial" w:cs="Arial"/>
          <w:noProof/>
        </w:rPr>
        <w:t>-</w:t>
      </w:r>
      <w:r w:rsidRPr="00FD1566">
        <w:rPr>
          <w:rFonts w:ascii="Arial" w:hAnsi="Arial" w:cs="Arial"/>
          <w:noProof/>
        </w:rPr>
        <w:t>quality</w:t>
      </w:r>
      <w:r w:rsidRPr="00D579C1">
        <w:rPr>
          <w:rFonts w:ascii="Arial" w:hAnsi="Arial" w:cs="Arial"/>
        </w:rPr>
        <w:t xml:space="preserve"> education.  A motivated and committed workforce with appropriate knowledge, skills, experience and ability to do the job is critical to the school’s performance and fundamental to </w:t>
      </w:r>
      <w:r w:rsidR="00C559B0" w:rsidRPr="00D579C1">
        <w:rPr>
          <w:rFonts w:ascii="Arial" w:hAnsi="Arial" w:cs="Arial"/>
        </w:rPr>
        <w:t>ensuring the best life chances for each child.</w:t>
      </w:r>
    </w:p>
    <w:p w14:paraId="4D52B70D" w14:textId="77777777" w:rsidR="005050C8" w:rsidRPr="00D579C1" w:rsidRDefault="005050C8" w:rsidP="00B23E25">
      <w:pPr>
        <w:jc w:val="both"/>
        <w:rPr>
          <w:rFonts w:ascii="Arial" w:hAnsi="Arial" w:cs="Arial"/>
        </w:rPr>
      </w:pPr>
    </w:p>
    <w:p w14:paraId="79454B61" w14:textId="77777777" w:rsidR="00BA37DC" w:rsidRPr="00D579C1" w:rsidRDefault="00BA37DC" w:rsidP="00BF73F2">
      <w:pPr>
        <w:jc w:val="both"/>
        <w:rPr>
          <w:rFonts w:ascii="Arial" w:hAnsi="Arial" w:cs="Arial"/>
          <w:u w:val="single"/>
        </w:rPr>
      </w:pPr>
      <w:r w:rsidRPr="00D579C1">
        <w:rPr>
          <w:rFonts w:ascii="Arial" w:hAnsi="Arial" w:cs="Arial"/>
          <w:u w:val="single"/>
        </w:rPr>
        <w:t xml:space="preserve">Safeguarding </w:t>
      </w:r>
    </w:p>
    <w:p w14:paraId="7269CA63" w14:textId="77777777" w:rsidR="00BA37DC" w:rsidRPr="00D579C1" w:rsidRDefault="00BA37DC" w:rsidP="00BF73F2">
      <w:pPr>
        <w:jc w:val="both"/>
        <w:rPr>
          <w:rFonts w:ascii="Arial" w:hAnsi="Arial" w:cs="Arial"/>
          <w:i/>
        </w:rPr>
      </w:pPr>
    </w:p>
    <w:p w14:paraId="5F86256F" w14:textId="77777777" w:rsidR="006A0B84" w:rsidRPr="00D579C1" w:rsidRDefault="00B23E25" w:rsidP="00BF73F2">
      <w:pPr>
        <w:jc w:val="both"/>
        <w:rPr>
          <w:rFonts w:ascii="Arial" w:hAnsi="Arial" w:cs="Arial"/>
          <w:b/>
        </w:rPr>
      </w:pPr>
      <w:r w:rsidRPr="00D579C1">
        <w:rPr>
          <w:rFonts w:ascii="Arial" w:hAnsi="Arial" w:cs="Arial"/>
        </w:rPr>
        <w:t xml:space="preserve">The </w:t>
      </w:r>
      <w:r w:rsidR="00EB1530" w:rsidRPr="00D579C1">
        <w:rPr>
          <w:rFonts w:ascii="Arial" w:hAnsi="Arial" w:cs="Arial"/>
        </w:rPr>
        <w:t>governors of this school are committed to safeguarding and promoting the welfare of children and young people and expect</w:t>
      </w:r>
      <w:r w:rsidRPr="00D579C1">
        <w:rPr>
          <w:rFonts w:ascii="Arial" w:hAnsi="Arial" w:cs="Arial"/>
        </w:rPr>
        <w:t xml:space="preserve"> all staff and volunteers to share this commitment.</w:t>
      </w:r>
      <w:r w:rsidRPr="00D579C1">
        <w:rPr>
          <w:rFonts w:ascii="Arial" w:hAnsi="Arial" w:cs="Arial"/>
          <w:b/>
          <w:i/>
        </w:rPr>
        <w:t xml:space="preserve"> </w:t>
      </w:r>
    </w:p>
    <w:p w14:paraId="3856FBB3" w14:textId="77777777" w:rsidR="004F54D7" w:rsidRPr="00D579C1" w:rsidRDefault="004F54D7" w:rsidP="005050C8">
      <w:pPr>
        <w:jc w:val="both"/>
        <w:rPr>
          <w:rFonts w:ascii="Arial" w:hAnsi="Arial" w:cs="Arial"/>
        </w:rPr>
      </w:pPr>
    </w:p>
    <w:p w14:paraId="7C02DCD6" w14:textId="77777777" w:rsidR="00BA37DC" w:rsidRPr="00D579C1" w:rsidRDefault="00BA37DC" w:rsidP="00635032">
      <w:pPr>
        <w:rPr>
          <w:rFonts w:ascii="Arial" w:hAnsi="Arial" w:cs="Arial"/>
          <w:i/>
          <w:color w:val="000002"/>
        </w:rPr>
      </w:pPr>
      <w:r w:rsidRPr="00D579C1">
        <w:rPr>
          <w:rFonts w:ascii="Arial" w:hAnsi="Arial" w:cs="Arial"/>
          <w:color w:val="000002"/>
          <w:u w:val="single"/>
        </w:rPr>
        <w:t>Equal opportunities</w:t>
      </w:r>
      <w:r w:rsidRPr="00D579C1">
        <w:rPr>
          <w:rFonts w:ascii="Arial" w:hAnsi="Arial" w:cs="Arial"/>
          <w:i/>
          <w:color w:val="000002"/>
        </w:rPr>
        <w:t xml:space="preserve"> </w:t>
      </w:r>
    </w:p>
    <w:p w14:paraId="14DF03A4" w14:textId="77777777" w:rsidR="00635032" w:rsidRDefault="00953C1D" w:rsidP="00635032">
      <w:pPr>
        <w:rPr>
          <w:rFonts w:ascii="Arial" w:hAnsi="Arial" w:cs="Arial"/>
          <w:color w:val="000002"/>
        </w:rPr>
      </w:pPr>
      <w:r w:rsidRPr="00D579C1">
        <w:rPr>
          <w:rFonts w:ascii="Arial" w:hAnsi="Arial" w:cs="Arial"/>
          <w:color w:val="000002"/>
        </w:rPr>
        <w:t>No employee or applicant will be unlawfully disadvantaged on the grounds of</w:t>
      </w:r>
      <w:r w:rsidRPr="00D579C1">
        <w:rPr>
          <w:rFonts w:ascii="Arial" w:hAnsi="Arial" w:cs="Arial"/>
          <w:i/>
          <w:color w:val="000002"/>
        </w:rPr>
        <w:t xml:space="preserve"> </w:t>
      </w:r>
      <w:r w:rsidR="00635032" w:rsidRPr="00D579C1">
        <w:rPr>
          <w:rFonts w:ascii="Arial" w:hAnsi="Arial" w:cs="Arial"/>
          <w:color w:val="000002"/>
        </w:rPr>
        <w:t xml:space="preserve">race, </w:t>
      </w:r>
      <w:r w:rsidR="00635032" w:rsidRPr="00FD1566">
        <w:rPr>
          <w:rFonts w:ascii="Arial" w:hAnsi="Arial" w:cs="Arial"/>
          <w:noProof/>
          <w:color w:val="000002"/>
        </w:rPr>
        <w:t>colour</w:t>
      </w:r>
      <w:r w:rsidR="00635032" w:rsidRPr="00D579C1">
        <w:rPr>
          <w:rFonts w:ascii="Arial" w:hAnsi="Arial" w:cs="Arial"/>
          <w:color w:val="000002"/>
        </w:rPr>
        <w:t xml:space="preserve">, nationality, ethnic or national origins, language, disability, religion, age, </w:t>
      </w:r>
      <w:r w:rsidR="00FC3AC4">
        <w:rPr>
          <w:rFonts w:ascii="Arial" w:hAnsi="Arial" w:cs="Arial"/>
          <w:color w:val="000002"/>
        </w:rPr>
        <w:t xml:space="preserve">gender, gender reassignment, </w:t>
      </w:r>
      <w:r w:rsidR="003B2E39">
        <w:rPr>
          <w:rFonts w:ascii="Arial" w:hAnsi="Arial" w:cs="Arial"/>
          <w:color w:val="000002"/>
        </w:rPr>
        <w:t xml:space="preserve">sexual orientation, parental, </w:t>
      </w:r>
      <w:r w:rsidRPr="00D579C1">
        <w:rPr>
          <w:rFonts w:ascii="Arial" w:hAnsi="Arial" w:cs="Arial"/>
          <w:color w:val="000002"/>
        </w:rPr>
        <w:t xml:space="preserve">marital </w:t>
      </w:r>
      <w:r w:rsidR="003B2E39">
        <w:rPr>
          <w:rFonts w:ascii="Arial" w:hAnsi="Arial" w:cs="Arial"/>
          <w:color w:val="000002"/>
        </w:rPr>
        <w:t xml:space="preserve">or civil </w:t>
      </w:r>
      <w:r w:rsidRPr="00D579C1">
        <w:rPr>
          <w:rFonts w:ascii="Arial" w:hAnsi="Arial" w:cs="Arial"/>
          <w:color w:val="000002"/>
        </w:rPr>
        <w:t>status</w:t>
      </w:r>
      <w:r w:rsidR="006323E3" w:rsidRPr="00D579C1">
        <w:rPr>
          <w:rFonts w:ascii="Arial" w:hAnsi="Arial" w:cs="Arial"/>
          <w:color w:val="000002"/>
        </w:rPr>
        <w:t>.  T</w:t>
      </w:r>
      <w:r w:rsidRPr="00D579C1">
        <w:rPr>
          <w:rFonts w:ascii="Arial" w:hAnsi="Arial" w:cs="Arial"/>
          <w:color w:val="000002"/>
        </w:rPr>
        <w:t>his policy will be applied consistently to all.</w:t>
      </w:r>
    </w:p>
    <w:p w14:paraId="4A9B74D5" w14:textId="77777777" w:rsidR="00DC776E" w:rsidRDefault="00DC776E" w:rsidP="00635032">
      <w:pPr>
        <w:rPr>
          <w:rFonts w:ascii="Arial" w:hAnsi="Arial" w:cs="Arial"/>
          <w:color w:val="000002"/>
        </w:rPr>
      </w:pPr>
      <w:r>
        <w:rPr>
          <w:rFonts w:ascii="Arial" w:hAnsi="Arial" w:cs="Arial"/>
          <w:color w:val="000002"/>
        </w:rPr>
        <w:t>Queen Elizabeth high School’s Safer Recruitment Policy aims to ensure that appointments to posts at all levels within the school are made in accordance with sound principles of equality of opportunity and safer recruitment.  This will enable our school to attract applicants from a wide range of diverse backgrounds who have the skills, experience and attributes to complement our workforce, enhance our school’s performance and provide safe, quality education to the community of Carmarthenshire.</w:t>
      </w:r>
    </w:p>
    <w:p w14:paraId="48DDE971" w14:textId="77777777" w:rsidR="00DC776E" w:rsidRDefault="00DC776E" w:rsidP="00635032">
      <w:pPr>
        <w:rPr>
          <w:rFonts w:ascii="Arial" w:hAnsi="Arial" w:cs="Arial"/>
          <w:color w:val="000002"/>
        </w:rPr>
      </w:pPr>
    </w:p>
    <w:p w14:paraId="04517AA2" w14:textId="77777777" w:rsidR="00DC776E" w:rsidRDefault="00DC776E" w:rsidP="00635032">
      <w:pPr>
        <w:rPr>
          <w:rFonts w:ascii="Arial" w:hAnsi="Arial" w:cs="Arial"/>
          <w:color w:val="000002"/>
        </w:rPr>
      </w:pPr>
    </w:p>
    <w:p w14:paraId="44DA3F84" w14:textId="77777777" w:rsidR="00DC776E" w:rsidRDefault="00DC776E" w:rsidP="00635032">
      <w:pPr>
        <w:rPr>
          <w:rFonts w:ascii="Arial" w:hAnsi="Arial" w:cs="Arial"/>
          <w:color w:val="000002"/>
        </w:rPr>
      </w:pPr>
    </w:p>
    <w:p w14:paraId="03C37A4E" w14:textId="77777777" w:rsidR="00DC776E" w:rsidRDefault="00DC776E" w:rsidP="00635032">
      <w:pPr>
        <w:rPr>
          <w:rFonts w:ascii="Arial" w:hAnsi="Arial" w:cs="Arial"/>
          <w:color w:val="000002"/>
        </w:rPr>
      </w:pPr>
    </w:p>
    <w:p w14:paraId="7D37C385" w14:textId="77777777" w:rsidR="00FC402C" w:rsidRPr="00EA633D" w:rsidRDefault="00FC402C" w:rsidP="00635032">
      <w:pPr>
        <w:rPr>
          <w:rFonts w:ascii="Arial" w:hAnsi="Arial" w:cs="Arial"/>
          <w:color w:val="000002"/>
        </w:rPr>
      </w:pPr>
    </w:p>
    <w:p w14:paraId="5F54C691" w14:textId="77777777" w:rsidR="008409AE" w:rsidRPr="00EA633D" w:rsidRDefault="008409AE" w:rsidP="00BF73F2">
      <w:pPr>
        <w:jc w:val="both"/>
        <w:rPr>
          <w:rFonts w:ascii="Arial" w:hAnsi="Arial" w:cs="Arial"/>
        </w:rPr>
      </w:pPr>
    </w:p>
    <w:p w14:paraId="52528F40" w14:textId="77777777" w:rsidR="00AB0881" w:rsidRPr="00C306B5" w:rsidRDefault="005050C8" w:rsidP="001328D6">
      <w:pPr>
        <w:pStyle w:val="ListParagraph"/>
        <w:numPr>
          <w:ilvl w:val="0"/>
          <w:numId w:val="10"/>
        </w:numPr>
        <w:jc w:val="both"/>
        <w:rPr>
          <w:rFonts w:ascii="Arial" w:hAnsi="Arial" w:cs="Arial"/>
          <w:b/>
        </w:rPr>
      </w:pPr>
      <w:r w:rsidRPr="00C306B5">
        <w:rPr>
          <w:rFonts w:ascii="Arial" w:hAnsi="Arial" w:cs="Arial"/>
          <w:b/>
        </w:rPr>
        <w:t xml:space="preserve">APPOINTMENT TO HEAD AND DEPUTY </w:t>
      </w:r>
      <w:r w:rsidRPr="00C306B5">
        <w:rPr>
          <w:rFonts w:ascii="Arial" w:hAnsi="Arial" w:cs="Arial"/>
          <w:b/>
          <w:noProof/>
        </w:rPr>
        <w:t>HEAD TEACHER</w:t>
      </w:r>
      <w:r w:rsidRPr="00C306B5">
        <w:rPr>
          <w:rFonts w:ascii="Arial" w:hAnsi="Arial" w:cs="Arial"/>
          <w:b/>
        </w:rPr>
        <w:t xml:space="preserve"> POSTS</w:t>
      </w:r>
    </w:p>
    <w:p w14:paraId="444E7DA4" w14:textId="77777777" w:rsidR="00AB0881" w:rsidRDefault="00AB0881" w:rsidP="00AB0881">
      <w:pPr>
        <w:jc w:val="both"/>
        <w:rPr>
          <w:rFonts w:ascii="Arial" w:hAnsi="Arial" w:cs="Arial"/>
        </w:rPr>
      </w:pPr>
    </w:p>
    <w:p w14:paraId="1236CBEE" w14:textId="77777777" w:rsidR="00AB0881" w:rsidRDefault="00881FDA" w:rsidP="00D813C9">
      <w:pPr>
        <w:jc w:val="both"/>
        <w:rPr>
          <w:rFonts w:ascii="Arial" w:hAnsi="Arial" w:cs="Arial"/>
        </w:rPr>
      </w:pPr>
      <w:r>
        <w:rPr>
          <w:rFonts w:ascii="Arial" w:hAnsi="Arial" w:cs="Arial"/>
        </w:rPr>
        <w:t>3.1</w:t>
      </w:r>
      <w:r>
        <w:rPr>
          <w:rFonts w:ascii="Arial" w:hAnsi="Arial" w:cs="Arial"/>
        </w:rPr>
        <w:tab/>
      </w:r>
      <w:r w:rsidR="00AB0881">
        <w:rPr>
          <w:rFonts w:ascii="Arial" w:hAnsi="Arial" w:cs="Arial"/>
        </w:rPr>
        <w:t>There are statutory requirements for the appointme</w:t>
      </w:r>
      <w:r w:rsidR="0015007B">
        <w:rPr>
          <w:rFonts w:ascii="Arial" w:hAnsi="Arial" w:cs="Arial"/>
        </w:rPr>
        <w:t xml:space="preserve">nt of </w:t>
      </w:r>
      <w:r w:rsidR="00AB0881">
        <w:rPr>
          <w:rFonts w:ascii="Arial" w:hAnsi="Arial" w:cs="Arial"/>
        </w:rPr>
        <w:t>head</w:t>
      </w:r>
      <w:r w:rsidR="0015007B">
        <w:rPr>
          <w:rFonts w:ascii="Arial" w:hAnsi="Arial" w:cs="Arial"/>
        </w:rPr>
        <w:t xml:space="preserve"> </w:t>
      </w:r>
      <w:r w:rsidR="00AB0881">
        <w:rPr>
          <w:rFonts w:ascii="Arial" w:hAnsi="Arial" w:cs="Arial"/>
        </w:rPr>
        <w:t>teachers and deputy head</w:t>
      </w:r>
      <w:r w:rsidR="0015007B">
        <w:rPr>
          <w:rFonts w:ascii="Arial" w:hAnsi="Arial" w:cs="Arial"/>
        </w:rPr>
        <w:t xml:space="preserve"> </w:t>
      </w:r>
      <w:r w:rsidR="00AB0881">
        <w:rPr>
          <w:rFonts w:ascii="Arial" w:hAnsi="Arial" w:cs="Arial"/>
        </w:rPr>
        <w:t xml:space="preserve">teachers.  These requirements change from time-to-time </w:t>
      </w:r>
      <w:r w:rsidR="00FC3AC4">
        <w:rPr>
          <w:rFonts w:ascii="Arial" w:hAnsi="Arial" w:cs="Arial"/>
        </w:rPr>
        <w:t xml:space="preserve">with legislation </w:t>
      </w:r>
      <w:r w:rsidR="00AB0881">
        <w:rPr>
          <w:rFonts w:ascii="Arial" w:hAnsi="Arial" w:cs="Arial"/>
        </w:rPr>
        <w:t>and</w:t>
      </w:r>
      <w:r w:rsidR="000A5091">
        <w:rPr>
          <w:rFonts w:ascii="Arial" w:hAnsi="Arial" w:cs="Arial"/>
        </w:rPr>
        <w:t xml:space="preserve"> wil</w:t>
      </w:r>
      <w:r w:rsidR="00612E22">
        <w:rPr>
          <w:rFonts w:ascii="Arial" w:hAnsi="Arial" w:cs="Arial"/>
        </w:rPr>
        <w:t xml:space="preserve">l take precedence over this </w:t>
      </w:r>
      <w:r w:rsidR="000A5091">
        <w:rPr>
          <w:rFonts w:ascii="Arial" w:hAnsi="Arial" w:cs="Arial"/>
        </w:rPr>
        <w:t>school policy</w:t>
      </w:r>
      <w:r w:rsidR="00AB0881">
        <w:rPr>
          <w:rFonts w:ascii="Arial" w:hAnsi="Arial" w:cs="Arial"/>
        </w:rPr>
        <w:t>.</w:t>
      </w:r>
      <w:r w:rsidR="00A846BD">
        <w:rPr>
          <w:rFonts w:ascii="Arial" w:hAnsi="Arial" w:cs="Arial"/>
        </w:rPr>
        <w:t xml:space="preserve">  The governors will seek advice when appropriate.</w:t>
      </w:r>
    </w:p>
    <w:p w14:paraId="5B3A2AA6" w14:textId="77777777" w:rsidR="00D42393" w:rsidRDefault="00D42393" w:rsidP="00D813C9">
      <w:pPr>
        <w:jc w:val="both"/>
        <w:rPr>
          <w:rFonts w:ascii="Arial" w:hAnsi="Arial" w:cs="Arial"/>
        </w:rPr>
      </w:pPr>
    </w:p>
    <w:p w14:paraId="6182FD31" w14:textId="77777777" w:rsidR="003A62FC" w:rsidRDefault="00612E22" w:rsidP="00AB0881">
      <w:pPr>
        <w:jc w:val="both"/>
        <w:rPr>
          <w:rFonts w:ascii="Arial" w:hAnsi="Arial" w:cs="Arial"/>
        </w:rPr>
      </w:pPr>
      <w:r>
        <w:rPr>
          <w:rFonts w:ascii="Arial" w:hAnsi="Arial" w:cs="Arial"/>
        </w:rPr>
        <w:t>3.2</w:t>
      </w:r>
      <w:r>
        <w:rPr>
          <w:rFonts w:ascii="Arial" w:hAnsi="Arial" w:cs="Arial"/>
        </w:rPr>
        <w:tab/>
        <w:t xml:space="preserve">The governors are responsible for </w:t>
      </w:r>
      <w:r w:rsidR="00D42393">
        <w:rPr>
          <w:rFonts w:ascii="Arial" w:hAnsi="Arial" w:cs="Arial"/>
        </w:rPr>
        <w:t>recruitment and all checks carried out for these roles.</w:t>
      </w:r>
    </w:p>
    <w:p w14:paraId="7938274D" w14:textId="77777777" w:rsidR="003A62FC" w:rsidRDefault="003A62FC" w:rsidP="00AB0881">
      <w:pPr>
        <w:jc w:val="both"/>
        <w:rPr>
          <w:rFonts w:ascii="Arial" w:hAnsi="Arial" w:cs="Arial"/>
        </w:rPr>
      </w:pPr>
    </w:p>
    <w:p w14:paraId="7A48A164" w14:textId="77777777" w:rsidR="003A62FC" w:rsidRPr="0059529C" w:rsidRDefault="003A62FC" w:rsidP="00AB0881">
      <w:pPr>
        <w:jc w:val="both"/>
        <w:rPr>
          <w:rFonts w:ascii="Arial" w:hAnsi="Arial" w:cs="Arial"/>
        </w:rPr>
      </w:pPr>
    </w:p>
    <w:p w14:paraId="4F64733C" w14:textId="6E1389D0" w:rsidR="00AB0881" w:rsidRPr="0059529C" w:rsidRDefault="00AB0881" w:rsidP="001328D6">
      <w:pPr>
        <w:numPr>
          <w:ilvl w:val="0"/>
          <w:numId w:val="10"/>
        </w:numPr>
        <w:rPr>
          <w:rFonts w:ascii="Arial" w:hAnsi="Arial" w:cs="Arial"/>
          <w:strike/>
        </w:rPr>
      </w:pPr>
      <w:r w:rsidRPr="0059529C">
        <w:rPr>
          <w:rFonts w:ascii="Arial" w:hAnsi="Arial" w:cs="Arial"/>
          <w:b/>
        </w:rPr>
        <w:t xml:space="preserve">IDENTIFICATION OF </w:t>
      </w:r>
      <w:r w:rsidR="004B20ED" w:rsidRPr="0059529C">
        <w:rPr>
          <w:rFonts w:ascii="Arial" w:hAnsi="Arial" w:cs="Arial"/>
          <w:b/>
        </w:rPr>
        <w:t xml:space="preserve">RECRUITERS </w:t>
      </w:r>
    </w:p>
    <w:p w14:paraId="5BA5B304" w14:textId="77777777" w:rsidR="00AB0881" w:rsidRDefault="00AB0881" w:rsidP="00881FDA">
      <w:pPr>
        <w:rPr>
          <w:rFonts w:ascii="Arial" w:hAnsi="Arial" w:cs="Arial"/>
        </w:rPr>
      </w:pPr>
    </w:p>
    <w:p w14:paraId="7ED181B5" w14:textId="77777777" w:rsidR="00AB0881" w:rsidRDefault="00881FDA" w:rsidP="00881FDA">
      <w:pPr>
        <w:rPr>
          <w:rFonts w:ascii="Arial" w:hAnsi="Arial" w:cs="Arial"/>
        </w:rPr>
      </w:pPr>
      <w:r w:rsidRPr="00FC3AC4">
        <w:rPr>
          <w:rFonts w:ascii="Arial" w:hAnsi="Arial" w:cs="Arial"/>
        </w:rPr>
        <w:t>4.1</w:t>
      </w:r>
      <w:r w:rsidRPr="00FC3AC4">
        <w:rPr>
          <w:rFonts w:ascii="Arial" w:hAnsi="Arial" w:cs="Arial"/>
        </w:rPr>
        <w:tab/>
      </w:r>
      <w:r w:rsidR="00AB0881" w:rsidRPr="00FC3AC4">
        <w:rPr>
          <w:rFonts w:ascii="Arial" w:hAnsi="Arial" w:cs="Arial"/>
        </w:rPr>
        <w:t>Subject to the availability of training, the school w</w:t>
      </w:r>
      <w:r w:rsidRPr="00FC3AC4">
        <w:rPr>
          <w:rFonts w:ascii="Arial" w:hAnsi="Arial" w:cs="Arial"/>
        </w:rPr>
        <w:t xml:space="preserve">ill move towards a position in </w:t>
      </w:r>
      <w:r w:rsidR="00AB0881" w:rsidRPr="00FC3AC4">
        <w:rPr>
          <w:rFonts w:ascii="Arial" w:hAnsi="Arial" w:cs="Arial"/>
        </w:rPr>
        <w:t xml:space="preserve">which at least one </w:t>
      </w:r>
      <w:r w:rsidR="00FC3AC4" w:rsidRPr="00FC3AC4">
        <w:rPr>
          <w:rFonts w:ascii="Arial" w:hAnsi="Arial" w:cs="Arial"/>
        </w:rPr>
        <w:t>member of the appointment panel</w:t>
      </w:r>
      <w:r w:rsidR="00AB0881" w:rsidRPr="00FC3AC4">
        <w:rPr>
          <w:rFonts w:ascii="Arial" w:hAnsi="Arial" w:cs="Arial"/>
        </w:rPr>
        <w:t xml:space="preserve"> has received training in safe recruitment pr</w:t>
      </w:r>
      <w:r w:rsidR="0015007B" w:rsidRPr="00FC3AC4">
        <w:rPr>
          <w:rFonts w:ascii="Arial" w:hAnsi="Arial" w:cs="Arial"/>
        </w:rPr>
        <w:t>actices</w:t>
      </w:r>
      <w:r w:rsidR="00AB0881" w:rsidRPr="00FC3AC4">
        <w:rPr>
          <w:rFonts w:ascii="Arial" w:hAnsi="Arial" w:cs="Arial"/>
        </w:rPr>
        <w:t>.</w:t>
      </w:r>
    </w:p>
    <w:p w14:paraId="4669F41D" w14:textId="77777777" w:rsidR="00881FDA" w:rsidRDefault="00881FDA" w:rsidP="00881FDA">
      <w:pPr>
        <w:rPr>
          <w:rFonts w:ascii="Arial" w:hAnsi="Arial" w:cs="Arial"/>
        </w:rPr>
      </w:pPr>
    </w:p>
    <w:p w14:paraId="69C6E402" w14:textId="77777777" w:rsidR="00601D88" w:rsidRPr="00D579C1" w:rsidRDefault="00881FDA" w:rsidP="00881FDA">
      <w:pPr>
        <w:rPr>
          <w:rFonts w:ascii="Arial" w:hAnsi="Arial" w:cs="Arial"/>
        </w:rPr>
      </w:pPr>
      <w:r>
        <w:rPr>
          <w:rFonts w:ascii="Arial" w:hAnsi="Arial" w:cs="Arial"/>
        </w:rPr>
        <w:t>4.2</w:t>
      </w:r>
      <w:r>
        <w:rPr>
          <w:rFonts w:ascii="Arial" w:hAnsi="Arial" w:cs="Arial"/>
        </w:rPr>
        <w:tab/>
      </w:r>
      <w:r w:rsidR="00601D88" w:rsidRPr="00601D88">
        <w:rPr>
          <w:rFonts w:ascii="Arial" w:hAnsi="Arial" w:cs="Arial"/>
        </w:rPr>
        <w:t xml:space="preserve">The Governors are responsible for recruitment and selection of </w:t>
      </w:r>
      <w:r w:rsidR="004371D2">
        <w:rPr>
          <w:rFonts w:ascii="Arial" w:hAnsi="Arial" w:cs="Arial"/>
        </w:rPr>
        <w:t xml:space="preserve">all </w:t>
      </w:r>
      <w:r w:rsidR="00FC3AC4" w:rsidRPr="00601D88">
        <w:rPr>
          <w:rFonts w:ascii="Arial" w:hAnsi="Arial" w:cs="Arial"/>
        </w:rPr>
        <w:t>emplo</w:t>
      </w:r>
      <w:r w:rsidR="00FC3AC4" w:rsidRPr="00972B0E">
        <w:rPr>
          <w:rFonts w:ascii="Arial" w:hAnsi="Arial" w:cs="Arial"/>
        </w:rPr>
        <w:t>yees</w:t>
      </w:r>
      <w:r w:rsidR="00FC3AC4">
        <w:rPr>
          <w:rFonts w:ascii="Arial" w:hAnsi="Arial" w:cs="Arial"/>
        </w:rPr>
        <w:t xml:space="preserve">; </w:t>
      </w:r>
      <w:r w:rsidR="004371D2" w:rsidRPr="00972B0E">
        <w:rPr>
          <w:rFonts w:ascii="Arial" w:hAnsi="Arial" w:cs="Arial"/>
        </w:rPr>
        <w:t>however</w:t>
      </w:r>
      <w:r w:rsidR="00601D88" w:rsidRPr="00972B0E">
        <w:rPr>
          <w:rFonts w:ascii="Arial" w:hAnsi="Arial" w:cs="Arial"/>
        </w:rPr>
        <w:t xml:space="preserve"> this responsibility is delegated to the </w:t>
      </w:r>
      <w:r w:rsidR="00601D88" w:rsidRPr="00FD1566">
        <w:rPr>
          <w:rFonts w:ascii="Arial" w:hAnsi="Arial" w:cs="Arial"/>
          <w:noProof/>
        </w:rPr>
        <w:t>head teacher</w:t>
      </w:r>
      <w:r w:rsidR="00601D88" w:rsidRPr="00972B0E">
        <w:rPr>
          <w:rFonts w:ascii="Arial" w:hAnsi="Arial" w:cs="Arial"/>
        </w:rPr>
        <w:t xml:space="preserve"> for recruitment of </w:t>
      </w:r>
      <w:r w:rsidR="00953C1D" w:rsidRPr="00972B0E">
        <w:rPr>
          <w:rFonts w:ascii="Arial" w:hAnsi="Arial" w:cs="Arial"/>
        </w:rPr>
        <w:t xml:space="preserve">staff </w:t>
      </w:r>
      <w:r w:rsidR="00953C1D" w:rsidRPr="00D579C1">
        <w:rPr>
          <w:rFonts w:ascii="Arial" w:hAnsi="Arial" w:cs="Arial"/>
        </w:rPr>
        <w:t xml:space="preserve">outside the leadership group including </w:t>
      </w:r>
      <w:r w:rsidR="00601D88" w:rsidRPr="00D579C1">
        <w:rPr>
          <w:rFonts w:ascii="Arial" w:hAnsi="Arial" w:cs="Arial"/>
        </w:rPr>
        <w:t>the following:</w:t>
      </w:r>
    </w:p>
    <w:p w14:paraId="0E261B03" w14:textId="77777777" w:rsidR="00601D88" w:rsidRPr="00D579C1" w:rsidRDefault="00601D88" w:rsidP="001328D6">
      <w:pPr>
        <w:numPr>
          <w:ilvl w:val="0"/>
          <w:numId w:val="6"/>
        </w:numPr>
        <w:rPr>
          <w:rFonts w:ascii="Arial" w:hAnsi="Arial" w:cs="Arial"/>
          <w:i/>
        </w:rPr>
      </w:pPr>
      <w:r w:rsidRPr="00D579C1">
        <w:rPr>
          <w:rFonts w:ascii="Arial" w:hAnsi="Arial" w:cs="Arial"/>
          <w:i/>
        </w:rPr>
        <w:t>Supply teachers</w:t>
      </w:r>
      <w:r w:rsidR="004371D2" w:rsidRPr="00D579C1">
        <w:rPr>
          <w:rFonts w:ascii="Arial" w:hAnsi="Arial" w:cs="Arial"/>
          <w:i/>
        </w:rPr>
        <w:t xml:space="preserve"> and staff acquired through an agency</w:t>
      </w:r>
      <w:r w:rsidRPr="00D579C1">
        <w:rPr>
          <w:rFonts w:ascii="Arial" w:hAnsi="Arial" w:cs="Arial"/>
          <w:i/>
        </w:rPr>
        <w:t>;</w:t>
      </w:r>
      <w:r w:rsidR="003B2E39">
        <w:rPr>
          <w:rFonts w:ascii="Arial" w:hAnsi="Arial" w:cs="Arial"/>
          <w:i/>
        </w:rPr>
        <w:t xml:space="preserve"> (it’s not the school policy to recruit staff directly). </w:t>
      </w:r>
    </w:p>
    <w:p w14:paraId="66E70659" w14:textId="77777777" w:rsidR="00601D88" w:rsidRPr="00D579C1" w:rsidRDefault="00601D88" w:rsidP="001328D6">
      <w:pPr>
        <w:numPr>
          <w:ilvl w:val="0"/>
          <w:numId w:val="6"/>
        </w:numPr>
        <w:rPr>
          <w:rFonts w:ascii="Arial" w:hAnsi="Arial" w:cs="Arial"/>
          <w:i/>
        </w:rPr>
      </w:pPr>
      <w:r w:rsidRPr="00D579C1">
        <w:rPr>
          <w:rFonts w:ascii="Arial" w:hAnsi="Arial" w:cs="Arial"/>
          <w:i/>
        </w:rPr>
        <w:t>Teachers and support staff required for a temporary contract for a period of 4 months or less (unless renewing a contract which has already been in place for 4 months);</w:t>
      </w:r>
    </w:p>
    <w:p w14:paraId="47EB7061" w14:textId="77777777" w:rsidR="00601D88" w:rsidRPr="00D579C1" w:rsidRDefault="00601D88" w:rsidP="001328D6">
      <w:pPr>
        <w:numPr>
          <w:ilvl w:val="0"/>
          <w:numId w:val="6"/>
        </w:numPr>
        <w:rPr>
          <w:rFonts w:ascii="Arial" w:hAnsi="Arial" w:cs="Arial"/>
          <w:i/>
        </w:rPr>
      </w:pPr>
      <w:r w:rsidRPr="00D579C1">
        <w:rPr>
          <w:rFonts w:ascii="Arial" w:hAnsi="Arial" w:cs="Arial"/>
          <w:i/>
        </w:rPr>
        <w:t>Support staff for all posts;</w:t>
      </w:r>
    </w:p>
    <w:p w14:paraId="2E43103B" w14:textId="77777777" w:rsidR="00972B0E" w:rsidRPr="00D579C1" w:rsidRDefault="00972B0E" w:rsidP="001328D6">
      <w:pPr>
        <w:numPr>
          <w:ilvl w:val="0"/>
          <w:numId w:val="6"/>
        </w:numPr>
        <w:rPr>
          <w:rFonts w:ascii="Arial" w:hAnsi="Arial" w:cs="Arial"/>
          <w:i/>
        </w:rPr>
      </w:pPr>
      <w:r w:rsidRPr="00D579C1">
        <w:rPr>
          <w:rFonts w:ascii="Arial" w:hAnsi="Arial" w:cs="Arial"/>
          <w:i/>
        </w:rPr>
        <w:t>Volunteers</w:t>
      </w:r>
    </w:p>
    <w:p w14:paraId="5DD27CDA" w14:textId="77777777" w:rsidR="00FC402C" w:rsidRPr="00D579C1" w:rsidRDefault="00FC402C" w:rsidP="00881FDA">
      <w:pPr>
        <w:rPr>
          <w:rFonts w:ascii="Arial" w:hAnsi="Arial" w:cs="Arial"/>
          <w:i/>
        </w:rPr>
      </w:pPr>
    </w:p>
    <w:p w14:paraId="6F0C93BB" w14:textId="77777777" w:rsidR="00D42393" w:rsidRDefault="00D42393" w:rsidP="00AB0881">
      <w:pPr>
        <w:jc w:val="both"/>
        <w:rPr>
          <w:rFonts w:ascii="Arial" w:hAnsi="Arial" w:cs="Arial"/>
        </w:rPr>
      </w:pPr>
      <w:r>
        <w:rPr>
          <w:rFonts w:ascii="Arial" w:hAnsi="Arial" w:cs="Arial"/>
        </w:rPr>
        <w:t>4.3</w:t>
      </w:r>
      <w:r>
        <w:rPr>
          <w:rFonts w:ascii="Arial" w:hAnsi="Arial" w:cs="Arial"/>
        </w:rPr>
        <w:tab/>
        <w:t xml:space="preserve">The head teacher is </w:t>
      </w:r>
      <w:r w:rsidR="00612E22">
        <w:rPr>
          <w:rFonts w:ascii="Arial" w:hAnsi="Arial" w:cs="Arial"/>
        </w:rPr>
        <w:t xml:space="preserve">responsible for the </w:t>
      </w:r>
      <w:r>
        <w:rPr>
          <w:rFonts w:ascii="Arial" w:hAnsi="Arial" w:cs="Arial"/>
        </w:rPr>
        <w:t>recruitment and vetting checks carried out on all workers in the school except</w:t>
      </w:r>
      <w:r w:rsidR="00612E22">
        <w:rPr>
          <w:rFonts w:ascii="Arial" w:hAnsi="Arial" w:cs="Arial"/>
        </w:rPr>
        <w:t>ing</w:t>
      </w:r>
      <w:r>
        <w:rPr>
          <w:rFonts w:ascii="Arial" w:hAnsi="Arial" w:cs="Arial"/>
        </w:rPr>
        <w:t xml:space="preserve"> the head teacher and deputy head teacher.</w:t>
      </w:r>
    </w:p>
    <w:p w14:paraId="508C5349" w14:textId="77777777" w:rsidR="00D42393" w:rsidRDefault="00D42393" w:rsidP="00AB0881">
      <w:pPr>
        <w:jc w:val="both"/>
        <w:rPr>
          <w:rFonts w:ascii="Arial" w:hAnsi="Arial" w:cs="Arial"/>
        </w:rPr>
      </w:pPr>
    </w:p>
    <w:p w14:paraId="3263F628" w14:textId="77777777" w:rsidR="00225907" w:rsidRDefault="00225907" w:rsidP="001328D6">
      <w:pPr>
        <w:numPr>
          <w:ilvl w:val="0"/>
          <w:numId w:val="10"/>
        </w:numPr>
        <w:jc w:val="both"/>
        <w:rPr>
          <w:rFonts w:ascii="Arial" w:hAnsi="Arial" w:cs="Arial"/>
          <w:b/>
        </w:rPr>
      </w:pPr>
      <w:r w:rsidRPr="00225907">
        <w:rPr>
          <w:rFonts w:ascii="Arial" w:hAnsi="Arial" w:cs="Arial"/>
          <w:b/>
        </w:rPr>
        <w:t>IDENTIFICATION OF A VACANCY</w:t>
      </w:r>
      <w:r w:rsidR="00871CCC">
        <w:rPr>
          <w:rFonts w:ascii="Arial" w:hAnsi="Arial" w:cs="Arial"/>
          <w:b/>
        </w:rPr>
        <w:t xml:space="preserve"> TO BE ADVERTISED</w:t>
      </w:r>
    </w:p>
    <w:p w14:paraId="3FE71FD1" w14:textId="77777777" w:rsidR="00871CCC" w:rsidRPr="00225907" w:rsidRDefault="00871CCC" w:rsidP="00AB0881">
      <w:pPr>
        <w:jc w:val="both"/>
        <w:rPr>
          <w:rFonts w:ascii="Arial" w:hAnsi="Arial" w:cs="Arial"/>
          <w:b/>
        </w:rPr>
      </w:pPr>
    </w:p>
    <w:p w14:paraId="20BC731D" w14:textId="77777777" w:rsidR="00D30EA6" w:rsidRDefault="00881FDA" w:rsidP="00D813C9">
      <w:pPr>
        <w:jc w:val="both"/>
        <w:rPr>
          <w:rFonts w:ascii="Arial" w:hAnsi="Arial" w:cs="Arial"/>
        </w:rPr>
      </w:pPr>
      <w:r>
        <w:rPr>
          <w:rFonts w:ascii="Arial" w:hAnsi="Arial" w:cs="Arial"/>
        </w:rPr>
        <w:t>5.1</w:t>
      </w:r>
      <w:r>
        <w:rPr>
          <w:rFonts w:ascii="Arial" w:hAnsi="Arial" w:cs="Arial"/>
        </w:rPr>
        <w:tab/>
      </w:r>
      <w:r w:rsidR="00F96AF9">
        <w:rPr>
          <w:rFonts w:ascii="Arial" w:hAnsi="Arial" w:cs="Arial"/>
        </w:rPr>
        <w:t xml:space="preserve">Each </w:t>
      </w:r>
      <w:r w:rsidR="00871CCC">
        <w:rPr>
          <w:rFonts w:ascii="Arial" w:hAnsi="Arial" w:cs="Arial"/>
        </w:rPr>
        <w:t>time a vacancy occurs</w:t>
      </w:r>
      <w:r w:rsidR="00F96AF9">
        <w:rPr>
          <w:rFonts w:ascii="Arial" w:hAnsi="Arial" w:cs="Arial"/>
        </w:rPr>
        <w:t xml:space="preserve"> the school will take the opportunity to review the school staffing structure and the duties of the post</w:t>
      </w:r>
      <w:r w:rsidR="00612E22">
        <w:rPr>
          <w:rFonts w:ascii="Arial" w:hAnsi="Arial" w:cs="Arial"/>
        </w:rPr>
        <w:t>,</w:t>
      </w:r>
      <w:r w:rsidR="00F96AF9">
        <w:rPr>
          <w:rFonts w:ascii="Arial" w:hAnsi="Arial" w:cs="Arial"/>
        </w:rPr>
        <w:t xml:space="preserve"> bearing in mind the school development plan, pupil requirements</w:t>
      </w:r>
      <w:r w:rsidR="003607AE">
        <w:rPr>
          <w:rFonts w:ascii="Arial" w:hAnsi="Arial" w:cs="Arial"/>
        </w:rPr>
        <w:t>,</w:t>
      </w:r>
      <w:r w:rsidR="00F96AF9">
        <w:rPr>
          <w:rFonts w:ascii="Arial" w:hAnsi="Arial" w:cs="Arial"/>
        </w:rPr>
        <w:t xml:space="preserve"> </w:t>
      </w:r>
      <w:r w:rsidR="003607AE">
        <w:rPr>
          <w:rFonts w:ascii="Arial" w:hAnsi="Arial" w:cs="Arial"/>
        </w:rPr>
        <w:t xml:space="preserve">improving efficiency </w:t>
      </w:r>
      <w:r w:rsidR="00F96AF9">
        <w:rPr>
          <w:rFonts w:ascii="Arial" w:hAnsi="Arial" w:cs="Arial"/>
        </w:rPr>
        <w:t xml:space="preserve">and </w:t>
      </w:r>
      <w:r w:rsidR="000A5091">
        <w:rPr>
          <w:rFonts w:ascii="Arial" w:hAnsi="Arial" w:cs="Arial"/>
        </w:rPr>
        <w:t xml:space="preserve">the </w:t>
      </w:r>
      <w:r w:rsidR="00F96AF9">
        <w:rPr>
          <w:rFonts w:ascii="Arial" w:hAnsi="Arial" w:cs="Arial"/>
        </w:rPr>
        <w:t>budget available</w:t>
      </w:r>
      <w:r w:rsidR="000A5091">
        <w:rPr>
          <w:rFonts w:ascii="Arial" w:hAnsi="Arial" w:cs="Arial"/>
        </w:rPr>
        <w:t xml:space="preserve"> for the foreseeable future</w:t>
      </w:r>
      <w:r w:rsidR="00871CCC">
        <w:rPr>
          <w:rFonts w:ascii="Arial" w:hAnsi="Arial" w:cs="Arial"/>
        </w:rPr>
        <w:t xml:space="preserve">.  </w:t>
      </w:r>
    </w:p>
    <w:p w14:paraId="7898DF5F" w14:textId="77777777" w:rsidR="00225907" w:rsidRDefault="00225907" w:rsidP="00AB0881">
      <w:pPr>
        <w:jc w:val="both"/>
        <w:rPr>
          <w:rFonts w:ascii="Arial" w:hAnsi="Arial" w:cs="Arial"/>
        </w:rPr>
      </w:pPr>
    </w:p>
    <w:p w14:paraId="1BBE366D" w14:textId="77777777" w:rsidR="00D30EA6" w:rsidRPr="005430BF" w:rsidRDefault="00D30EA6" w:rsidP="001328D6">
      <w:pPr>
        <w:numPr>
          <w:ilvl w:val="0"/>
          <w:numId w:val="10"/>
        </w:numPr>
        <w:jc w:val="both"/>
        <w:rPr>
          <w:rFonts w:ascii="Arial" w:hAnsi="Arial" w:cs="Arial"/>
          <w:b/>
        </w:rPr>
      </w:pPr>
      <w:r w:rsidRPr="005430BF">
        <w:rPr>
          <w:rFonts w:ascii="Arial" w:hAnsi="Arial" w:cs="Arial"/>
          <w:b/>
        </w:rPr>
        <w:t>APPLICATION</w:t>
      </w:r>
      <w:r w:rsidR="0007757B" w:rsidRPr="005430BF">
        <w:rPr>
          <w:rFonts w:ascii="Arial" w:hAnsi="Arial" w:cs="Arial"/>
          <w:b/>
        </w:rPr>
        <w:t xml:space="preserve"> PROCESS</w:t>
      </w:r>
    </w:p>
    <w:p w14:paraId="6B3AB143" w14:textId="77777777" w:rsidR="00D30EA6" w:rsidRPr="005430BF" w:rsidRDefault="00D30EA6" w:rsidP="00AB0881">
      <w:pPr>
        <w:jc w:val="both"/>
        <w:rPr>
          <w:rFonts w:ascii="Arial" w:hAnsi="Arial" w:cs="Arial"/>
          <w:b/>
        </w:rPr>
      </w:pPr>
    </w:p>
    <w:p w14:paraId="45AF43FC" w14:textId="77777777" w:rsidR="00D30EA6" w:rsidRDefault="00881FDA" w:rsidP="00881FDA">
      <w:pPr>
        <w:rPr>
          <w:rFonts w:ascii="Arial" w:hAnsi="Arial" w:cs="Arial"/>
        </w:rPr>
      </w:pPr>
      <w:r>
        <w:rPr>
          <w:rFonts w:ascii="Arial" w:hAnsi="Arial" w:cs="Arial"/>
        </w:rPr>
        <w:t>6.1</w:t>
      </w:r>
      <w:r>
        <w:rPr>
          <w:rFonts w:ascii="Arial" w:hAnsi="Arial" w:cs="Arial"/>
        </w:rPr>
        <w:tab/>
      </w:r>
      <w:r w:rsidR="00FC3AC4">
        <w:rPr>
          <w:rFonts w:ascii="Arial" w:hAnsi="Arial" w:cs="Arial"/>
        </w:rPr>
        <w:t>Advertisements</w:t>
      </w:r>
      <w:r w:rsidR="00D30EA6">
        <w:rPr>
          <w:rFonts w:ascii="Arial" w:hAnsi="Arial" w:cs="Arial"/>
        </w:rPr>
        <w:t xml:space="preserve"> for </w:t>
      </w:r>
      <w:r w:rsidR="00FC3AC4">
        <w:rPr>
          <w:rFonts w:ascii="Arial" w:hAnsi="Arial" w:cs="Arial"/>
        </w:rPr>
        <w:t xml:space="preserve">all posts </w:t>
      </w:r>
      <w:r w:rsidR="00785979">
        <w:rPr>
          <w:rFonts w:ascii="Arial" w:hAnsi="Arial" w:cs="Arial"/>
        </w:rPr>
        <w:t xml:space="preserve">will </w:t>
      </w:r>
      <w:r w:rsidR="00D30EA6">
        <w:rPr>
          <w:rFonts w:ascii="Arial" w:hAnsi="Arial" w:cs="Arial"/>
        </w:rPr>
        <w:t xml:space="preserve">include the </w:t>
      </w:r>
      <w:r w:rsidR="00612E22">
        <w:rPr>
          <w:rFonts w:ascii="Arial" w:hAnsi="Arial" w:cs="Arial"/>
        </w:rPr>
        <w:t xml:space="preserve">following </w:t>
      </w:r>
      <w:r w:rsidR="00D30EA6">
        <w:rPr>
          <w:rFonts w:ascii="Arial" w:hAnsi="Arial" w:cs="Arial"/>
        </w:rPr>
        <w:t>statement:</w:t>
      </w:r>
    </w:p>
    <w:p w14:paraId="6FD00312" w14:textId="77777777" w:rsidR="0011472B" w:rsidRDefault="0011472B" w:rsidP="00881FDA">
      <w:pPr>
        <w:rPr>
          <w:rFonts w:ascii="Arial" w:hAnsi="Arial" w:cs="Arial"/>
        </w:rPr>
      </w:pPr>
    </w:p>
    <w:p w14:paraId="1A12B24B" w14:textId="77777777" w:rsidR="00D30EA6" w:rsidRPr="0011472B" w:rsidRDefault="0015007B" w:rsidP="0011472B">
      <w:pPr>
        <w:pBdr>
          <w:top w:val="single" w:sz="4" w:space="1" w:color="auto"/>
          <w:left w:val="single" w:sz="4" w:space="4" w:color="auto"/>
          <w:bottom w:val="single" w:sz="4" w:space="1" w:color="auto"/>
          <w:right w:val="single" w:sz="4" w:space="4" w:color="auto"/>
        </w:pBdr>
        <w:rPr>
          <w:rFonts w:ascii="Arial" w:hAnsi="Arial" w:cs="Arial"/>
          <w:i/>
        </w:rPr>
      </w:pPr>
      <w:r w:rsidRPr="0011472B">
        <w:rPr>
          <w:rFonts w:ascii="Arial" w:hAnsi="Arial" w:cs="Arial"/>
          <w:i/>
        </w:rPr>
        <w:t>“</w:t>
      </w:r>
      <w:r w:rsidR="00D30EA6" w:rsidRPr="0011472B">
        <w:rPr>
          <w:rFonts w:ascii="Arial" w:hAnsi="Arial" w:cs="Arial"/>
          <w:i/>
        </w:rPr>
        <w:t>All</w:t>
      </w:r>
      <w:r w:rsidRPr="0011472B">
        <w:rPr>
          <w:rFonts w:ascii="Arial" w:hAnsi="Arial" w:cs="Arial"/>
          <w:i/>
        </w:rPr>
        <w:t xml:space="preserve"> </w:t>
      </w:r>
      <w:r w:rsidR="00D30EA6" w:rsidRPr="0011472B">
        <w:rPr>
          <w:rFonts w:ascii="Arial" w:hAnsi="Arial" w:cs="Arial"/>
          <w:i/>
        </w:rPr>
        <w:t>post</w:t>
      </w:r>
      <w:r w:rsidR="00365E97" w:rsidRPr="0011472B">
        <w:rPr>
          <w:rFonts w:ascii="Arial" w:hAnsi="Arial" w:cs="Arial"/>
          <w:i/>
        </w:rPr>
        <w:t xml:space="preserve"> </w:t>
      </w:r>
      <w:r w:rsidR="00D30EA6" w:rsidRPr="0011472B">
        <w:rPr>
          <w:rFonts w:ascii="Arial" w:hAnsi="Arial" w:cs="Arial"/>
          <w:i/>
        </w:rPr>
        <w:t xml:space="preserve">holders are subject to a satisfactory enhanced </w:t>
      </w:r>
      <w:r w:rsidR="003607AE">
        <w:rPr>
          <w:rFonts w:ascii="Arial" w:hAnsi="Arial" w:cs="Arial"/>
          <w:i/>
        </w:rPr>
        <w:t>c</w:t>
      </w:r>
      <w:r w:rsidR="00D30EA6" w:rsidRPr="0011472B">
        <w:rPr>
          <w:rFonts w:ascii="Arial" w:hAnsi="Arial" w:cs="Arial"/>
          <w:i/>
        </w:rPr>
        <w:t xml:space="preserve">riminal </w:t>
      </w:r>
      <w:r w:rsidR="003607AE">
        <w:rPr>
          <w:rFonts w:ascii="Arial" w:hAnsi="Arial" w:cs="Arial"/>
          <w:i/>
        </w:rPr>
        <w:t>r</w:t>
      </w:r>
      <w:r w:rsidR="00785979" w:rsidRPr="0011472B">
        <w:rPr>
          <w:rFonts w:ascii="Arial" w:hAnsi="Arial" w:cs="Arial"/>
          <w:i/>
        </w:rPr>
        <w:t xml:space="preserve">ecord </w:t>
      </w:r>
      <w:r w:rsidR="00D30EA6" w:rsidRPr="0011472B">
        <w:rPr>
          <w:rFonts w:ascii="Arial" w:hAnsi="Arial" w:cs="Arial"/>
          <w:i/>
        </w:rPr>
        <w:t>disclosure</w:t>
      </w:r>
      <w:r w:rsidR="004568E1">
        <w:rPr>
          <w:rFonts w:ascii="Arial" w:hAnsi="Arial" w:cs="Arial"/>
          <w:i/>
        </w:rPr>
        <w:t xml:space="preserve"> obtained from </w:t>
      </w:r>
      <w:r w:rsidR="008409AE">
        <w:rPr>
          <w:rFonts w:ascii="Arial" w:hAnsi="Arial" w:cs="Arial"/>
          <w:i/>
        </w:rPr>
        <w:t>the Disclosure and Barring Service (DBS)</w:t>
      </w:r>
      <w:r w:rsidR="00D30EA6" w:rsidRPr="0011472B">
        <w:rPr>
          <w:rFonts w:ascii="Arial" w:hAnsi="Arial" w:cs="Arial"/>
          <w:i/>
        </w:rPr>
        <w:t>.”</w:t>
      </w:r>
    </w:p>
    <w:p w14:paraId="5A4E9853" w14:textId="77777777" w:rsidR="00785979" w:rsidRDefault="00785979" w:rsidP="00881FDA">
      <w:pPr>
        <w:rPr>
          <w:rFonts w:ascii="Arial" w:hAnsi="Arial" w:cs="Arial"/>
        </w:rPr>
      </w:pPr>
    </w:p>
    <w:p w14:paraId="14368105" w14:textId="77777777" w:rsidR="003B2E39" w:rsidRDefault="003B2E39" w:rsidP="00881FDA">
      <w:pPr>
        <w:rPr>
          <w:rFonts w:ascii="Arial" w:hAnsi="Arial" w:cs="Arial"/>
        </w:rPr>
      </w:pPr>
      <w:r>
        <w:rPr>
          <w:rFonts w:ascii="Arial" w:hAnsi="Arial" w:cs="Arial"/>
        </w:rPr>
        <w:t xml:space="preserve">The governors of this school are committed to safeguarding and promoting the welfare of children and young people and expects all staff and volunteers to share this commitment. </w:t>
      </w:r>
    </w:p>
    <w:p w14:paraId="0A0060A1" w14:textId="77777777" w:rsidR="00D30EA6" w:rsidRDefault="00D30EA6" w:rsidP="00881FDA">
      <w:pPr>
        <w:rPr>
          <w:rFonts w:ascii="Arial" w:hAnsi="Arial" w:cs="Arial"/>
        </w:rPr>
      </w:pPr>
    </w:p>
    <w:p w14:paraId="4B87C2B9" w14:textId="77777777" w:rsidR="00D30EA6" w:rsidRDefault="00881FDA" w:rsidP="00881FDA">
      <w:pPr>
        <w:rPr>
          <w:rFonts w:ascii="Arial" w:hAnsi="Arial" w:cs="Arial"/>
        </w:rPr>
      </w:pPr>
      <w:r>
        <w:rPr>
          <w:rFonts w:ascii="Arial" w:hAnsi="Arial" w:cs="Arial"/>
        </w:rPr>
        <w:t>6.2</w:t>
      </w:r>
      <w:r>
        <w:rPr>
          <w:rFonts w:ascii="Arial" w:hAnsi="Arial" w:cs="Arial"/>
        </w:rPr>
        <w:tab/>
      </w:r>
      <w:r w:rsidR="00D30EA6">
        <w:rPr>
          <w:rFonts w:ascii="Arial" w:hAnsi="Arial" w:cs="Arial"/>
        </w:rPr>
        <w:t>Prospective applicants will be supplied, as a minimum, with the following:</w:t>
      </w:r>
    </w:p>
    <w:p w14:paraId="47B6B145" w14:textId="77777777" w:rsidR="00FC3AC4" w:rsidRDefault="00D30EA6" w:rsidP="001328D6">
      <w:pPr>
        <w:numPr>
          <w:ilvl w:val="0"/>
          <w:numId w:val="2"/>
        </w:numPr>
        <w:rPr>
          <w:rFonts w:ascii="Arial" w:hAnsi="Arial" w:cs="Arial"/>
        </w:rPr>
      </w:pPr>
      <w:r>
        <w:rPr>
          <w:rFonts w:ascii="Arial" w:hAnsi="Arial" w:cs="Arial"/>
        </w:rPr>
        <w:t xml:space="preserve">job </w:t>
      </w:r>
      <w:r w:rsidR="0015007B">
        <w:rPr>
          <w:rFonts w:ascii="Arial" w:hAnsi="Arial" w:cs="Arial"/>
        </w:rPr>
        <w:t xml:space="preserve">profile </w:t>
      </w:r>
    </w:p>
    <w:p w14:paraId="46BB6F5F" w14:textId="77777777" w:rsidR="00D30EA6" w:rsidRDefault="00D30EA6" w:rsidP="001328D6">
      <w:pPr>
        <w:numPr>
          <w:ilvl w:val="0"/>
          <w:numId w:val="2"/>
        </w:numPr>
        <w:rPr>
          <w:rFonts w:ascii="Arial" w:hAnsi="Arial" w:cs="Arial"/>
        </w:rPr>
      </w:pPr>
      <w:r>
        <w:rPr>
          <w:rFonts w:ascii="Arial" w:hAnsi="Arial" w:cs="Arial"/>
        </w:rPr>
        <w:t>person specification;</w:t>
      </w:r>
    </w:p>
    <w:p w14:paraId="1FAC580B" w14:textId="77777777" w:rsidR="00D30EA6" w:rsidRDefault="00D30EA6" w:rsidP="001328D6">
      <w:pPr>
        <w:numPr>
          <w:ilvl w:val="0"/>
          <w:numId w:val="2"/>
        </w:numPr>
        <w:rPr>
          <w:rFonts w:ascii="Arial" w:hAnsi="Arial" w:cs="Arial"/>
        </w:rPr>
      </w:pPr>
      <w:r>
        <w:rPr>
          <w:rFonts w:ascii="Arial" w:hAnsi="Arial" w:cs="Arial"/>
        </w:rPr>
        <w:t xml:space="preserve">the school’s </w:t>
      </w:r>
      <w:r w:rsidR="004E5D1C">
        <w:rPr>
          <w:rFonts w:ascii="Arial" w:hAnsi="Arial" w:cs="Arial"/>
        </w:rPr>
        <w:t>Safeguarding Policy including Child Protection</w:t>
      </w:r>
      <w:r>
        <w:rPr>
          <w:rFonts w:ascii="Arial" w:hAnsi="Arial" w:cs="Arial"/>
        </w:rPr>
        <w:t>;</w:t>
      </w:r>
    </w:p>
    <w:p w14:paraId="31BA713E" w14:textId="77777777" w:rsidR="00FC3AC4" w:rsidRPr="00FC3AC4" w:rsidRDefault="00D30EA6" w:rsidP="001328D6">
      <w:pPr>
        <w:numPr>
          <w:ilvl w:val="0"/>
          <w:numId w:val="2"/>
        </w:numPr>
        <w:rPr>
          <w:rFonts w:ascii="Arial" w:hAnsi="Arial" w:cs="Arial"/>
        </w:rPr>
      </w:pPr>
      <w:r w:rsidRPr="00FC3AC4">
        <w:rPr>
          <w:rFonts w:ascii="Arial" w:hAnsi="Arial" w:cs="Arial"/>
        </w:rPr>
        <w:t>an application form</w:t>
      </w:r>
      <w:r w:rsidR="004F16EE" w:rsidRPr="00FC3AC4">
        <w:rPr>
          <w:rFonts w:ascii="Arial" w:hAnsi="Arial" w:cs="Arial"/>
        </w:rPr>
        <w:t xml:space="preserve"> </w:t>
      </w:r>
    </w:p>
    <w:p w14:paraId="279730F0" w14:textId="77777777" w:rsidR="00D30EA6" w:rsidRDefault="00881FDA" w:rsidP="00881FDA">
      <w:pPr>
        <w:rPr>
          <w:rFonts w:ascii="Arial" w:hAnsi="Arial" w:cs="Arial"/>
        </w:rPr>
      </w:pPr>
      <w:r>
        <w:rPr>
          <w:rFonts w:ascii="Arial" w:hAnsi="Arial" w:cs="Arial"/>
        </w:rPr>
        <w:lastRenderedPageBreak/>
        <w:t>6.3</w:t>
      </w:r>
      <w:r>
        <w:rPr>
          <w:rFonts w:ascii="Arial" w:hAnsi="Arial" w:cs="Arial"/>
        </w:rPr>
        <w:tab/>
      </w:r>
      <w:r w:rsidR="00785979">
        <w:rPr>
          <w:rFonts w:ascii="Arial" w:hAnsi="Arial" w:cs="Arial"/>
        </w:rPr>
        <w:t>The job profile</w:t>
      </w:r>
      <w:r w:rsidR="00B7620E">
        <w:rPr>
          <w:rFonts w:ascii="Arial" w:hAnsi="Arial" w:cs="Arial"/>
        </w:rPr>
        <w:t xml:space="preserve"> for each post</w:t>
      </w:r>
      <w:r w:rsidR="00785979">
        <w:rPr>
          <w:rFonts w:ascii="Arial" w:hAnsi="Arial" w:cs="Arial"/>
        </w:rPr>
        <w:t xml:space="preserve"> will detail the extent of the relationship/contact with children and the degree of responsibility for </w:t>
      </w:r>
      <w:r w:rsidR="00D76B2C">
        <w:rPr>
          <w:rFonts w:ascii="Arial" w:hAnsi="Arial" w:cs="Arial"/>
        </w:rPr>
        <w:t xml:space="preserve">safeguarding and promoting the welfare of </w:t>
      </w:r>
      <w:r w:rsidR="00785979">
        <w:rPr>
          <w:rFonts w:ascii="Arial" w:hAnsi="Arial" w:cs="Arial"/>
        </w:rPr>
        <w:t>children that the post</w:t>
      </w:r>
      <w:r w:rsidR="0011472B">
        <w:rPr>
          <w:rFonts w:ascii="Arial" w:hAnsi="Arial" w:cs="Arial"/>
        </w:rPr>
        <w:t xml:space="preserve"> </w:t>
      </w:r>
      <w:r w:rsidR="00785979">
        <w:rPr>
          <w:rFonts w:ascii="Arial" w:hAnsi="Arial" w:cs="Arial"/>
        </w:rPr>
        <w:t>holder will have.</w:t>
      </w:r>
      <w:r w:rsidR="008409AE">
        <w:rPr>
          <w:rFonts w:ascii="Arial" w:hAnsi="Arial" w:cs="Arial"/>
        </w:rPr>
        <w:t xml:space="preserve">  The person specification will include specific reference to suitability to work with children.</w:t>
      </w:r>
    </w:p>
    <w:p w14:paraId="6E3D35EF" w14:textId="77777777" w:rsidR="00785979" w:rsidRDefault="00785979" w:rsidP="00881FDA">
      <w:pPr>
        <w:rPr>
          <w:rFonts w:ascii="Arial" w:hAnsi="Arial" w:cs="Arial"/>
        </w:rPr>
      </w:pPr>
    </w:p>
    <w:p w14:paraId="3D4B0E5B" w14:textId="77777777" w:rsidR="009B4F3E" w:rsidRPr="00C306B5" w:rsidRDefault="00D30EA6" w:rsidP="001328D6">
      <w:pPr>
        <w:pStyle w:val="ListParagraph"/>
        <w:numPr>
          <w:ilvl w:val="1"/>
          <w:numId w:val="10"/>
        </w:numPr>
        <w:rPr>
          <w:rFonts w:ascii="Arial" w:hAnsi="Arial" w:cs="Arial"/>
        </w:rPr>
      </w:pPr>
      <w:r w:rsidRPr="00C306B5">
        <w:rPr>
          <w:rFonts w:ascii="Arial" w:hAnsi="Arial" w:cs="Arial"/>
        </w:rPr>
        <w:t>All prospective applicants must complete, in full, an application form.</w:t>
      </w:r>
      <w:r w:rsidR="0007757B" w:rsidRPr="00C306B5">
        <w:rPr>
          <w:rFonts w:ascii="Arial" w:hAnsi="Arial" w:cs="Arial"/>
        </w:rPr>
        <w:t xml:space="preserve">  The </w:t>
      </w:r>
      <w:r w:rsidR="000A5091" w:rsidRPr="00C306B5">
        <w:rPr>
          <w:rFonts w:ascii="Arial" w:hAnsi="Arial" w:cs="Arial"/>
        </w:rPr>
        <w:t xml:space="preserve">governors will not accept a job </w:t>
      </w:r>
      <w:r w:rsidR="0007757B" w:rsidRPr="00C306B5">
        <w:rPr>
          <w:rFonts w:ascii="Arial" w:hAnsi="Arial" w:cs="Arial"/>
        </w:rPr>
        <w:t>application without an application form.</w:t>
      </w:r>
    </w:p>
    <w:p w14:paraId="03728EB5" w14:textId="77777777" w:rsidR="00C306B5" w:rsidRDefault="00C306B5" w:rsidP="00C306B5">
      <w:pPr>
        <w:pStyle w:val="ListParagraph"/>
        <w:ind w:left="1080"/>
        <w:rPr>
          <w:rFonts w:ascii="Arial" w:hAnsi="Arial" w:cs="Arial"/>
        </w:rPr>
      </w:pPr>
    </w:p>
    <w:p w14:paraId="5CD95A78" w14:textId="77777777" w:rsidR="00C306B5" w:rsidRPr="00C306B5" w:rsidRDefault="00C306B5" w:rsidP="00C306B5">
      <w:pPr>
        <w:pStyle w:val="ListParagraph"/>
        <w:ind w:left="1080"/>
        <w:rPr>
          <w:rFonts w:ascii="Arial" w:hAnsi="Arial" w:cs="Arial"/>
        </w:rPr>
      </w:pPr>
    </w:p>
    <w:p w14:paraId="19708796" w14:textId="77777777" w:rsidR="00D30EA6" w:rsidRDefault="00D30EA6" w:rsidP="001328D6">
      <w:pPr>
        <w:numPr>
          <w:ilvl w:val="0"/>
          <w:numId w:val="10"/>
        </w:numPr>
        <w:rPr>
          <w:rFonts w:ascii="Arial" w:hAnsi="Arial" w:cs="Arial"/>
          <w:b/>
        </w:rPr>
      </w:pPr>
      <w:r w:rsidRPr="00FD1566">
        <w:rPr>
          <w:rFonts w:ascii="Arial" w:hAnsi="Arial" w:cs="Arial"/>
          <w:b/>
          <w:noProof/>
        </w:rPr>
        <w:t>SHORT</w:t>
      </w:r>
      <w:r w:rsidR="0011472B" w:rsidRPr="00FD1566">
        <w:rPr>
          <w:rFonts w:ascii="Arial" w:hAnsi="Arial" w:cs="Arial"/>
          <w:b/>
          <w:noProof/>
        </w:rPr>
        <w:t xml:space="preserve"> </w:t>
      </w:r>
      <w:r w:rsidRPr="00FD1566">
        <w:rPr>
          <w:rFonts w:ascii="Arial" w:hAnsi="Arial" w:cs="Arial"/>
          <w:b/>
          <w:noProof/>
        </w:rPr>
        <w:t>LISTING</w:t>
      </w:r>
      <w:r w:rsidRPr="009B4F3E">
        <w:rPr>
          <w:rFonts w:ascii="Arial" w:hAnsi="Arial" w:cs="Arial"/>
          <w:b/>
        </w:rPr>
        <w:t xml:space="preserve"> </w:t>
      </w:r>
    </w:p>
    <w:p w14:paraId="0D0E3EBE" w14:textId="77777777" w:rsidR="00D579C1" w:rsidRDefault="00D579C1" w:rsidP="00D579C1">
      <w:pPr>
        <w:ind w:left="928"/>
        <w:rPr>
          <w:rFonts w:ascii="Arial" w:hAnsi="Arial" w:cs="Arial"/>
          <w:b/>
        </w:rPr>
      </w:pPr>
    </w:p>
    <w:p w14:paraId="1A44392D" w14:textId="77777777" w:rsidR="00D30EA6" w:rsidRDefault="00881FDA" w:rsidP="00881FDA">
      <w:pPr>
        <w:rPr>
          <w:rFonts w:ascii="Arial" w:hAnsi="Arial" w:cs="Arial"/>
        </w:rPr>
      </w:pPr>
      <w:r>
        <w:rPr>
          <w:rFonts w:ascii="Arial" w:hAnsi="Arial" w:cs="Arial"/>
        </w:rPr>
        <w:t>7.1</w:t>
      </w:r>
      <w:r>
        <w:rPr>
          <w:rFonts w:ascii="Arial" w:hAnsi="Arial" w:cs="Arial"/>
        </w:rPr>
        <w:tab/>
      </w:r>
      <w:r w:rsidR="004E5D1C">
        <w:rPr>
          <w:rFonts w:ascii="Arial" w:hAnsi="Arial" w:cs="Arial"/>
        </w:rPr>
        <w:t xml:space="preserve">Where feasible this will be carried out by the same panel who will be interviewing the candidates. Governors will be involved in all shortlisting of permanent posts. </w:t>
      </w:r>
      <w:r w:rsidR="00FC3AC4">
        <w:rPr>
          <w:rFonts w:ascii="Arial" w:hAnsi="Arial" w:cs="Arial"/>
        </w:rPr>
        <w:t xml:space="preserve">  </w:t>
      </w:r>
      <w:r w:rsidR="00785979">
        <w:rPr>
          <w:rFonts w:ascii="Arial" w:hAnsi="Arial" w:cs="Arial"/>
        </w:rPr>
        <w:t>The s</w:t>
      </w:r>
      <w:r w:rsidR="00D30EA6">
        <w:rPr>
          <w:rFonts w:ascii="Arial" w:hAnsi="Arial" w:cs="Arial"/>
        </w:rPr>
        <w:t>hort-listing of candidates will be against the person specification for the post</w:t>
      </w:r>
      <w:r w:rsidR="00785979">
        <w:rPr>
          <w:rFonts w:ascii="Arial" w:hAnsi="Arial" w:cs="Arial"/>
        </w:rPr>
        <w:t xml:space="preserve">.  All candidates will be assessed equally against the criteria contained in the person </w:t>
      </w:r>
      <w:r w:rsidR="004568E1">
        <w:rPr>
          <w:rFonts w:ascii="Arial" w:hAnsi="Arial" w:cs="Arial"/>
        </w:rPr>
        <w:t>specification.</w:t>
      </w:r>
    </w:p>
    <w:p w14:paraId="46523835" w14:textId="77777777" w:rsidR="00D813C9" w:rsidRDefault="00D813C9" w:rsidP="00881FDA">
      <w:pPr>
        <w:rPr>
          <w:rFonts w:ascii="Arial" w:hAnsi="Arial" w:cs="Arial"/>
        </w:rPr>
      </w:pPr>
    </w:p>
    <w:p w14:paraId="5B432052" w14:textId="77777777" w:rsidR="00D813C9" w:rsidRDefault="00881FDA" w:rsidP="00881FDA">
      <w:pPr>
        <w:rPr>
          <w:rFonts w:ascii="Arial" w:hAnsi="Arial" w:cs="Arial"/>
        </w:rPr>
      </w:pPr>
      <w:r>
        <w:rPr>
          <w:rFonts w:ascii="Arial" w:hAnsi="Arial" w:cs="Arial"/>
        </w:rPr>
        <w:t>7.2</w:t>
      </w:r>
      <w:r>
        <w:rPr>
          <w:rFonts w:ascii="Arial" w:hAnsi="Arial" w:cs="Arial"/>
        </w:rPr>
        <w:tab/>
      </w:r>
      <w:r w:rsidR="00D813C9">
        <w:rPr>
          <w:rFonts w:ascii="Arial" w:hAnsi="Arial" w:cs="Arial"/>
        </w:rPr>
        <w:t xml:space="preserve">All applications will be </w:t>
      </w:r>
      <w:r w:rsidR="00D813C9" w:rsidRPr="00FD1566">
        <w:rPr>
          <w:rFonts w:ascii="Arial" w:hAnsi="Arial" w:cs="Arial"/>
          <w:noProof/>
        </w:rPr>
        <w:t>scrutinised</w:t>
      </w:r>
      <w:r w:rsidR="00D813C9">
        <w:rPr>
          <w:rFonts w:ascii="Arial" w:hAnsi="Arial" w:cs="Arial"/>
        </w:rPr>
        <w:t xml:space="preserve"> to ensure they are fully and properly completed; that the information provided is consistent and does</w:t>
      </w:r>
      <w:r w:rsidR="00163FC8">
        <w:rPr>
          <w:rFonts w:ascii="Arial" w:hAnsi="Arial" w:cs="Arial"/>
        </w:rPr>
        <w:t xml:space="preserve"> not conta</w:t>
      </w:r>
      <w:r w:rsidR="004E5D1C">
        <w:rPr>
          <w:rFonts w:ascii="Arial" w:hAnsi="Arial" w:cs="Arial"/>
        </w:rPr>
        <w:t xml:space="preserve">in any discrepancies; to identify any gaps in employment.  Incomplete applications will not be accepted. </w:t>
      </w:r>
    </w:p>
    <w:p w14:paraId="393BC62D" w14:textId="77777777" w:rsidR="00D813C9" w:rsidRDefault="00D813C9" w:rsidP="00881FDA">
      <w:pPr>
        <w:rPr>
          <w:rFonts w:ascii="Arial" w:hAnsi="Arial" w:cs="Arial"/>
        </w:rPr>
      </w:pPr>
    </w:p>
    <w:p w14:paraId="452E84C3" w14:textId="77777777" w:rsidR="00FC402C" w:rsidRDefault="00881FDA" w:rsidP="00881FDA">
      <w:pPr>
        <w:rPr>
          <w:rFonts w:ascii="Arial" w:hAnsi="Arial" w:cs="Arial"/>
        </w:rPr>
      </w:pPr>
      <w:r>
        <w:rPr>
          <w:rFonts w:ascii="Arial" w:hAnsi="Arial" w:cs="Arial"/>
        </w:rPr>
        <w:t>7.3</w:t>
      </w:r>
      <w:r>
        <w:rPr>
          <w:rFonts w:ascii="Arial" w:hAnsi="Arial" w:cs="Arial"/>
        </w:rPr>
        <w:tab/>
      </w:r>
      <w:r w:rsidR="00D813C9">
        <w:rPr>
          <w:rFonts w:ascii="Arial" w:hAnsi="Arial" w:cs="Arial"/>
        </w:rPr>
        <w:t>Any anomalies</w:t>
      </w:r>
      <w:r w:rsidR="00093B5B" w:rsidRPr="009C7853">
        <w:rPr>
          <w:rFonts w:ascii="Arial" w:hAnsi="Arial" w:cs="Arial"/>
        </w:rPr>
        <w:t>,</w:t>
      </w:r>
      <w:r w:rsidR="00D813C9" w:rsidRPr="009C7853">
        <w:rPr>
          <w:rFonts w:ascii="Arial" w:hAnsi="Arial" w:cs="Arial"/>
        </w:rPr>
        <w:t xml:space="preserve"> </w:t>
      </w:r>
      <w:r w:rsidR="008B723A" w:rsidRPr="009C7853">
        <w:rPr>
          <w:rFonts w:ascii="Arial" w:hAnsi="Arial" w:cs="Arial"/>
        </w:rPr>
        <w:t>unexplained</w:t>
      </w:r>
      <w:r w:rsidR="008B723A">
        <w:rPr>
          <w:rFonts w:ascii="Arial" w:hAnsi="Arial" w:cs="Arial"/>
        </w:rPr>
        <w:t xml:space="preserve"> </w:t>
      </w:r>
      <w:r w:rsidR="00D813C9">
        <w:rPr>
          <w:rFonts w:ascii="Arial" w:hAnsi="Arial" w:cs="Arial"/>
        </w:rPr>
        <w:t>gaps in employment</w:t>
      </w:r>
      <w:r w:rsidR="00093B5B">
        <w:rPr>
          <w:rFonts w:ascii="Arial" w:hAnsi="Arial" w:cs="Arial"/>
        </w:rPr>
        <w:t xml:space="preserve"> and unclear career or salary progression</w:t>
      </w:r>
      <w:r w:rsidR="00D813C9">
        <w:rPr>
          <w:rFonts w:ascii="Arial" w:hAnsi="Arial" w:cs="Arial"/>
        </w:rPr>
        <w:t xml:space="preserve"> will </w:t>
      </w:r>
      <w:r w:rsidR="00B7620E">
        <w:rPr>
          <w:rFonts w:ascii="Arial" w:hAnsi="Arial" w:cs="Arial"/>
        </w:rPr>
        <w:t>be explored fully at the interview stage with confirmation from</w:t>
      </w:r>
      <w:r w:rsidR="00AE12BD">
        <w:rPr>
          <w:rFonts w:ascii="Arial" w:hAnsi="Arial" w:cs="Arial"/>
        </w:rPr>
        <w:t xml:space="preserve"> </w:t>
      </w:r>
      <w:r w:rsidR="00B7620E">
        <w:rPr>
          <w:rFonts w:ascii="Arial" w:hAnsi="Arial" w:cs="Arial"/>
        </w:rPr>
        <w:t>references</w:t>
      </w:r>
      <w:r w:rsidR="00AE12BD">
        <w:rPr>
          <w:rFonts w:ascii="Arial" w:hAnsi="Arial" w:cs="Arial"/>
        </w:rPr>
        <w:t xml:space="preserve"> and other appropriate sources</w:t>
      </w:r>
      <w:r w:rsidR="00B7620E">
        <w:rPr>
          <w:rFonts w:ascii="Arial" w:hAnsi="Arial" w:cs="Arial"/>
        </w:rPr>
        <w:t>.</w:t>
      </w:r>
    </w:p>
    <w:p w14:paraId="24A81392" w14:textId="77777777" w:rsidR="00D813C9" w:rsidRDefault="004F16EE" w:rsidP="00881FDA">
      <w:pPr>
        <w:rPr>
          <w:rFonts w:ascii="Arial" w:hAnsi="Arial" w:cs="Arial"/>
        </w:rPr>
      </w:pPr>
      <w:r>
        <w:rPr>
          <w:rFonts w:ascii="Arial" w:hAnsi="Arial" w:cs="Arial"/>
        </w:rPr>
        <w:t xml:space="preserve">  </w:t>
      </w:r>
    </w:p>
    <w:p w14:paraId="5F037CA3" w14:textId="77777777" w:rsidR="00881FDA" w:rsidRPr="00A846BD" w:rsidRDefault="00881FDA" w:rsidP="00881FDA">
      <w:pPr>
        <w:jc w:val="both"/>
        <w:rPr>
          <w:rFonts w:ascii="Arial" w:hAnsi="Arial" w:cs="Arial"/>
          <w:b/>
        </w:rPr>
      </w:pPr>
    </w:p>
    <w:p w14:paraId="23D166B0" w14:textId="77777777" w:rsidR="00785979" w:rsidRPr="00A846BD" w:rsidRDefault="00785979" w:rsidP="001328D6">
      <w:pPr>
        <w:numPr>
          <w:ilvl w:val="0"/>
          <w:numId w:val="10"/>
        </w:numPr>
        <w:jc w:val="both"/>
        <w:rPr>
          <w:rFonts w:ascii="Arial" w:hAnsi="Arial" w:cs="Arial"/>
          <w:b/>
        </w:rPr>
      </w:pPr>
      <w:r w:rsidRPr="00A846BD">
        <w:rPr>
          <w:rFonts w:ascii="Arial" w:hAnsi="Arial" w:cs="Arial"/>
          <w:b/>
        </w:rPr>
        <w:t>REFERENCES</w:t>
      </w:r>
    </w:p>
    <w:p w14:paraId="335D2FE0" w14:textId="77777777" w:rsidR="00785979" w:rsidRPr="00A846BD" w:rsidRDefault="00785979" w:rsidP="00785979">
      <w:pPr>
        <w:jc w:val="both"/>
        <w:rPr>
          <w:rFonts w:ascii="Arial" w:hAnsi="Arial" w:cs="Arial"/>
          <w:b/>
        </w:rPr>
      </w:pPr>
    </w:p>
    <w:p w14:paraId="19027839" w14:textId="77777777" w:rsidR="00D30EA6" w:rsidRPr="004E5D1C" w:rsidRDefault="00F537DB" w:rsidP="00785979">
      <w:pPr>
        <w:jc w:val="both"/>
        <w:rPr>
          <w:rFonts w:ascii="Arial" w:hAnsi="Arial" w:cs="Arial"/>
          <w:b/>
        </w:rPr>
      </w:pPr>
      <w:r>
        <w:rPr>
          <w:rFonts w:ascii="Arial" w:hAnsi="Arial" w:cs="Arial"/>
        </w:rPr>
        <w:t>8.1</w:t>
      </w:r>
      <w:r>
        <w:rPr>
          <w:rFonts w:ascii="Arial" w:hAnsi="Arial" w:cs="Arial"/>
        </w:rPr>
        <w:tab/>
      </w:r>
      <w:r w:rsidR="00293912">
        <w:rPr>
          <w:rFonts w:ascii="Arial" w:hAnsi="Arial" w:cs="Arial"/>
        </w:rPr>
        <w:t>R</w:t>
      </w:r>
      <w:r w:rsidR="00D30EA6">
        <w:rPr>
          <w:rFonts w:ascii="Arial" w:hAnsi="Arial" w:cs="Arial"/>
        </w:rPr>
        <w:t xml:space="preserve">eferences will be </w:t>
      </w:r>
      <w:r w:rsidR="008B723A" w:rsidRPr="009C7853">
        <w:rPr>
          <w:rFonts w:ascii="Arial" w:hAnsi="Arial" w:cs="Arial"/>
        </w:rPr>
        <w:t>requested</w:t>
      </w:r>
      <w:r w:rsidR="008B723A">
        <w:rPr>
          <w:rFonts w:ascii="Arial" w:hAnsi="Arial" w:cs="Arial"/>
        </w:rPr>
        <w:t xml:space="preserve"> </w:t>
      </w:r>
      <w:r w:rsidR="00D30EA6">
        <w:rPr>
          <w:rFonts w:ascii="Arial" w:hAnsi="Arial" w:cs="Arial"/>
        </w:rPr>
        <w:t xml:space="preserve">before the selection </w:t>
      </w:r>
      <w:r w:rsidR="00D30EA6" w:rsidRPr="00FD1566">
        <w:rPr>
          <w:rFonts w:ascii="Arial" w:hAnsi="Arial" w:cs="Arial"/>
          <w:noProof/>
        </w:rPr>
        <w:t>st</w:t>
      </w:r>
      <w:r w:rsidR="0015007B" w:rsidRPr="00FD1566">
        <w:rPr>
          <w:rFonts w:ascii="Arial" w:hAnsi="Arial" w:cs="Arial"/>
          <w:noProof/>
        </w:rPr>
        <w:t>age,</w:t>
      </w:r>
      <w:r w:rsidR="0015007B">
        <w:rPr>
          <w:rFonts w:ascii="Arial" w:hAnsi="Arial" w:cs="Arial"/>
        </w:rPr>
        <w:t xml:space="preserve"> so that any queries </w:t>
      </w:r>
      <w:r w:rsidR="00D30EA6">
        <w:rPr>
          <w:rFonts w:ascii="Arial" w:hAnsi="Arial" w:cs="Arial"/>
        </w:rPr>
        <w:t xml:space="preserve">can be </w:t>
      </w:r>
      <w:r w:rsidR="0015007B">
        <w:rPr>
          <w:rFonts w:ascii="Arial" w:hAnsi="Arial" w:cs="Arial"/>
        </w:rPr>
        <w:t>identified and clarified with the applicant</w:t>
      </w:r>
      <w:r w:rsidR="000A5091">
        <w:rPr>
          <w:rFonts w:ascii="Arial" w:hAnsi="Arial" w:cs="Arial"/>
        </w:rPr>
        <w:t xml:space="preserve"> at interview or as soon as possible</w:t>
      </w:r>
      <w:r w:rsidR="00D30EA6">
        <w:rPr>
          <w:rFonts w:ascii="Arial" w:hAnsi="Arial" w:cs="Arial"/>
        </w:rPr>
        <w:t>.</w:t>
      </w:r>
      <w:r w:rsidR="00293912">
        <w:rPr>
          <w:rFonts w:ascii="Arial" w:hAnsi="Arial" w:cs="Arial"/>
        </w:rPr>
        <w:t xml:space="preserve">  </w:t>
      </w:r>
      <w:r w:rsidR="00293912" w:rsidRPr="004E5D1C">
        <w:rPr>
          <w:rFonts w:ascii="Arial" w:hAnsi="Arial" w:cs="Arial"/>
          <w:b/>
        </w:rPr>
        <w:t>In the event that references for the preferred candidate are not available for the panel at the interview, a j</w:t>
      </w:r>
      <w:r w:rsidR="00D579C1" w:rsidRPr="004E5D1C">
        <w:rPr>
          <w:rFonts w:ascii="Arial" w:hAnsi="Arial" w:cs="Arial"/>
          <w:b/>
        </w:rPr>
        <w:t>ob offer may</w:t>
      </w:r>
      <w:r w:rsidR="00293912" w:rsidRPr="004E5D1C">
        <w:rPr>
          <w:rFonts w:ascii="Arial" w:hAnsi="Arial" w:cs="Arial"/>
          <w:b/>
        </w:rPr>
        <w:t xml:space="preserve"> </w:t>
      </w:r>
      <w:r w:rsidR="00293912" w:rsidRPr="004E5D1C">
        <w:rPr>
          <w:rFonts w:ascii="Arial" w:hAnsi="Arial" w:cs="Arial"/>
          <w:b/>
          <w:i/>
          <w:u w:val="single"/>
        </w:rPr>
        <w:t>not</w:t>
      </w:r>
      <w:r w:rsidR="00293912" w:rsidRPr="004E5D1C">
        <w:rPr>
          <w:rFonts w:ascii="Arial" w:hAnsi="Arial" w:cs="Arial"/>
          <w:b/>
        </w:rPr>
        <w:t xml:space="preserve"> be made subject to satisfactory references.  </w:t>
      </w:r>
      <w:r w:rsidR="00D579C1" w:rsidRPr="004E5D1C">
        <w:rPr>
          <w:rFonts w:ascii="Arial" w:hAnsi="Arial" w:cs="Arial"/>
          <w:b/>
        </w:rPr>
        <w:t xml:space="preserve">In some </w:t>
      </w:r>
      <w:r w:rsidR="00D579C1" w:rsidRPr="004E5D1C">
        <w:rPr>
          <w:rFonts w:ascii="Arial" w:hAnsi="Arial" w:cs="Arial"/>
          <w:b/>
          <w:noProof/>
        </w:rPr>
        <w:t>cases</w:t>
      </w:r>
      <w:r w:rsidR="00D579C1" w:rsidRPr="004E5D1C">
        <w:rPr>
          <w:rFonts w:ascii="Arial" w:hAnsi="Arial" w:cs="Arial"/>
          <w:b/>
        </w:rPr>
        <w:t xml:space="preserve"> the decision may be deferred</w:t>
      </w:r>
      <w:r w:rsidR="00293912" w:rsidRPr="004E5D1C">
        <w:rPr>
          <w:rFonts w:ascii="Arial" w:hAnsi="Arial" w:cs="Arial"/>
          <w:b/>
        </w:rPr>
        <w:t xml:space="preserve"> with the panel adjourning and reconvening when the written references are available. </w:t>
      </w:r>
    </w:p>
    <w:p w14:paraId="0ECAE000" w14:textId="77777777" w:rsidR="00D30EA6" w:rsidRPr="00D30EA6" w:rsidRDefault="00D30EA6" w:rsidP="00AB0881">
      <w:pPr>
        <w:jc w:val="both"/>
        <w:rPr>
          <w:rFonts w:ascii="Arial" w:hAnsi="Arial" w:cs="Arial"/>
        </w:rPr>
      </w:pPr>
      <w:r>
        <w:rPr>
          <w:rFonts w:ascii="Arial" w:hAnsi="Arial" w:cs="Arial"/>
        </w:rPr>
        <w:tab/>
      </w:r>
      <w:r>
        <w:rPr>
          <w:rFonts w:ascii="Arial" w:hAnsi="Arial" w:cs="Arial"/>
        </w:rPr>
        <w:tab/>
      </w:r>
    </w:p>
    <w:p w14:paraId="180029CF" w14:textId="77777777" w:rsidR="00A80836" w:rsidRDefault="00F537DB" w:rsidP="00785979">
      <w:pPr>
        <w:jc w:val="both"/>
        <w:rPr>
          <w:rFonts w:ascii="Arial" w:hAnsi="Arial" w:cs="Arial"/>
        </w:rPr>
      </w:pPr>
      <w:r>
        <w:rPr>
          <w:rFonts w:ascii="Arial" w:hAnsi="Arial" w:cs="Arial"/>
        </w:rPr>
        <w:t>8.2</w:t>
      </w:r>
      <w:r>
        <w:rPr>
          <w:rFonts w:ascii="Arial" w:hAnsi="Arial" w:cs="Arial"/>
        </w:rPr>
        <w:tab/>
      </w:r>
      <w:r w:rsidR="0015007B">
        <w:rPr>
          <w:rFonts w:ascii="Arial" w:hAnsi="Arial" w:cs="Arial"/>
        </w:rPr>
        <w:t>Two r</w:t>
      </w:r>
      <w:r w:rsidR="00D30EA6">
        <w:rPr>
          <w:rFonts w:ascii="Arial" w:hAnsi="Arial" w:cs="Arial"/>
        </w:rPr>
        <w:t>eferences will be sought directly from the referee</w:t>
      </w:r>
      <w:r w:rsidR="005E3BE4">
        <w:rPr>
          <w:rFonts w:ascii="Arial" w:hAnsi="Arial" w:cs="Arial"/>
        </w:rPr>
        <w:t>s</w:t>
      </w:r>
      <w:r w:rsidR="00C306B5">
        <w:rPr>
          <w:rFonts w:ascii="Arial" w:hAnsi="Arial" w:cs="Arial"/>
        </w:rPr>
        <w:t xml:space="preserve"> for internal and external applicants</w:t>
      </w:r>
      <w:r w:rsidR="00D30EA6">
        <w:rPr>
          <w:rFonts w:ascii="Arial" w:hAnsi="Arial" w:cs="Arial"/>
        </w:rPr>
        <w:t>.</w:t>
      </w:r>
      <w:r w:rsidR="00C306B5">
        <w:rPr>
          <w:rFonts w:ascii="Arial" w:hAnsi="Arial" w:cs="Arial"/>
        </w:rPr>
        <w:t xml:space="preserve">  An internal reference pro forma is required (Appendix 9).</w:t>
      </w:r>
      <w:r w:rsidR="00D30EA6">
        <w:rPr>
          <w:rFonts w:ascii="Arial" w:hAnsi="Arial" w:cs="Arial"/>
        </w:rPr>
        <w:t xml:space="preserve">  References or </w:t>
      </w:r>
      <w:r w:rsidR="00CB3729">
        <w:rPr>
          <w:rFonts w:ascii="Arial" w:hAnsi="Arial" w:cs="Arial"/>
        </w:rPr>
        <w:t xml:space="preserve">open </w:t>
      </w:r>
      <w:r w:rsidR="00D30EA6">
        <w:rPr>
          <w:rFonts w:ascii="Arial" w:hAnsi="Arial" w:cs="Arial"/>
        </w:rPr>
        <w:t>testimonials provided by the candidate will never be accepted</w:t>
      </w:r>
      <w:r w:rsidR="004568E1">
        <w:rPr>
          <w:rFonts w:ascii="Arial" w:hAnsi="Arial" w:cs="Arial"/>
        </w:rPr>
        <w:t xml:space="preserve"> instead of </w:t>
      </w:r>
      <w:r w:rsidR="000A5091">
        <w:rPr>
          <w:rFonts w:ascii="Arial" w:hAnsi="Arial" w:cs="Arial"/>
        </w:rPr>
        <w:t>references</w:t>
      </w:r>
      <w:r w:rsidR="00600884">
        <w:rPr>
          <w:rFonts w:ascii="Arial" w:hAnsi="Arial" w:cs="Arial"/>
        </w:rPr>
        <w:t xml:space="preserve"> obtained directly from the referees</w:t>
      </w:r>
      <w:r w:rsidR="004568E1">
        <w:rPr>
          <w:rFonts w:ascii="Arial" w:hAnsi="Arial" w:cs="Arial"/>
        </w:rPr>
        <w:t xml:space="preserve">.  </w:t>
      </w:r>
      <w:r w:rsidR="00910FE7">
        <w:rPr>
          <w:rFonts w:ascii="Arial" w:hAnsi="Arial" w:cs="Arial"/>
        </w:rPr>
        <w:t>References from relatives will never be accepted.</w:t>
      </w:r>
    </w:p>
    <w:p w14:paraId="59509A74" w14:textId="77777777" w:rsidR="00D30EA6" w:rsidRDefault="00D30EA6" w:rsidP="00A80836">
      <w:pPr>
        <w:jc w:val="both"/>
        <w:rPr>
          <w:rFonts w:ascii="Arial" w:hAnsi="Arial" w:cs="Arial"/>
        </w:rPr>
      </w:pPr>
    </w:p>
    <w:p w14:paraId="04422D16" w14:textId="77777777" w:rsidR="00D30EA6" w:rsidRDefault="00F537DB" w:rsidP="00785979">
      <w:pPr>
        <w:jc w:val="both"/>
        <w:rPr>
          <w:rFonts w:ascii="Arial" w:hAnsi="Arial" w:cs="Arial"/>
        </w:rPr>
      </w:pPr>
      <w:r>
        <w:rPr>
          <w:rFonts w:ascii="Arial" w:hAnsi="Arial" w:cs="Arial"/>
        </w:rPr>
        <w:t>8.3</w:t>
      </w:r>
      <w:r>
        <w:rPr>
          <w:rFonts w:ascii="Arial" w:hAnsi="Arial" w:cs="Arial"/>
        </w:rPr>
        <w:tab/>
      </w:r>
      <w:r w:rsidR="00D30EA6">
        <w:rPr>
          <w:rFonts w:ascii="Arial" w:hAnsi="Arial" w:cs="Arial"/>
        </w:rPr>
        <w:t xml:space="preserve">Where necessary, </w:t>
      </w:r>
      <w:r w:rsidR="004E5D1C">
        <w:rPr>
          <w:rFonts w:ascii="Arial" w:hAnsi="Arial" w:cs="Arial"/>
        </w:rPr>
        <w:t xml:space="preserve">the chairperson (or nominated member) </w:t>
      </w:r>
      <w:r w:rsidR="005E3BE4">
        <w:rPr>
          <w:rFonts w:ascii="Arial" w:hAnsi="Arial" w:cs="Arial"/>
        </w:rPr>
        <w:t xml:space="preserve">of the recruiting panel will contact </w:t>
      </w:r>
      <w:r w:rsidR="00D30EA6">
        <w:rPr>
          <w:rFonts w:ascii="Arial" w:hAnsi="Arial" w:cs="Arial"/>
        </w:rPr>
        <w:t xml:space="preserve">referees by telephone or email in order to </w:t>
      </w:r>
      <w:r w:rsidR="00CB3729">
        <w:rPr>
          <w:rFonts w:ascii="Arial" w:hAnsi="Arial" w:cs="Arial"/>
        </w:rPr>
        <w:t xml:space="preserve">confirm authenticity and/or </w:t>
      </w:r>
      <w:r w:rsidR="00D30EA6">
        <w:rPr>
          <w:rFonts w:ascii="Arial" w:hAnsi="Arial" w:cs="Arial"/>
        </w:rPr>
        <w:t xml:space="preserve">clarify any anomalies or discrepancies.  A </w:t>
      </w:r>
      <w:r w:rsidR="00962479">
        <w:rPr>
          <w:rFonts w:ascii="Arial" w:hAnsi="Arial" w:cs="Arial"/>
        </w:rPr>
        <w:t xml:space="preserve">detailed </w:t>
      </w:r>
      <w:r w:rsidR="00D30EA6">
        <w:rPr>
          <w:rFonts w:ascii="Arial" w:hAnsi="Arial" w:cs="Arial"/>
        </w:rPr>
        <w:t>w</w:t>
      </w:r>
      <w:r w:rsidR="00962479">
        <w:rPr>
          <w:rFonts w:ascii="Arial" w:hAnsi="Arial" w:cs="Arial"/>
        </w:rPr>
        <w:t xml:space="preserve">ritten note will be </w:t>
      </w:r>
      <w:r w:rsidR="00962479" w:rsidRPr="00FD1566">
        <w:rPr>
          <w:rFonts w:ascii="Arial" w:hAnsi="Arial" w:cs="Arial"/>
          <w:noProof/>
        </w:rPr>
        <w:t>kept of</w:t>
      </w:r>
      <w:r w:rsidR="005E3BE4">
        <w:rPr>
          <w:rFonts w:ascii="Arial" w:hAnsi="Arial" w:cs="Arial"/>
        </w:rPr>
        <w:t xml:space="preserve"> the key points of these conversations</w:t>
      </w:r>
      <w:r w:rsidR="00D30EA6">
        <w:rPr>
          <w:rFonts w:ascii="Arial" w:hAnsi="Arial" w:cs="Arial"/>
        </w:rPr>
        <w:t>.</w:t>
      </w:r>
    </w:p>
    <w:p w14:paraId="79C84967" w14:textId="77777777" w:rsidR="00515A1C" w:rsidRDefault="00515A1C" w:rsidP="00A80836">
      <w:pPr>
        <w:jc w:val="both"/>
        <w:rPr>
          <w:rFonts w:ascii="Arial" w:hAnsi="Arial" w:cs="Arial"/>
        </w:rPr>
      </w:pPr>
    </w:p>
    <w:p w14:paraId="13B4FF43" w14:textId="77777777" w:rsidR="00515A1C" w:rsidRDefault="00F537DB" w:rsidP="00A80836">
      <w:pPr>
        <w:jc w:val="both"/>
        <w:rPr>
          <w:rFonts w:ascii="Arial" w:hAnsi="Arial" w:cs="Arial"/>
        </w:rPr>
      </w:pPr>
      <w:r>
        <w:rPr>
          <w:rFonts w:ascii="Arial" w:hAnsi="Arial" w:cs="Arial"/>
        </w:rPr>
        <w:t>8.4</w:t>
      </w:r>
      <w:r>
        <w:rPr>
          <w:rFonts w:ascii="Arial" w:hAnsi="Arial" w:cs="Arial"/>
        </w:rPr>
        <w:tab/>
      </w:r>
      <w:r w:rsidR="00515A1C">
        <w:rPr>
          <w:rFonts w:ascii="Arial" w:hAnsi="Arial" w:cs="Arial"/>
        </w:rPr>
        <w:t xml:space="preserve">Where necessary, previous employers who have not been named as referees will be contacted in order to clarify any anomalies or discrepancies.  A </w:t>
      </w:r>
      <w:r w:rsidR="00962479">
        <w:rPr>
          <w:rFonts w:ascii="Arial" w:hAnsi="Arial" w:cs="Arial"/>
        </w:rPr>
        <w:t xml:space="preserve">detailed written </w:t>
      </w:r>
      <w:r w:rsidR="00515A1C">
        <w:rPr>
          <w:rFonts w:ascii="Arial" w:hAnsi="Arial" w:cs="Arial"/>
        </w:rPr>
        <w:t xml:space="preserve">note will be kept </w:t>
      </w:r>
      <w:r w:rsidR="006A1E8A">
        <w:rPr>
          <w:rFonts w:ascii="Arial" w:hAnsi="Arial" w:cs="Arial"/>
        </w:rPr>
        <w:t xml:space="preserve">in the event </w:t>
      </w:r>
      <w:r w:rsidR="00515A1C">
        <w:rPr>
          <w:rFonts w:ascii="Arial" w:hAnsi="Arial" w:cs="Arial"/>
        </w:rPr>
        <w:t xml:space="preserve">of </w:t>
      </w:r>
      <w:r w:rsidR="005636BC">
        <w:rPr>
          <w:rFonts w:ascii="Arial" w:hAnsi="Arial" w:cs="Arial"/>
        </w:rPr>
        <w:t xml:space="preserve">telephone </w:t>
      </w:r>
      <w:r w:rsidR="00515A1C">
        <w:rPr>
          <w:rFonts w:ascii="Arial" w:hAnsi="Arial" w:cs="Arial"/>
        </w:rPr>
        <w:t>exchanges.</w:t>
      </w:r>
    </w:p>
    <w:p w14:paraId="21B17725" w14:textId="77777777" w:rsidR="00142D38" w:rsidRDefault="00142D38" w:rsidP="00A80836">
      <w:pPr>
        <w:jc w:val="both"/>
        <w:rPr>
          <w:rFonts w:ascii="Arial" w:hAnsi="Arial" w:cs="Arial"/>
        </w:rPr>
      </w:pPr>
    </w:p>
    <w:p w14:paraId="30349D0F" w14:textId="77777777" w:rsidR="00142D38" w:rsidRPr="004E5D1C" w:rsidRDefault="00142D38" w:rsidP="00A80836">
      <w:pPr>
        <w:jc w:val="both"/>
        <w:rPr>
          <w:rFonts w:ascii="Arial" w:hAnsi="Arial" w:cs="Arial"/>
          <w:b/>
        </w:rPr>
      </w:pPr>
      <w:r>
        <w:rPr>
          <w:rFonts w:ascii="Arial" w:hAnsi="Arial" w:cs="Arial"/>
        </w:rPr>
        <w:t>8.5</w:t>
      </w:r>
      <w:r>
        <w:rPr>
          <w:rFonts w:ascii="Arial" w:hAnsi="Arial" w:cs="Arial"/>
        </w:rPr>
        <w:tab/>
      </w:r>
      <w:r w:rsidRPr="004E5D1C">
        <w:rPr>
          <w:rFonts w:ascii="Arial" w:hAnsi="Arial" w:cs="Arial"/>
          <w:b/>
        </w:rPr>
        <w:t xml:space="preserve">Where an applicant is not currently working with </w:t>
      </w:r>
      <w:r w:rsidRPr="004E5D1C">
        <w:rPr>
          <w:rFonts w:ascii="Arial" w:hAnsi="Arial" w:cs="Arial"/>
          <w:b/>
          <w:noProof/>
        </w:rPr>
        <w:t>children,</w:t>
      </w:r>
      <w:r w:rsidRPr="004E5D1C">
        <w:rPr>
          <w:rFonts w:ascii="Arial" w:hAnsi="Arial" w:cs="Arial"/>
          <w:b/>
        </w:rPr>
        <w:t xml:space="preserve"> but has done so in the past, a reference will also be obtained from the last employer for whom the applicant was employed </w:t>
      </w:r>
      <w:r w:rsidR="005636BC" w:rsidRPr="004E5D1C">
        <w:rPr>
          <w:rFonts w:ascii="Arial" w:hAnsi="Arial" w:cs="Arial"/>
          <w:b/>
        </w:rPr>
        <w:t>to</w:t>
      </w:r>
      <w:r w:rsidRPr="004E5D1C">
        <w:rPr>
          <w:rFonts w:ascii="Arial" w:hAnsi="Arial" w:cs="Arial"/>
          <w:b/>
        </w:rPr>
        <w:t xml:space="preserve"> work with children.</w:t>
      </w:r>
    </w:p>
    <w:p w14:paraId="6D7A2163" w14:textId="77777777" w:rsidR="00515A1C" w:rsidRDefault="00515A1C" w:rsidP="00A80836">
      <w:pPr>
        <w:jc w:val="both"/>
        <w:rPr>
          <w:rFonts w:ascii="Arial" w:hAnsi="Arial" w:cs="Arial"/>
        </w:rPr>
      </w:pPr>
    </w:p>
    <w:p w14:paraId="015FC41C" w14:textId="77777777" w:rsidR="00515A1C" w:rsidRDefault="00F537DB" w:rsidP="00A80836">
      <w:pPr>
        <w:jc w:val="both"/>
        <w:rPr>
          <w:rFonts w:ascii="Arial" w:hAnsi="Arial" w:cs="Arial"/>
        </w:rPr>
      </w:pPr>
      <w:r>
        <w:rPr>
          <w:rFonts w:ascii="Arial" w:hAnsi="Arial" w:cs="Arial"/>
        </w:rPr>
        <w:t>8.</w:t>
      </w:r>
      <w:r w:rsidR="00142D38">
        <w:rPr>
          <w:rFonts w:ascii="Arial" w:hAnsi="Arial" w:cs="Arial"/>
        </w:rPr>
        <w:t>6</w:t>
      </w:r>
      <w:r>
        <w:rPr>
          <w:rFonts w:ascii="Arial" w:hAnsi="Arial" w:cs="Arial"/>
        </w:rPr>
        <w:tab/>
      </w:r>
      <w:r w:rsidR="00515A1C">
        <w:rPr>
          <w:rFonts w:ascii="Arial" w:hAnsi="Arial" w:cs="Arial"/>
        </w:rPr>
        <w:t>Referees will always be asked specific questions about:</w:t>
      </w:r>
    </w:p>
    <w:p w14:paraId="51F32470" w14:textId="77777777" w:rsidR="00515A1C" w:rsidRDefault="00515A1C" w:rsidP="001328D6">
      <w:pPr>
        <w:numPr>
          <w:ilvl w:val="0"/>
          <w:numId w:val="3"/>
        </w:numPr>
        <w:jc w:val="both"/>
        <w:rPr>
          <w:rFonts w:ascii="Arial" w:hAnsi="Arial" w:cs="Arial"/>
        </w:rPr>
      </w:pPr>
      <w:r>
        <w:rPr>
          <w:rFonts w:ascii="Arial" w:hAnsi="Arial" w:cs="Arial"/>
        </w:rPr>
        <w:t>the candidate’s suitability for working with children and young people;</w:t>
      </w:r>
    </w:p>
    <w:p w14:paraId="77C9B45A" w14:textId="77777777" w:rsidR="00515A1C" w:rsidRDefault="00515A1C" w:rsidP="001328D6">
      <w:pPr>
        <w:numPr>
          <w:ilvl w:val="0"/>
          <w:numId w:val="3"/>
        </w:numPr>
        <w:jc w:val="both"/>
        <w:rPr>
          <w:rFonts w:ascii="Arial" w:hAnsi="Arial" w:cs="Arial"/>
        </w:rPr>
      </w:pPr>
      <w:r>
        <w:rPr>
          <w:rFonts w:ascii="Arial" w:hAnsi="Arial" w:cs="Arial"/>
        </w:rPr>
        <w:t xml:space="preserve">any disciplinary warnings, </w:t>
      </w:r>
      <w:r w:rsidR="00962479">
        <w:rPr>
          <w:rFonts w:ascii="Arial" w:hAnsi="Arial" w:cs="Arial"/>
        </w:rPr>
        <w:t>including time-expired warnings,</w:t>
      </w:r>
      <w:r w:rsidR="0085714F">
        <w:rPr>
          <w:rFonts w:ascii="Arial" w:hAnsi="Arial" w:cs="Arial"/>
        </w:rPr>
        <w:t xml:space="preserve"> </w:t>
      </w:r>
      <w:r w:rsidR="00962479">
        <w:rPr>
          <w:rFonts w:ascii="Arial" w:hAnsi="Arial" w:cs="Arial"/>
        </w:rPr>
        <w:t>that relate to the safeguarding of children;</w:t>
      </w:r>
    </w:p>
    <w:p w14:paraId="1018D9EF" w14:textId="77777777" w:rsidR="00AE12BD" w:rsidRPr="00AE12BD" w:rsidRDefault="00515A1C" w:rsidP="001328D6">
      <w:pPr>
        <w:numPr>
          <w:ilvl w:val="0"/>
          <w:numId w:val="3"/>
        </w:numPr>
        <w:jc w:val="both"/>
        <w:rPr>
          <w:rFonts w:ascii="Arial" w:hAnsi="Arial" w:cs="Arial"/>
        </w:rPr>
      </w:pPr>
      <w:r>
        <w:rPr>
          <w:rFonts w:ascii="Arial" w:hAnsi="Arial" w:cs="Arial"/>
        </w:rPr>
        <w:t>the candidate’s suitability for this post.</w:t>
      </w:r>
    </w:p>
    <w:p w14:paraId="246D5568" w14:textId="77777777" w:rsidR="00962479" w:rsidRDefault="00962479" w:rsidP="00962479">
      <w:pPr>
        <w:jc w:val="both"/>
        <w:rPr>
          <w:rFonts w:ascii="Arial" w:hAnsi="Arial" w:cs="Arial"/>
        </w:rPr>
      </w:pPr>
    </w:p>
    <w:p w14:paraId="1172375F" w14:textId="77777777" w:rsidR="00AE12BD" w:rsidRDefault="004E5D1C" w:rsidP="00962479">
      <w:pPr>
        <w:jc w:val="both"/>
        <w:rPr>
          <w:rFonts w:ascii="Arial" w:hAnsi="Arial" w:cs="Arial"/>
        </w:rPr>
      </w:pPr>
      <w:r>
        <w:rPr>
          <w:rFonts w:ascii="Arial" w:hAnsi="Arial" w:cs="Arial"/>
        </w:rPr>
        <w:t>8.7</w:t>
      </w:r>
      <w:r>
        <w:rPr>
          <w:rFonts w:ascii="Arial" w:hAnsi="Arial" w:cs="Arial"/>
        </w:rPr>
        <w:tab/>
        <w:t xml:space="preserve">For appointment to posts involving responsibility for money, stock or accounts, the reference(s) should specifically address this. </w:t>
      </w:r>
    </w:p>
    <w:p w14:paraId="65C30104" w14:textId="77777777" w:rsidR="004E5D1C" w:rsidRDefault="004E5D1C" w:rsidP="00962479">
      <w:pPr>
        <w:jc w:val="both"/>
        <w:rPr>
          <w:rFonts w:ascii="Arial" w:hAnsi="Arial" w:cs="Arial"/>
        </w:rPr>
      </w:pPr>
    </w:p>
    <w:p w14:paraId="050AD790" w14:textId="77777777" w:rsidR="00E63F42" w:rsidRDefault="00142D38" w:rsidP="00962479">
      <w:pPr>
        <w:jc w:val="both"/>
        <w:rPr>
          <w:rFonts w:ascii="Arial" w:hAnsi="Arial" w:cs="Arial"/>
        </w:rPr>
      </w:pPr>
      <w:r>
        <w:rPr>
          <w:rFonts w:ascii="Arial" w:hAnsi="Arial" w:cs="Arial"/>
        </w:rPr>
        <w:t>8.</w:t>
      </w:r>
      <w:r w:rsidR="004E5D1C">
        <w:rPr>
          <w:rFonts w:ascii="Arial" w:hAnsi="Arial" w:cs="Arial"/>
        </w:rPr>
        <w:t>8</w:t>
      </w:r>
      <w:r w:rsidR="00B0199B">
        <w:rPr>
          <w:rFonts w:ascii="Arial" w:hAnsi="Arial" w:cs="Arial"/>
        </w:rPr>
        <w:tab/>
      </w:r>
      <w:r w:rsidR="00E63F42">
        <w:rPr>
          <w:rFonts w:ascii="Arial" w:hAnsi="Arial" w:cs="Arial"/>
        </w:rPr>
        <w:t xml:space="preserve">The references for the preferred candidate will be checked to ensure all questions have been answered.  If there are unanswered questions or the answers are vague or unspecific, the referee will be contacted to provide answers or clarification as appropriate.  The information will be recorded and compared with the application form to ensure consistency.  Any discrepancy </w:t>
      </w:r>
      <w:r w:rsidR="00867B2F">
        <w:rPr>
          <w:rFonts w:ascii="Arial" w:hAnsi="Arial" w:cs="Arial"/>
        </w:rPr>
        <w:t>in</w:t>
      </w:r>
      <w:r w:rsidR="00E63F42">
        <w:rPr>
          <w:rFonts w:ascii="Arial" w:hAnsi="Arial" w:cs="Arial"/>
        </w:rPr>
        <w:t xml:space="preserve"> the information will be taken up with the applicant.</w:t>
      </w:r>
    </w:p>
    <w:p w14:paraId="0BFC7260" w14:textId="77777777" w:rsidR="00B0199B" w:rsidRDefault="00B0199B" w:rsidP="00962479">
      <w:pPr>
        <w:jc w:val="both"/>
        <w:rPr>
          <w:rFonts w:ascii="Arial" w:hAnsi="Arial" w:cs="Arial"/>
        </w:rPr>
      </w:pPr>
    </w:p>
    <w:p w14:paraId="6EBC9627" w14:textId="77777777" w:rsidR="00E63F42" w:rsidRDefault="00142D38" w:rsidP="00962479">
      <w:pPr>
        <w:jc w:val="both"/>
        <w:rPr>
          <w:rFonts w:ascii="Arial" w:hAnsi="Arial" w:cs="Arial"/>
        </w:rPr>
      </w:pPr>
      <w:r>
        <w:rPr>
          <w:rFonts w:ascii="Arial" w:hAnsi="Arial" w:cs="Arial"/>
        </w:rPr>
        <w:t>8.</w:t>
      </w:r>
      <w:r w:rsidR="004E5D1C">
        <w:rPr>
          <w:rFonts w:ascii="Arial" w:hAnsi="Arial" w:cs="Arial"/>
        </w:rPr>
        <w:t>9</w:t>
      </w:r>
      <w:r w:rsidR="00B0199B">
        <w:rPr>
          <w:rFonts w:ascii="Arial" w:hAnsi="Arial" w:cs="Arial"/>
        </w:rPr>
        <w:tab/>
        <w:t>Information about past disciplinary action or allegations will be considered in the circumstances of the individual case and Legal</w:t>
      </w:r>
      <w:r w:rsidR="00867B2F">
        <w:rPr>
          <w:rFonts w:ascii="Arial" w:hAnsi="Arial" w:cs="Arial"/>
        </w:rPr>
        <w:t xml:space="preserve"> and/</w:t>
      </w:r>
      <w:r w:rsidR="00B0199B">
        <w:rPr>
          <w:rFonts w:ascii="Arial" w:hAnsi="Arial" w:cs="Arial"/>
        </w:rPr>
        <w:t xml:space="preserve">or HR advice may be requested.  Discretion and independent </w:t>
      </w:r>
      <w:r w:rsidR="00B0199B" w:rsidRPr="00FD1566">
        <w:rPr>
          <w:rFonts w:ascii="Arial" w:hAnsi="Arial" w:cs="Arial"/>
          <w:noProof/>
        </w:rPr>
        <w:t>judgement</w:t>
      </w:r>
      <w:r w:rsidR="00B0199B">
        <w:rPr>
          <w:rFonts w:ascii="Arial" w:hAnsi="Arial" w:cs="Arial"/>
        </w:rPr>
        <w:t xml:space="preserve"> will be exercised by the recruitment panel.</w:t>
      </w:r>
    </w:p>
    <w:p w14:paraId="53D948BC" w14:textId="77777777" w:rsidR="00FC402C" w:rsidRDefault="00FC402C" w:rsidP="00962479">
      <w:pPr>
        <w:jc w:val="both"/>
        <w:rPr>
          <w:rFonts w:ascii="Arial" w:hAnsi="Arial" w:cs="Arial"/>
        </w:rPr>
      </w:pPr>
    </w:p>
    <w:p w14:paraId="51C823CC" w14:textId="77777777" w:rsidR="00962479" w:rsidRDefault="00962479" w:rsidP="00515A1C">
      <w:pPr>
        <w:jc w:val="both"/>
        <w:rPr>
          <w:rFonts w:ascii="Arial" w:hAnsi="Arial" w:cs="Arial"/>
        </w:rPr>
      </w:pPr>
    </w:p>
    <w:p w14:paraId="0612183D" w14:textId="77777777" w:rsidR="00515A1C" w:rsidRPr="005F24DB" w:rsidRDefault="00A24D6A" w:rsidP="00FC402C">
      <w:pPr>
        <w:ind w:firstLine="720"/>
        <w:jc w:val="both"/>
        <w:rPr>
          <w:rFonts w:ascii="Arial" w:hAnsi="Arial" w:cs="Arial"/>
        </w:rPr>
      </w:pPr>
      <w:r>
        <w:rPr>
          <w:rFonts w:ascii="Arial" w:hAnsi="Arial" w:cs="Arial"/>
          <w:b/>
        </w:rPr>
        <w:t>9.</w:t>
      </w:r>
      <w:r w:rsidR="005F24DB">
        <w:rPr>
          <w:rFonts w:ascii="Arial" w:hAnsi="Arial" w:cs="Arial"/>
          <w:b/>
        </w:rPr>
        <w:tab/>
        <w:t xml:space="preserve">THE </w:t>
      </w:r>
      <w:r w:rsidR="00330AC6">
        <w:rPr>
          <w:rFonts w:ascii="Arial" w:hAnsi="Arial" w:cs="Arial"/>
          <w:b/>
        </w:rPr>
        <w:t xml:space="preserve">INTERVIEW </w:t>
      </w:r>
    </w:p>
    <w:p w14:paraId="7F388870" w14:textId="77777777" w:rsidR="00515A1C" w:rsidRDefault="00515A1C" w:rsidP="00515A1C">
      <w:pPr>
        <w:jc w:val="both"/>
        <w:rPr>
          <w:rFonts w:ascii="Arial" w:hAnsi="Arial" w:cs="Arial"/>
        </w:rPr>
      </w:pPr>
    </w:p>
    <w:p w14:paraId="36D73E4E" w14:textId="77777777" w:rsidR="00515A1C" w:rsidRDefault="00263B47" w:rsidP="00A24D6A">
      <w:pPr>
        <w:jc w:val="both"/>
        <w:rPr>
          <w:rFonts w:ascii="Arial" w:hAnsi="Arial" w:cs="Arial"/>
        </w:rPr>
      </w:pPr>
      <w:r>
        <w:rPr>
          <w:rFonts w:ascii="Arial" w:hAnsi="Arial" w:cs="Arial"/>
        </w:rPr>
        <w:t>9</w:t>
      </w:r>
      <w:r w:rsidR="00515A1C">
        <w:rPr>
          <w:rFonts w:ascii="Arial" w:hAnsi="Arial" w:cs="Arial"/>
        </w:rPr>
        <w:t>.1</w:t>
      </w:r>
      <w:r w:rsidR="00515A1C">
        <w:rPr>
          <w:rFonts w:ascii="Arial" w:hAnsi="Arial" w:cs="Arial"/>
        </w:rPr>
        <w:tab/>
        <w:t>Selection techniques will be determined by the nature and duties of the vacant post, but all vacancies will require an interview of short-listed candidates.</w:t>
      </w:r>
    </w:p>
    <w:p w14:paraId="7A7DF57F" w14:textId="77777777" w:rsidR="00A24D6A" w:rsidRDefault="00A24D6A" w:rsidP="00A24D6A">
      <w:pPr>
        <w:jc w:val="both"/>
        <w:rPr>
          <w:rFonts w:ascii="Arial" w:hAnsi="Arial" w:cs="Arial"/>
        </w:rPr>
      </w:pPr>
    </w:p>
    <w:p w14:paraId="4D400E0F" w14:textId="77777777" w:rsidR="00515A1C" w:rsidRDefault="00263B47" w:rsidP="00A24D6A">
      <w:pPr>
        <w:jc w:val="both"/>
        <w:rPr>
          <w:rFonts w:ascii="Arial" w:hAnsi="Arial" w:cs="Arial"/>
        </w:rPr>
      </w:pPr>
      <w:r>
        <w:rPr>
          <w:rFonts w:ascii="Arial" w:hAnsi="Arial" w:cs="Arial"/>
        </w:rPr>
        <w:t>9</w:t>
      </w:r>
      <w:r w:rsidR="00515A1C">
        <w:rPr>
          <w:rFonts w:ascii="Arial" w:hAnsi="Arial" w:cs="Arial"/>
        </w:rPr>
        <w:t>.2</w:t>
      </w:r>
      <w:r w:rsidR="00151989">
        <w:rPr>
          <w:rFonts w:ascii="Arial" w:hAnsi="Arial" w:cs="Arial"/>
        </w:rPr>
        <w:tab/>
        <w:t>Interviews will always be face-to-face</w:t>
      </w:r>
      <w:r w:rsidR="00962479">
        <w:rPr>
          <w:rFonts w:ascii="Arial" w:hAnsi="Arial" w:cs="Arial"/>
        </w:rPr>
        <w:t xml:space="preserve">. </w:t>
      </w:r>
    </w:p>
    <w:p w14:paraId="2D683848" w14:textId="77777777" w:rsidR="00151989" w:rsidRDefault="00151989" w:rsidP="00515A1C">
      <w:pPr>
        <w:ind w:left="720"/>
        <w:jc w:val="both"/>
        <w:rPr>
          <w:rFonts w:ascii="Arial" w:hAnsi="Arial" w:cs="Arial"/>
        </w:rPr>
      </w:pPr>
    </w:p>
    <w:p w14:paraId="1243EC0A" w14:textId="77777777" w:rsidR="00151989" w:rsidRDefault="00263B47" w:rsidP="00A24D6A">
      <w:pPr>
        <w:jc w:val="both"/>
        <w:rPr>
          <w:rFonts w:ascii="Arial" w:hAnsi="Arial" w:cs="Arial"/>
        </w:rPr>
      </w:pPr>
      <w:r>
        <w:rPr>
          <w:rFonts w:ascii="Arial" w:hAnsi="Arial" w:cs="Arial"/>
        </w:rPr>
        <w:t>9</w:t>
      </w:r>
      <w:r w:rsidR="00ED6639">
        <w:rPr>
          <w:rFonts w:ascii="Arial" w:hAnsi="Arial" w:cs="Arial"/>
        </w:rPr>
        <w:t>.3</w:t>
      </w:r>
      <w:r w:rsidR="00ED6639">
        <w:rPr>
          <w:rFonts w:ascii="Arial" w:hAnsi="Arial" w:cs="Arial"/>
        </w:rPr>
        <w:tab/>
        <w:t>Candidates will always be required:</w:t>
      </w:r>
    </w:p>
    <w:p w14:paraId="52C2F2DB" w14:textId="77777777" w:rsidR="00ED6639" w:rsidRDefault="00ED6639" w:rsidP="001328D6">
      <w:pPr>
        <w:numPr>
          <w:ilvl w:val="0"/>
          <w:numId w:val="4"/>
        </w:numPr>
        <w:jc w:val="both"/>
        <w:rPr>
          <w:rFonts w:ascii="Arial" w:hAnsi="Arial" w:cs="Arial"/>
        </w:rPr>
      </w:pPr>
      <w:r>
        <w:rPr>
          <w:rFonts w:ascii="Arial" w:hAnsi="Arial" w:cs="Arial"/>
        </w:rPr>
        <w:t>to explain satisfactorily any gaps in employment;</w:t>
      </w:r>
    </w:p>
    <w:p w14:paraId="1BEB9061" w14:textId="77777777" w:rsidR="00ED6639" w:rsidRDefault="00962479" w:rsidP="001328D6">
      <w:pPr>
        <w:numPr>
          <w:ilvl w:val="0"/>
          <w:numId w:val="4"/>
        </w:numPr>
        <w:jc w:val="both"/>
        <w:rPr>
          <w:rFonts w:ascii="Arial" w:hAnsi="Arial" w:cs="Arial"/>
        </w:rPr>
      </w:pPr>
      <w:r>
        <w:rPr>
          <w:rFonts w:ascii="Arial" w:hAnsi="Arial" w:cs="Arial"/>
        </w:rPr>
        <w:t xml:space="preserve">to explain satisfactorily </w:t>
      </w:r>
      <w:r w:rsidR="00ED6639">
        <w:rPr>
          <w:rFonts w:ascii="Arial" w:hAnsi="Arial" w:cs="Arial"/>
        </w:rPr>
        <w:t>any anomalies or discrepancies in the information available to recruiters;</w:t>
      </w:r>
    </w:p>
    <w:p w14:paraId="370EA464" w14:textId="77777777" w:rsidR="00ED6639" w:rsidRDefault="00ED6639" w:rsidP="001328D6">
      <w:pPr>
        <w:numPr>
          <w:ilvl w:val="0"/>
          <w:numId w:val="4"/>
        </w:numPr>
        <w:jc w:val="both"/>
        <w:rPr>
          <w:rFonts w:ascii="Arial" w:hAnsi="Arial" w:cs="Arial"/>
        </w:rPr>
      </w:pPr>
      <w:r>
        <w:rPr>
          <w:rFonts w:ascii="Arial" w:hAnsi="Arial" w:cs="Arial"/>
        </w:rPr>
        <w:t xml:space="preserve">to declare </w:t>
      </w:r>
      <w:r w:rsidR="00330AC6">
        <w:rPr>
          <w:rFonts w:ascii="Arial" w:hAnsi="Arial" w:cs="Arial"/>
        </w:rPr>
        <w:t xml:space="preserve">and discuss </w:t>
      </w:r>
      <w:r>
        <w:rPr>
          <w:rFonts w:ascii="Arial" w:hAnsi="Arial" w:cs="Arial"/>
        </w:rPr>
        <w:t xml:space="preserve">any </w:t>
      </w:r>
      <w:r w:rsidR="00901E5F">
        <w:rPr>
          <w:rFonts w:ascii="Arial" w:hAnsi="Arial" w:cs="Arial"/>
        </w:rPr>
        <w:t>information</w:t>
      </w:r>
      <w:r>
        <w:rPr>
          <w:rFonts w:ascii="Arial" w:hAnsi="Arial" w:cs="Arial"/>
        </w:rPr>
        <w:t xml:space="preserve"> that is likely to appear on a </w:t>
      </w:r>
      <w:r w:rsidR="004F16EE">
        <w:rPr>
          <w:rFonts w:ascii="Arial" w:hAnsi="Arial" w:cs="Arial"/>
        </w:rPr>
        <w:t>criminal record</w:t>
      </w:r>
      <w:r>
        <w:rPr>
          <w:rFonts w:ascii="Arial" w:hAnsi="Arial" w:cs="Arial"/>
        </w:rPr>
        <w:t xml:space="preserve"> disclosure;</w:t>
      </w:r>
    </w:p>
    <w:p w14:paraId="47C57149" w14:textId="77777777" w:rsidR="00ED6639" w:rsidRDefault="00ED6639" w:rsidP="001328D6">
      <w:pPr>
        <w:numPr>
          <w:ilvl w:val="0"/>
          <w:numId w:val="4"/>
        </w:numPr>
        <w:jc w:val="both"/>
        <w:rPr>
          <w:rFonts w:ascii="Arial" w:hAnsi="Arial" w:cs="Arial"/>
        </w:rPr>
      </w:pPr>
      <w:r>
        <w:rPr>
          <w:rFonts w:ascii="Arial" w:hAnsi="Arial" w:cs="Arial"/>
        </w:rPr>
        <w:t xml:space="preserve">to demonstrate their </w:t>
      </w:r>
      <w:r w:rsidR="00330AC6">
        <w:rPr>
          <w:rFonts w:ascii="Arial" w:hAnsi="Arial" w:cs="Arial"/>
        </w:rPr>
        <w:t xml:space="preserve">attitude </w:t>
      </w:r>
      <w:r>
        <w:rPr>
          <w:rFonts w:ascii="Arial" w:hAnsi="Arial" w:cs="Arial"/>
        </w:rPr>
        <w:t>to</w:t>
      </w:r>
      <w:r w:rsidR="00AD532A">
        <w:rPr>
          <w:rFonts w:ascii="Arial" w:hAnsi="Arial" w:cs="Arial"/>
        </w:rPr>
        <w:t>wards</w:t>
      </w:r>
      <w:r>
        <w:rPr>
          <w:rFonts w:ascii="Arial" w:hAnsi="Arial" w:cs="Arial"/>
        </w:rPr>
        <w:t xml:space="preserve"> safeguard</w:t>
      </w:r>
      <w:r w:rsidR="00AD532A">
        <w:rPr>
          <w:rFonts w:ascii="Arial" w:hAnsi="Arial" w:cs="Arial"/>
        </w:rPr>
        <w:t>ing</w:t>
      </w:r>
      <w:r>
        <w:rPr>
          <w:rFonts w:ascii="Arial" w:hAnsi="Arial" w:cs="Arial"/>
        </w:rPr>
        <w:t xml:space="preserve"> and pro</w:t>
      </w:r>
      <w:r w:rsidR="004F16EE">
        <w:rPr>
          <w:rFonts w:ascii="Arial" w:hAnsi="Arial" w:cs="Arial"/>
        </w:rPr>
        <w:t>mo</w:t>
      </w:r>
      <w:r>
        <w:rPr>
          <w:rFonts w:ascii="Arial" w:hAnsi="Arial" w:cs="Arial"/>
        </w:rPr>
        <w:t>t</w:t>
      </w:r>
      <w:r w:rsidR="00AD532A">
        <w:rPr>
          <w:rFonts w:ascii="Arial" w:hAnsi="Arial" w:cs="Arial"/>
        </w:rPr>
        <w:t>ing</w:t>
      </w:r>
      <w:r>
        <w:rPr>
          <w:rFonts w:ascii="Arial" w:hAnsi="Arial" w:cs="Arial"/>
        </w:rPr>
        <w:t xml:space="preserve"> the </w:t>
      </w:r>
      <w:r w:rsidR="00901E5F">
        <w:rPr>
          <w:rFonts w:ascii="Arial" w:hAnsi="Arial" w:cs="Arial"/>
        </w:rPr>
        <w:t>welfare</w:t>
      </w:r>
      <w:r w:rsidR="00330AC6">
        <w:rPr>
          <w:rFonts w:ascii="Arial" w:hAnsi="Arial" w:cs="Arial"/>
        </w:rPr>
        <w:t xml:space="preserve"> of children and young people;</w:t>
      </w:r>
    </w:p>
    <w:p w14:paraId="7C97D901" w14:textId="77777777" w:rsidR="00330AC6" w:rsidRDefault="00AD532A" w:rsidP="001328D6">
      <w:pPr>
        <w:numPr>
          <w:ilvl w:val="0"/>
          <w:numId w:val="4"/>
        </w:numPr>
        <w:jc w:val="both"/>
        <w:rPr>
          <w:rFonts w:ascii="Arial" w:hAnsi="Arial" w:cs="Arial"/>
        </w:rPr>
      </w:pPr>
      <w:r>
        <w:rPr>
          <w:rFonts w:ascii="Arial" w:hAnsi="Arial" w:cs="Arial"/>
        </w:rPr>
        <w:t xml:space="preserve">to demonstrate </w:t>
      </w:r>
      <w:r w:rsidR="00330AC6">
        <w:rPr>
          <w:rFonts w:ascii="Arial" w:hAnsi="Arial" w:cs="Arial"/>
        </w:rPr>
        <w:t>his or her ability to support the school’s commitment to safeguarding and promoting the welfa</w:t>
      </w:r>
      <w:r w:rsidR="00FC402C">
        <w:rPr>
          <w:rFonts w:ascii="Arial" w:hAnsi="Arial" w:cs="Arial"/>
        </w:rPr>
        <w:t>re of children and young people.</w:t>
      </w:r>
    </w:p>
    <w:p w14:paraId="686CF33F" w14:textId="77777777" w:rsidR="00FC402C" w:rsidRDefault="00FC402C" w:rsidP="00FC402C">
      <w:pPr>
        <w:ind w:left="2160"/>
        <w:jc w:val="both"/>
        <w:rPr>
          <w:rFonts w:ascii="Arial" w:hAnsi="Arial" w:cs="Arial"/>
        </w:rPr>
      </w:pPr>
    </w:p>
    <w:p w14:paraId="36BCA9B4" w14:textId="77777777" w:rsidR="00330AC6" w:rsidRDefault="00AD532A" w:rsidP="00AD532A">
      <w:pPr>
        <w:jc w:val="both"/>
        <w:rPr>
          <w:rFonts w:ascii="Arial" w:hAnsi="Arial" w:cs="Arial"/>
        </w:rPr>
      </w:pPr>
      <w:r>
        <w:rPr>
          <w:rFonts w:ascii="Arial" w:hAnsi="Arial" w:cs="Arial"/>
        </w:rPr>
        <w:t>9.4</w:t>
      </w:r>
      <w:r>
        <w:rPr>
          <w:rFonts w:ascii="Arial" w:hAnsi="Arial" w:cs="Arial"/>
        </w:rPr>
        <w:tab/>
        <w:t>I</w:t>
      </w:r>
      <w:r w:rsidR="00330AC6">
        <w:rPr>
          <w:rFonts w:ascii="Arial" w:hAnsi="Arial" w:cs="Arial"/>
        </w:rPr>
        <w:t xml:space="preserve">n </w:t>
      </w:r>
      <w:r w:rsidR="00330AC6" w:rsidRPr="009C7853">
        <w:rPr>
          <w:rFonts w:ascii="Arial" w:hAnsi="Arial" w:cs="Arial"/>
        </w:rPr>
        <w:t xml:space="preserve">the event that references have not been obtained prior to interview, the candidate </w:t>
      </w:r>
      <w:r w:rsidR="00D579C1" w:rsidRPr="009C7853">
        <w:rPr>
          <w:rFonts w:ascii="Arial" w:hAnsi="Arial" w:cs="Arial"/>
        </w:rPr>
        <w:t xml:space="preserve">may </w:t>
      </w:r>
      <w:r w:rsidR="00330AC6" w:rsidRPr="009C7853">
        <w:rPr>
          <w:rFonts w:ascii="Arial" w:hAnsi="Arial" w:cs="Arial"/>
        </w:rPr>
        <w:t>be asked if there is anything he/she wishes to declare in light of the questions that have been (or will be) put to his or her referees so that any issues can be resolved at the earliest possible stage.</w:t>
      </w:r>
    </w:p>
    <w:p w14:paraId="7EC734DB" w14:textId="77777777" w:rsidR="00FC402C" w:rsidRDefault="00FC402C" w:rsidP="00AD532A">
      <w:pPr>
        <w:jc w:val="both"/>
        <w:rPr>
          <w:rFonts w:ascii="Arial" w:hAnsi="Arial" w:cs="Arial"/>
        </w:rPr>
      </w:pPr>
    </w:p>
    <w:p w14:paraId="3B43A6ED" w14:textId="77777777" w:rsidR="00330AC6" w:rsidRDefault="00330AC6" w:rsidP="005F24DB">
      <w:pPr>
        <w:jc w:val="both"/>
        <w:rPr>
          <w:rFonts w:ascii="Arial" w:hAnsi="Arial" w:cs="Arial"/>
        </w:rPr>
      </w:pPr>
    </w:p>
    <w:p w14:paraId="2D67A532" w14:textId="77777777" w:rsidR="005F24DB" w:rsidRDefault="00F537DB" w:rsidP="001328D6">
      <w:pPr>
        <w:numPr>
          <w:ilvl w:val="0"/>
          <w:numId w:val="7"/>
        </w:numPr>
        <w:jc w:val="both"/>
        <w:rPr>
          <w:rFonts w:ascii="Arial" w:hAnsi="Arial" w:cs="Arial"/>
        </w:rPr>
      </w:pPr>
      <w:r>
        <w:rPr>
          <w:rFonts w:ascii="Arial" w:hAnsi="Arial" w:cs="Arial"/>
          <w:b/>
        </w:rPr>
        <w:t xml:space="preserve">   </w:t>
      </w:r>
      <w:r w:rsidR="005F24DB">
        <w:rPr>
          <w:rFonts w:ascii="Arial" w:hAnsi="Arial" w:cs="Arial"/>
          <w:b/>
        </w:rPr>
        <w:t>EMPLOYMENT CHECKS</w:t>
      </w:r>
    </w:p>
    <w:p w14:paraId="7C39337F" w14:textId="77777777" w:rsidR="005F24DB" w:rsidRDefault="005F24DB" w:rsidP="005F24DB">
      <w:pPr>
        <w:jc w:val="both"/>
        <w:rPr>
          <w:rFonts w:ascii="Arial" w:hAnsi="Arial" w:cs="Arial"/>
        </w:rPr>
      </w:pPr>
    </w:p>
    <w:p w14:paraId="39798227" w14:textId="77777777" w:rsidR="005F24DB" w:rsidRPr="00BE4AAA" w:rsidRDefault="00F537DB" w:rsidP="00E17296">
      <w:pPr>
        <w:ind w:left="720" w:hanging="720"/>
        <w:jc w:val="both"/>
        <w:rPr>
          <w:rFonts w:ascii="Arial" w:hAnsi="Arial" w:cs="Arial"/>
        </w:rPr>
      </w:pPr>
      <w:r>
        <w:rPr>
          <w:rFonts w:ascii="Arial" w:hAnsi="Arial" w:cs="Arial"/>
        </w:rPr>
        <w:t>10.</w:t>
      </w:r>
      <w:r w:rsidRPr="009C7853">
        <w:rPr>
          <w:rFonts w:ascii="Arial" w:hAnsi="Arial" w:cs="Arial"/>
        </w:rPr>
        <w:t>1</w:t>
      </w:r>
      <w:r w:rsidRPr="009C7853">
        <w:rPr>
          <w:rFonts w:ascii="Arial" w:hAnsi="Arial" w:cs="Arial"/>
        </w:rPr>
        <w:tab/>
      </w:r>
      <w:r w:rsidR="005F24DB" w:rsidRPr="009C7853">
        <w:rPr>
          <w:rFonts w:ascii="Arial" w:hAnsi="Arial" w:cs="Arial"/>
        </w:rPr>
        <w:t xml:space="preserve">All successful applicants are </w:t>
      </w:r>
      <w:r w:rsidR="005F24DB" w:rsidRPr="00BE4AAA">
        <w:rPr>
          <w:rFonts w:ascii="Arial" w:hAnsi="Arial" w:cs="Arial"/>
        </w:rPr>
        <w:t>required</w:t>
      </w:r>
      <w:r w:rsidR="00E17296" w:rsidRPr="00BE4AAA">
        <w:rPr>
          <w:rFonts w:ascii="Arial" w:hAnsi="Arial" w:cs="Arial"/>
        </w:rPr>
        <w:t xml:space="preserve"> to undergo the following checks </w:t>
      </w:r>
      <w:r w:rsidR="00E17296" w:rsidRPr="00BE4AAA">
        <w:rPr>
          <w:rFonts w:ascii="Arial" w:hAnsi="Arial" w:cs="Arial"/>
          <w:u w:val="single"/>
        </w:rPr>
        <w:t xml:space="preserve">prior </w:t>
      </w:r>
      <w:r w:rsidR="00E17296" w:rsidRPr="00BE4AAA">
        <w:rPr>
          <w:rFonts w:ascii="Arial" w:hAnsi="Arial" w:cs="Arial"/>
        </w:rPr>
        <w:t>to    commencing employment:</w:t>
      </w:r>
    </w:p>
    <w:p w14:paraId="0582E51E" w14:textId="77777777" w:rsidR="005F24DB" w:rsidRPr="009C7853" w:rsidRDefault="005F24DB" w:rsidP="001328D6">
      <w:pPr>
        <w:numPr>
          <w:ilvl w:val="0"/>
          <w:numId w:val="5"/>
        </w:numPr>
        <w:jc w:val="both"/>
        <w:rPr>
          <w:rFonts w:ascii="Arial" w:hAnsi="Arial" w:cs="Arial"/>
        </w:rPr>
      </w:pPr>
      <w:r w:rsidRPr="009C7853">
        <w:rPr>
          <w:rFonts w:ascii="Arial" w:hAnsi="Arial" w:cs="Arial"/>
        </w:rPr>
        <w:t>to provide proof of identity</w:t>
      </w:r>
      <w:r w:rsidR="005E3BE4" w:rsidRPr="009C7853">
        <w:rPr>
          <w:rFonts w:ascii="Arial" w:hAnsi="Arial" w:cs="Arial"/>
        </w:rPr>
        <w:t>;</w:t>
      </w:r>
    </w:p>
    <w:p w14:paraId="099C664D" w14:textId="77777777" w:rsidR="005F24DB" w:rsidRPr="009C7853" w:rsidRDefault="005F24DB" w:rsidP="001328D6">
      <w:pPr>
        <w:numPr>
          <w:ilvl w:val="0"/>
          <w:numId w:val="5"/>
        </w:numPr>
        <w:jc w:val="both"/>
        <w:rPr>
          <w:rFonts w:ascii="Arial" w:hAnsi="Arial" w:cs="Arial"/>
        </w:rPr>
      </w:pPr>
      <w:r w:rsidRPr="009C7853">
        <w:rPr>
          <w:rFonts w:ascii="Arial" w:hAnsi="Arial" w:cs="Arial"/>
        </w:rPr>
        <w:t xml:space="preserve">to complete a </w:t>
      </w:r>
      <w:r w:rsidR="004E5D1C">
        <w:rPr>
          <w:rFonts w:ascii="Arial" w:hAnsi="Arial" w:cs="Arial"/>
        </w:rPr>
        <w:t>DBS</w:t>
      </w:r>
      <w:r w:rsidRPr="009C7853">
        <w:rPr>
          <w:rFonts w:ascii="Arial" w:hAnsi="Arial" w:cs="Arial"/>
        </w:rPr>
        <w:t xml:space="preserve"> application</w:t>
      </w:r>
      <w:r w:rsidR="005E3BE4" w:rsidRPr="009C7853">
        <w:rPr>
          <w:rFonts w:ascii="Arial" w:hAnsi="Arial" w:cs="Arial"/>
        </w:rPr>
        <w:t xml:space="preserve"> </w:t>
      </w:r>
      <w:r w:rsidR="00A3528B" w:rsidRPr="009C7853">
        <w:rPr>
          <w:rFonts w:ascii="Arial" w:hAnsi="Arial" w:cs="Arial"/>
        </w:rPr>
        <w:t xml:space="preserve">form </w:t>
      </w:r>
      <w:r w:rsidR="00962479" w:rsidRPr="009C7853">
        <w:rPr>
          <w:rFonts w:ascii="Arial" w:hAnsi="Arial" w:cs="Arial"/>
        </w:rPr>
        <w:t>and receive satisfactory clearance</w:t>
      </w:r>
      <w:r w:rsidR="00263B47" w:rsidRPr="009C7853">
        <w:rPr>
          <w:rFonts w:ascii="Arial" w:hAnsi="Arial" w:cs="Arial"/>
        </w:rPr>
        <w:t xml:space="preserve"> </w:t>
      </w:r>
    </w:p>
    <w:p w14:paraId="500D4681" w14:textId="77777777" w:rsidR="005F24DB" w:rsidRPr="009C7853" w:rsidRDefault="005F24DB" w:rsidP="001328D6">
      <w:pPr>
        <w:numPr>
          <w:ilvl w:val="0"/>
          <w:numId w:val="5"/>
        </w:numPr>
        <w:jc w:val="both"/>
        <w:rPr>
          <w:rFonts w:ascii="Arial" w:hAnsi="Arial" w:cs="Arial"/>
        </w:rPr>
      </w:pPr>
      <w:r w:rsidRPr="009C7853">
        <w:rPr>
          <w:rFonts w:ascii="Arial" w:hAnsi="Arial" w:cs="Arial"/>
        </w:rPr>
        <w:lastRenderedPageBreak/>
        <w:t>to complete a confidential health questionnaire</w:t>
      </w:r>
      <w:r w:rsidR="005E3BE4" w:rsidRPr="009C7853">
        <w:rPr>
          <w:rFonts w:ascii="Arial" w:hAnsi="Arial" w:cs="Arial"/>
        </w:rPr>
        <w:t xml:space="preserve"> and to comply with any request from the Council’s occupational health unit;</w:t>
      </w:r>
    </w:p>
    <w:p w14:paraId="285694FD" w14:textId="77777777" w:rsidR="00BB0735" w:rsidRPr="009C7853" w:rsidRDefault="005F24DB" w:rsidP="001328D6">
      <w:pPr>
        <w:numPr>
          <w:ilvl w:val="0"/>
          <w:numId w:val="5"/>
        </w:numPr>
        <w:jc w:val="both"/>
        <w:rPr>
          <w:rFonts w:ascii="Arial" w:hAnsi="Arial" w:cs="Arial"/>
        </w:rPr>
      </w:pPr>
      <w:r w:rsidRPr="009C7853">
        <w:rPr>
          <w:rFonts w:ascii="Arial" w:hAnsi="Arial" w:cs="Arial"/>
        </w:rPr>
        <w:t>to provide proof of eligibility to live and work in the UK</w:t>
      </w:r>
      <w:r w:rsidR="005E3BE4" w:rsidRPr="009C7853">
        <w:rPr>
          <w:rFonts w:ascii="Arial" w:hAnsi="Arial" w:cs="Arial"/>
        </w:rPr>
        <w:t>;</w:t>
      </w:r>
      <w:r w:rsidRPr="009C7853">
        <w:rPr>
          <w:rFonts w:ascii="Arial" w:hAnsi="Arial" w:cs="Arial"/>
        </w:rPr>
        <w:t xml:space="preserve"> </w:t>
      </w:r>
    </w:p>
    <w:p w14:paraId="1C9E6463" w14:textId="4F17739B" w:rsidR="009918C5" w:rsidRPr="009C7853" w:rsidRDefault="005E3BE4" w:rsidP="001328D6">
      <w:pPr>
        <w:numPr>
          <w:ilvl w:val="0"/>
          <w:numId w:val="5"/>
        </w:numPr>
        <w:jc w:val="both"/>
        <w:rPr>
          <w:rFonts w:ascii="Arial" w:hAnsi="Arial" w:cs="Arial"/>
        </w:rPr>
      </w:pPr>
      <w:r w:rsidRPr="009C7853">
        <w:rPr>
          <w:rFonts w:ascii="Arial" w:hAnsi="Arial" w:cs="Arial"/>
        </w:rPr>
        <w:t xml:space="preserve">to be registered with the </w:t>
      </w:r>
      <w:r w:rsidR="00D579C1" w:rsidRPr="009C7853">
        <w:rPr>
          <w:rFonts w:ascii="Arial" w:hAnsi="Arial" w:cs="Arial"/>
        </w:rPr>
        <w:t>EWC</w:t>
      </w:r>
      <w:r w:rsidRPr="009C7853">
        <w:rPr>
          <w:rFonts w:ascii="Arial" w:hAnsi="Arial" w:cs="Arial"/>
        </w:rPr>
        <w:t xml:space="preserve"> </w:t>
      </w:r>
      <w:r w:rsidR="00263B47" w:rsidRPr="009C7853">
        <w:rPr>
          <w:rFonts w:ascii="Arial" w:hAnsi="Arial" w:cs="Arial"/>
        </w:rPr>
        <w:t xml:space="preserve">and to maintain that </w:t>
      </w:r>
      <w:r w:rsidR="00401EF7" w:rsidRPr="009C7853">
        <w:rPr>
          <w:rFonts w:ascii="Arial" w:hAnsi="Arial" w:cs="Arial"/>
        </w:rPr>
        <w:t xml:space="preserve">professional </w:t>
      </w:r>
      <w:r w:rsidR="00263B47" w:rsidRPr="009C7853">
        <w:rPr>
          <w:rFonts w:ascii="Arial" w:hAnsi="Arial" w:cs="Arial"/>
        </w:rPr>
        <w:t>registration</w:t>
      </w:r>
      <w:r w:rsidR="00EB1530" w:rsidRPr="009C7853">
        <w:rPr>
          <w:rFonts w:ascii="Arial" w:hAnsi="Arial" w:cs="Arial"/>
        </w:rPr>
        <w:t xml:space="preserve"> as </w:t>
      </w:r>
      <w:r w:rsidR="00401EF7" w:rsidRPr="009C7853">
        <w:rPr>
          <w:rFonts w:ascii="Arial" w:hAnsi="Arial" w:cs="Arial"/>
        </w:rPr>
        <w:t>required</w:t>
      </w:r>
      <w:r w:rsidR="00263B47" w:rsidRPr="009C7853">
        <w:rPr>
          <w:rFonts w:ascii="Arial" w:hAnsi="Arial" w:cs="Arial"/>
        </w:rPr>
        <w:t>.</w:t>
      </w:r>
    </w:p>
    <w:p w14:paraId="037DDF78" w14:textId="77777777" w:rsidR="00D579C1" w:rsidRPr="009C7853" w:rsidRDefault="00D579C1" w:rsidP="001328D6">
      <w:pPr>
        <w:numPr>
          <w:ilvl w:val="0"/>
          <w:numId w:val="5"/>
        </w:numPr>
        <w:jc w:val="both"/>
        <w:rPr>
          <w:rFonts w:ascii="Arial" w:hAnsi="Arial" w:cs="Arial"/>
        </w:rPr>
      </w:pPr>
      <w:r w:rsidRPr="009C7853">
        <w:rPr>
          <w:rFonts w:ascii="Arial" w:hAnsi="Arial" w:cs="Arial"/>
        </w:rPr>
        <w:t xml:space="preserve">to provide </w:t>
      </w:r>
      <w:r w:rsidRPr="009C7853">
        <w:rPr>
          <w:rFonts w:ascii="Arial" w:hAnsi="Arial" w:cs="Arial"/>
          <w:b/>
          <w:i/>
        </w:rPr>
        <w:t xml:space="preserve">original </w:t>
      </w:r>
      <w:r w:rsidR="003841F1">
        <w:rPr>
          <w:rFonts w:ascii="Arial" w:hAnsi="Arial" w:cs="Arial"/>
        </w:rPr>
        <w:t>certificates of qualifications</w:t>
      </w:r>
    </w:p>
    <w:p w14:paraId="0EF2A63C" w14:textId="77777777" w:rsidR="00163FC8" w:rsidRPr="009C7853" w:rsidRDefault="00163FC8" w:rsidP="00163FC8">
      <w:pPr>
        <w:jc w:val="both"/>
        <w:rPr>
          <w:rFonts w:ascii="Arial" w:hAnsi="Arial" w:cs="Arial"/>
        </w:rPr>
      </w:pPr>
    </w:p>
    <w:p w14:paraId="0DE002A6" w14:textId="77777777" w:rsidR="00D42393" w:rsidRDefault="00D42393" w:rsidP="00BB0735">
      <w:pPr>
        <w:jc w:val="both"/>
        <w:rPr>
          <w:rFonts w:ascii="Arial" w:hAnsi="Arial" w:cs="Arial"/>
          <w:b/>
        </w:rPr>
      </w:pPr>
    </w:p>
    <w:p w14:paraId="65D24C48" w14:textId="77777777" w:rsidR="00D42393" w:rsidRPr="00D42393" w:rsidRDefault="00D42393" w:rsidP="00D42393">
      <w:pPr>
        <w:jc w:val="both"/>
        <w:rPr>
          <w:rFonts w:ascii="Arial" w:hAnsi="Arial" w:cs="Arial"/>
        </w:rPr>
      </w:pPr>
      <w:r w:rsidRPr="00D42393">
        <w:rPr>
          <w:rFonts w:ascii="Arial" w:hAnsi="Arial" w:cs="Arial"/>
        </w:rPr>
        <w:t>10.</w:t>
      </w:r>
      <w:r>
        <w:rPr>
          <w:rFonts w:ascii="Arial" w:hAnsi="Arial" w:cs="Arial"/>
        </w:rPr>
        <w:t>2</w:t>
      </w:r>
      <w:r>
        <w:rPr>
          <w:rFonts w:ascii="Arial" w:hAnsi="Arial" w:cs="Arial"/>
        </w:rPr>
        <w:tab/>
      </w:r>
      <w:r w:rsidR="00E26D35">
        <w:rPr>
          <w:rFonts w:ascii="Arial" w:hAnsi="Arial" w:cs="Arial"/>
        </w:rPr>
        <w:t>Other workers at the school</w:t>
      </w:r>
    </w:p>
    <w:p w14:paraId="4FC545EA" w14:textId="56B05F84" w:rsidR="00FC402C" w:rsidRPr="00D42393" w:rsidRDefault="00D42393" w:rsidP="00BB0735">
      <w:pPr>
        <w:jc w:val="both"/>
        <w:rPr>
          <w:rFonts w:ascii="Arial" w:hAnsi="Arial" w:cs="Arial"/>
        </w:rPr>
      </w:pPr>
      <w:r>
        <w:rPr>
          <w:rFonts w:ascii="Arial" w:hAnsi="Arial" w:cs="Arial"/>
        </w:rPr>
        <w:t xml:space="preserve">The governors will only use </w:t>
      </w:r>
      <w:r w:rsidR="00EB1530">
        <w:rPr>
          <w:rFonts w:ascii="Arial" w:hAnsi="Arial" w:cs="Arial"/>
        </w:rPr>
        <w:t xml:space="preserve">those agencies, contractors, </w:t>
      </w:r>
      <w:r w:rsidRPr="00FD1566">
        <w:rPr>
          <w:rFonts w:ascii="Arial" w:hAnsi="Arial" w:cs="Arial"/>
          <w:noProof/>
        </w:rPr>
        <w:t>organisations</w:t>
      </w:r>
      <w:r w:rsidR="00EB1530">
        <w:rPr>
          <w:rFonts w:ascii="Arial" w:hAnsi="Arial" w:cs="Arial"/>
        </w:rPr>
        <w:t xml:space="preserve"> and the local authority,</w:t>
      </w:r>
      <w:r w:rsidR="00E26D35">
        <w:rPr>
          <w:rFonts w:ascii="Arial" w:hAnsi="Arial" w:cs="Arial"/>
        </w:rPr>
        <w:t xml:space="preserve"> </w:t>
      </w:r>
      <w:r>
        <w:rPr>
          <w:rFonts w:ascii="Arial" w:hAnsi="Arial" w:cs="Arial"/>
        </w:rPr>
        <w:t xml:space="preserve">which operate a safe recruitment procedure and supply written confirmation that all relevant checks have been satisfactorily completed.  Any information disclosed as part of the </w:t>
      </w:r>
      <w:r w:rsidR="004F16EE">
        <w:rPr>
          <w:rFonts w:ascii="Arial" w:hAnsi="Arial" w:cs="Arial"/>
        </w:rPr>
        <w:t>criminal record disclosure</w:t>
      </w:r>
      <w:r>
        <w:rPr>
          <w:rFonts w:ascii="Arial" w:hAnsi="Arial" w:cs="Arial"/>
        </w:rPr>
        <w:t xml:space="preserve"> w</w:t>
      </w:r>
      <w:r w:rsidR="00B23229">
        <w:rPr>
          <w:rFonts w:ascii="Arial" w:hAnsi="Arial" w:cs="Arial"/>
        </w:rPr>
        <w:t xml:space="preserve">ill be treated confidentially. </w:t>
      </w:r>
      <w:r w:rsidR="007842DB">
        <w:rPr>
          <w:rFonts w:ascii="Arial" w:hAnsi="Arial" w:cs="Arial"/>
        </w:rPr>
        <w:t xml:space="preserve">The Cover Manager or Senior Leader will carry out identity checks when the worker first arrives at the school. </w:t>
      </w:r>
    </w:p>
    <w:p w14:paraId="5E180117" w14:textId="77777777" w:rsidR="00D42393" w:rsidRDefault="00D42393" w:rsidP="00BB0735">
      <w:pPr>
        <w:jc w:val="both"/>
        <w:rPr>
          <w:rFonts w:ascii="Arial" w:hAnsi="Arial" w:cs="Arial"/>
          <w:b/>
        </w:rPr>
      </w:pPr>
    </w:p>
    <w:p w14:paraId="59EEBC73" w14:textId="77777777" w:rsidR="009918C5" w:rsidRDefault="00F537DB" w:rsidP="001328D6">
      <w:pPr>
        <w:numPr>
          <w:ilvl w:val="0"/>
          <w:numId w:val="7"/>
        </w:numPr>
        <w:jc w:val="both"/>
        <w:rPr>
          <w:rFonts w:ascii="Arial" w:hAnsi="Arial" w:cs="Arial"/>
          <w:b/>
        </w:rPr>
      </w:pPr>
      <w:r>
        <w:rPr>
          <w:rFonts w:ascii="Arial" w:hAnsi="Arial" w:cs="Arial"/>
          <w:b/>
        </w:rPr>
        <w:t xml:space="preserve">   </w:t>
      </w:r>
      <w:r w:rsidR="009918C5">
        <w:rPr>
          <w:rFonts w:ascii="Arial" w:hAnsi="Arial" w:cs="Arial"/>
          <w:b/>
        </w:rPr>
        <w:t>STORAGE OF RECORDS</w:t>
      </w:r>
    </w:p>
    <w:p w14:paraId="36C0739A" w14:textId="77777777" w:rsidR="00610E8B" w:rsidRDefault="00610E8B" w:rsidP="00610E8B">
      <w:pPr>
        <w:jc w:val="both"/>
        <w:rPr>
          <w:rFonts w:ascii="Arial" w:hAnsi="Arial" w:cs="Arial"/>
          <w:b/>
        </w:rPr>
      </w:pPr>
    </w:p>
    <w:p w14:paraId="101F9D09" w14:textId="77777777" w:rsidR="00610E8B" w:rsidRPr="00610E8B" w:rsidRDefault="006130B0" w:rsidP="00610E8B">
      <w:pPr>
        <w:jc w:val="both"/>
        <w:rPr>
          <w:rFonts w:ascii="Arial" w:hAnsi="Arial" w:cs="Arial"/>
        </w:rPr>
      </w:pPr>
      <w:r>
        <w:rPr>
          <w:rFonts w:ascii="Arial" w:hAnsi="Arial" w:cs="Arial"/>
        </w:rPr>
        <w:t>11.1</w:t>
      </w:r>
      <w:r>
        <w:rPr>
          <w:rFonts w:ascii="Arial" w:hAnsi="Arial" w:cs="Arial"/>
        </w:rPr>
        <w:tab/>
      </w:r>
      <w:r w:rsidR="00610E8B" w:rsidRPr="00610E8B">
        <w:rPr>
          <w:rFonts w:ascii="Arial" w:hAnsi="Arial" w:cs="Arial"/>
        </w:rPr>
        <w:t xml:space="preserve">Staff records </w:t>
      </w:r>
      <w:r w:rsidR="00221C2A">
        <w:rPr>
          <w:rFonts w:ascii="Arial" w:hAnsi="Arial" w:cs="Arial"/>
        </w:rPr>
        <w:t>will</w:t>
      </w:r>
      <w:r w:rsidR="00610E8B" w:rsidRPr="00610E8B">
        <w:rPr>
          <w:rFonts w:ascii="Arial" w:hAnsi="Arial" w:cs="Arial"/>
        </w:rPr>
        <w:t xml:space="preserve"> be kept securely</w:t>
      </w:r>
      <w:r w:rsidR="00610E8B">
        <w:rPr>
          <w:rFonts w:ascii="Arial" w:hAnsi="Arial" w:cs="Arial"/>
        </w:rPr>
        <w:t xml:space="preserve"> and confidentially</w:t>
      </w:r>
      <w:r w:rsidR="00610E8B" w:rsidRPr="00610E8B">
        <w:rPr>
          <w:rFonts w:ascii="Arial" w:hAnsi="Arial" w:cs="Arial"/>
        </w:rPr>
        <w:t xml:space="preserve"> and only access</w:t>
      </w:r>
      <w:r w:rsidR="00221C2A">
        <w:rPr>
          <w:rFonts w:ascii="Arial" w:hAnsi="Arial" w:cs="Arial"/>
        </w:rPr>
        <w:t>ed</w:t>
      </w:r>
      <w:r w:rsidR="00610E8B" w:rsidRPr="00610E8B">
        <w:rPr>
          <w:rFonts w:ascii="Arial" w:hAnsi="Arial" w:cs="Arial"/>
        </w:rPr>
        <w:t xml:space="preserve"> by those who need to have access as par</w:t>
      </w:r>
      <w:r w:rsidR="000C20B0">
        <w:rPr>
          <w:rFonts w:ascii="Arial" w:hAnsi="Arial" w:cs="Arial"/>
        </w:rPr>
        <w:t xml:space="preserve">t of their job responsibilities.  </w:t>
      </w:r>
      <w:r w:rsidR="00F136FB">
        <w:rPr>
          <w:rFonts w:ascii="Arial" w:hAnsi="Arial" w:cs="Arial"/>
        </w:rPr>
        <w:t xml:space="preserve">This is especially important for </w:t>
      </w:r>
      <w:r w:rsidR="004F16EE">
        <w:rPr>
          <w:rFonts w:ascii="Arial" w:hAnsi="Arial" w:cs="Arial"/>
        </w:rPr>
        <w:t>criminal record</w:t>
      </w:r>
      <w:r w:rsidR="00F136FB">
        <w:rPr>
          <w:rFonts w:ascii="Arial" w:hAnsi="Arial" w:cs="Arial"/>
        </w:rPr>
        <w:t xml:space="preserve"> disclosure information</w:t>
      </w:r>
      <w:r w:rsidR="00610E8B">
        <w:rPr>
          <w:rFonts w:ascii="Arial" w:hAnsi="Arial" w:cs="Arial"/>
        </w:rPr>
        <w:t xml:space="preserve"> </w:t>
      </w:r>
      <w:r w:rsidR="00F136FB">
        <w:rPr>
          <w:rFonts w:ascii="Arial" w:hAnsi="Arial" w:cs="Arial"/>
        </w:rPr>
        <w:t>where it is a</w:t>
      </w:r>
      <w:r w:rsidR="00401EF7">
        <w:rPr>
          <w:rFonts w:ascii="Arial" w:hAnsi="Arial" w:cs="Arial"/>
        </w:rPr>
        <w:t xml:space="preserve"> </w:t>
      </w:r>
      <w:r w:rsidR="00401EF7" w:rsidRPr="00163FC8">
        <w:rPr>
          <w:rFonts w:ascii="Arial" w:hAnsi="Arial" w:cs="Arial"/>
          <w:b/>
        </w:rPr>
        <w:t>criminal</w:t>
      </w:r>
      <w:r w:rsidR="00F136FB" w:rsidRPr="00163FC8">
        <w:rPr>
          <w:rFonts w:ascii="Arial" w:hAnsi="Arial" w:cs="Arial"/>
          <w:b/>
        </w:rPr>
        <w:t xml:space="preserve"> </w:t>
      </w:r>
      <w:r w:rsidR="00F136FB" w:rsidRPr="00FD1566">
        <w:rPr>
          <w:rFonts w:ascii="Arial" w:hAnsi="Arial" w:cs="Arial"/>
          <w:b/>
          <w:noProof/>
        </w:rPr>
        <w:t>offence</w:t>
      </w:r>
      <w:r w:rsidR="00F136FB">
        <w:rPr>
          <w:rFonts w:ascii="Arial" w:hAnsi="Arial" w:cs="Arial"/>
        </w:rPr>
        <w:t xml:space="preserve"> for it to be passed to anyone who does not need it in the course of their </w:t>
      </w:r>
      <w:r w:rsidR="00401EF7">
        <w:rPr>
          <w:rFonts w:ascii="Arial" w:hAnsi="Arial" w:cs="Arial"/>
        </w:rPr>
        <w:t xml:space="preserve">professional </w:t>
      </w:r>
      <w:r w:rsidR="00F136FB">
        <w:rPr>
          <w:rFonts w:ascii="Arial" w:hAnsi="Arial" w:cs="Arial"/>
        </w:rPr>
        <w:t xml:space="preserve">duties.  </w:t>
      </w:r>
    </w:p>
    <w:p w14:paraId="27D81DB1" w14:textId="77777777" w:rsidR="006130B0" w:rsidRDefault="006130B0" w:rsidP="00F537DB">
      <w:pPr>
        <w:jc w:val="both"/>
        <w:rPr>
          <w:rFonts w:ascii="Arial" w:hAnsi="Arial" w:cs="Arial"/>
          <w:color w:val="000000"/>
        </w:rPr>
      </w:pPr>
    </w:p>
    <w:p w14:paraId="28F7C45A" w14:textId="77777777" w:rsidR="00E42AD7" w:rsidRDefault="009267A1" w:rsidP="00F537DB">
      <w:pPr>
        <w:jc w:val="both"/>
        <w:rPr>
          <w:rFonts w:ascii="Arial" w:hAnsi="Arial" w:cs="Arial"/>
          <w:color w:val="000000"/>
        </w:rPr>
      </w:pPr>
      <w:r>
        <w:rPr>
          <w:rFonts w:ascii="Arial" w:hAnsi="Arial" w:cs="Arial"/>
          <w:color w:val="000000"/>
        </w:rPr>
        <w:t>11.</w:t>
      </w:r>
      <w:r w:rsidR="006130B0">
        <w:rPr>
          <w:rFonts w:ascii="Arial" w:hAnsi="Arial" w:cs="Arial"/>
          <w:color w:val="000000"/>
        </w:rPr>
        <w:t>2</w:t>
      </w:r>
      <w:r>
        <w:rPr>
          <w:rFonts w:ascii="Arial" w:hAnsi="Arial" w:cs="Arial"/>
          <w:color w:val="000000"/>
        </w:rPr>
        <w:tab/>
      </w:r>
      <w:r w:rsidR="009918C5" w:rsidRPr="009918C5">
        <w:rPr>
          <w:rFonts w:ascii="Arial" w:hAnsi="Arial" w:cs="Arial"/>
          <w:color w:val="000000"/>
        </w:rPr>
        <w:t xml:space="preserve">The </w:t>
      </w:r>
      <w:r w:rsidR="001C5DC0">
        <w:rPr>
          <w:rFonts w:ascii="Arial" w:hAnsi="Arial" w:cs="Arial"/>
          <w:color w:val="000000"/>
        </w:rPr>
        <w:t xml:space="preserve">school staff </w:t>
      </w:r>
      <w:r w:rsidR="009918C5" w:rsidRPr="009918C5">
        <w:rPr>
          <w:rFonts w:ascii="Arial" w:hAnsi="Arial" w:cs="Arial"/>
          <w:color w:val="000000"/>
        </w:rPr>
        <w:t xml:space="preserve">record </w:t>
      </w:r>
      <w:r w:rsidR="00E42AD7">
        <w:rPr>
          <w:rFonts w:ascii="Arial" w:hAnsi="Arial" w:cs="Arial"/>
          <w:color w:val="000000"/>
        </w:rPr>
        <w:t>will show</w:t>
      </w:r>
      <w:r w:rsidR="009918C5" w:rsidRPr="009918C5">
        <w:rPr>
          <w:rFonts w:ascii="Arial" w:hAnsi="Arial" w:cs="Arial"/>
          <w:color w:val="000000"/>
        </w:rPr>
        <w:t xml:space="preserve"> whether or not the</w:t>
      </w:r>
      <w:r w:rsidR="00E42AD7">
        <w:rPr>
          <w:rFonts w:ascii="Arial" w:hAnsi="Arial" w:cs="Arial"/>
          <w:color w:val="000000"/>
        </w:rPr>
        <w:t xml:space="preserve"> following have been completed: </w:t>
      </w:r>
    </w:p>
    <w:p w14:paraId="44347B40" w14:textId="77777777" w:rsidR="00E42AD7" w:rsidRDefault="00E42AD7" w:rsidP="00F537DB">
      <w:pPr>
        <w:jc w:val="both"/>
        <w:rPr>
          <w:rFonts w:ascii="Arial" w:hAnsi="Arial" w:cs="Arial"/>
          <w:color w:val="000000"/>
        </w:rPr>
      </w:pPr>
    </w:p>
    <w:p w14:paraId="2C6915D3" w14:textId="77777777" w:rsidR="00E42AD7" w:rsidRDefault="00E42AD7" w:rsidP="001328D6">
      <w:pPr>
        <w:numPr>
          <w:ilvl w:val="0"/>
          <w:numId w:val="8"/>
        </w:numPr>
        <w:jc w:val="both"/>
        <w:rPr>
          <w:rFonts w:ascii="Arial" w:hAnsi="Arial" w:cs="Arial"/>
          <w:color w:val="000000"/>
        </w:rPr>
      </w:pPr>
      <w:r>
        <w:rPr>
          <w:rFonts w:ascii="Arial" w:hAnsi="Arial" w:cs="Arial"/>
          <w:color w:val="000000"/>
        </w:rPr>
        <w:t>I</w:t>
      </w:r>
      <w:r w:rsidR="009918C5" w:rsidRPr="009918C5">
        <w:rPr>
          <w:rFonts w:ascii="Arial" w:hAnsi="Arial" w:cs="Arial"/>
          <w:color w:val="000000"/>
        </w:rPr>
        <w:t xml:space="preserve">dentity </w:t>
      </w:r>
      <w:r>
        <w:rPr>
          <w:rFonts w:ascii="Arial" w:hAnsi="Arial" w:cs="Arial"/>
          <w:color w:val="000000"/>
        </w:rPr>
        <w:t>check;</w:t>
      </w:r>
    </w:p>
    <w:p w14:paraId="567715BE" w14:textId="77777777" w:rsidR="007842DB" w:rsidRDefault="007842DB" w:rsidP="001328D6">
      <w:pPr>
        <w:numPr>
          <w:ilvl w:val="0"/>
          <w:numId w:val="8"/>
        </w:numPr>
        <w:jc w:val="both"/>
        <w:rPr>
          <w:rFonts w:ascii="Arial" w:hAnsi="Arial" w:cs="Arial"/>
          <w:color w:val="000000"/>
        </w:rPr>
      </w:pPr>
      <w:r>
        <w:rPr>
          <w:rFonts w:ascii="Arial" w:hAnsi="Arial" w:cs="Arial"/>
          <w:color w:val="000000"/>
        </w:rPr>
        <w:t xml:space="preserve">Qualifications check; </w:t>
      </w:r>
    </w:p>
    <w:p w14:paraId="318A0EEA" w14:textId="77777777" w:rsidR="00E42AD7" w:rsidRDefault="00E42AD7" w:rsidP="001328D6">
      <w:pPr>
        <w:numPr>
          <w:ilvl w:val="0"/>
          <w:numId w:val="8"/>
        </w:numPr>
        <w:jc w:val="both"/>
        <w:rPr>
          <w:rFonts w:ascii="Arial" w:hAnsi="Arial" w:cs="Arial"/>
          <w:color w:val="000000"/>
        </w:rPr>
      </w:pPr>
      <w:r>
        <w:rPr>
          <w:rFonts w:ascii="Arial" w:hAnsi="Arial" w:cs="Arial"/>
          <w:color w:val="000000"/>
        </w:rPr>
        <w:t xml:space="preserve">Right to work </w:t>
      </w:r>
      <w:r w:rsidR="009918C5" w:rsidRPr="009918C5">
        <w:rPr>
          <w:rFonts w:ascii="Arial" w:hAnsi="Arial" w:cs="Arial"/>
          <w:color w:val="000000"/>
        </w:rPr>
        <w:t>in the UK</w:t>
      </w:r>
      <w:r>
        <w:rPr>
          <w:rFonts w:ascii="Arial" w:hAnsi="Arial" w:cs="Arial"/>
          <w:color w:val="000000"/>
        </w:rPr>
        <w:t>;</w:t>
      </w:r>
    </w:p>
    <w:p w14:paraId="186AE846" w14:textId="77777777" w:rsidR="007732A7" w:rsidRDefault="007732A7" w:rsidP="001328D6">
      <w:pPr>
        <w:numPr>
          <w:ilvl w:val="0"/>
          <w:numId w:val="8"/>
        </w:numPr>
        <w:jc w:val="both"/>
        <w:rPr>
          <w:rFonts w:ascii="Arial" w:hAnsi="Arial" w:cs="Arial"/>
          <w:color w:val="000000"/>
        </w:rPr>
      </w:pPr>
      <w:r>
        <w:rPr>
          <w:rFonts w:ascii="Arial" w:hAnsi="Arial" w:cs="Arial"/>
          <w:color w:val="000000"/>
        </w:rPr>
        <w:t>References received, along with a note of any telephone conversation with a referee;</w:t>
      </w:r>
    </w:p>
    <w:p w14:paraId="585D80EC" w14:textId="77777777" w:rsidR="00E42AD7" w:rsidRDefault="00E42AD7" w:rsidP="001328D6">
      <w:pPr>
        <w:numPr>
          <w:ilvl w:val="0"/>
          <w:numId w:val="8"/>
        </w:numPr>
        <w:jc w:val="both"/>
        <w:rPr>
          <w:rFonts w:ascii="Arial" w:hAnsi="Arial" w:cs="Arial"/>
          <w:color w:val="000000"/>
        </w:rPr>
      </w:pPr>
      <w:r>
        <w:rPr>
          <w:rFonts w:ascii="Arial" w:hAnsi="Arial" w:cs="Arial"/>
          <w:color w:val="000000"/>
        </w:rPr>
        <w:t>E</w:t>
      </w:r>
      <w:r w:rsidR="009918C5" w:rsidRPr="009918C5">
        <w:rPr>
          <w:rFonts w:ascii="Arial" w:hAnsi="Arial" w:cs="Arial"/>
          <w:color w:val="000000"/>
        </w:rPr>
        <w:t xml:space="preserve">nhanced </w:t>
      </w:r>
      <w:r w:rsidR="004F16EE">
        <w:rPr>
          <w:rFonts w:ascii="Arial" w:hAnsi="Arial" w:cs="Arial"/>
          <w:color w:val="000000"/>
        </w:rPr>
        <w:t>criminal record</w:t>
      </w:r>
      <w:r w:rsidR="005636BC">
        <w:rPr>
          <w:rFonts w:ascii="Arial" w:hAnsi="Arial" w:cs="Arial"/>
          <w:color w:val="000000"/>
        </w:rPr>
        <w:t xml:space="preserve"> </w:t>
      </w:r>
      <w:r w:rsidR="004F16EE">
        <w:rPr>
          <w:rFonts w:ascii="Arial" w:hAnsi="Arial" w:cs="Arial"/>
          <w:color w:val="000000"/>
        </w:rPr>
        <w:t>d</w:t>
      </w:r>
      <w:r w:rsidR="009918C5" w:rsidRPr="009918C5">
        <w:rPr>
          <w:rFonts w:ascii="Arial" w:hAnsi="Arial" w:cs="Arial"/>
          <w:color w:val="000000"/>
        </w:rPr>
        <w:t xml:space="preserve">isclosure </w:t>
      </w:r>
      <w:r w:rsidR="009918C5">
        <w:rPr>
          <w:rFonts w:ascii="Arial" w:hAnsi="Arial" w:cs="Arial"/>
          <w:color w:val="000000"/>
        </w:rPr>
        <w:t>certificate number</w:t>
      </w:r>
      <w:r w:rsidR="00F136FB">
        <w:rPr>
          <w:rFonts w:ascii="Arial" w:hAnsi="Arial" w:cs="Arial"/>
          <w:color w:val="000000"/>
        </w:rPr>
        <w:t xml:space="preserve">, </w:t>
      </w:r>
      <w:r w:rsidR="00AC633E">
        <w:rPr>
          <w:rFonts w:ascii="Arial" w:hAnsi="Arial" w:cs="Arial"/>
          <w:color w:val="000000"/>
        </w:rPr>
        <w:t>date of disclosure</w:t>
      </w:r>
      <w:r w:rsidR="00F136FB">
        <w:rPr>
          <w:rFonts w:ascii="Arial" w:hAnsi="Arial" w:cs="Arial"/>
          <w:color w:val="000000"/>
        </w:rPr>
        <w:t xml:space="preserve"> and name of counter signatory</w:t>
      </w:r>
      <w:r>
        <w:rPr>
          <w:rFonts w:ascii="Arial" w:hAnsi="Arial" w:cs="Arial"/>
          <w:color w:val="000000"/>
        </w:rPr>
        <w:t>;</w:t>
      </w:r>
    </w:p>
    <w:p w14:paraId="1627C01E" w14:textId="77777777" w:rsidR="001C5DC0" w:rsidRDefault="00E42AD7" w:rsidP="001328D6">
      <w:pPr>
        <w:numPr>
          <w:ilvl w:val="0"/>
          <w:numId w:val="8"/>
        </w:numPr>
        <w:jc w:val="both"/>
        <w:rPr>
          <w:rFonts w:ascii="Arial" w:hAnsi="Arial" w:cs="Arial"/>
          <w:color w:val="000000"/>
        </w:rPr>
      </w:pPr>
      <w:r>
        <w:rPr>
          <w:rFonts w:ascii="Arial" w:hAnsi="Arial" w:cs="Arial"/>
          <w:color w:val="000000"/>
        </w:rPr>
        <w:t>O</w:t>
      </w:r>
      <w:r w:rsidR="009918C5" w:rsidRPr="009918C5">
        <w:rPr>
          <w:rFonts w:ascii="Arial" w:hAnsi="Arial" w:cs="Arial"/>
          <w:color w:val="000000"/>
        </w:rPr>
        <w:t>verseas criminal re</w:t>
      </w:r>
      <w:r w:rsidR="00AC633E">
        <w:rPr>
          <w:rFonts w:ascii="Arial" w:hAnsi="Arial" w:cs="Arial"/>
          <w:color w:val="000000"/>
        </w:rPr>
        <w:t xml:space="preserve">cord </w:t>
      </w:r>
      <w:r w:rsidR="00AC633E" w:rsidRPr="00FD1566">
        <w:rPr>
          <w:rFonts w:ascii="Arial" w:hAnsi="Arial" w:cs="Arial"/>
          <w:noProof/>
          <w:color w:val="000000"/>
        </w:rPr>
        <w:t>check</w:t>
      </w:r>
      <w:r w:rsidR="00AC633E">
        <w:rPr>
          <w:rFonts w:ascii="Arial" w:hAnsi="Arial" w:cs="Arial"/>
          <w:color w:val="000000"/>
        </w:rPr>
        <w:t xml:space="preserve"> documentation</w:t>
      </w:r>
      <w:r w:rsidR="001C5DC0">
        <w:rPr>
          <w:rFonts w:ascii="Arial" w:hAnsi="Arial" w:cs="Arial"/>
          <w:color w:val="000000"/>
        </w:rPr>
        <w:t xml:space="preserve"> (where appropriate);</w:t>
      </w:r>
    </w:p>
    <w:p w14:paraId="474D3593" w14:textId="780D3472" w:rsidR="00B23229" w:rsidRPr="001A7B82" w:rsidRDefault="00B23229" w:rsidP="001328D6">
      <w:pPr>
        <w:numPr>
          <w:ilvl w:val="0"/>
          <w:numId w:val="8"/>
        </w:numPr>
        <w:jc w:val="both"/>
        <w:rPr>
          <w:rFonts w:ascii="Arial" w:hAnsi="Arial" w:cs="Arial"/>
        </w:rPr>
      </w:pPr>
      <w:r w:rsidRPr="001A7B82">
        <w:rPr>
          <w:rFonts w:ascii="Arial" w:hAnsi="Arial" w:cs="Arial"/>
        </w:rPr>
        <w:t>Copy of risk assessment for starting work prior to criminal record disclosure (where applicable)</w:t>
      </w:r>
    </w:p>
    <w:p w14:paraId="0E020556" w14:textId="77777777" w:rsidR="00A3528B" w:rsidRDefault="00A3528B" w:rsidP="00A3528B">
      <w:pPr>
        <w:jc w:val="both"/>
        <w:rPr>
          <w:rFonts w:ascii="Arial" w:hAnsi="Arial" w:cs="Arial"/>
          <w:color w:val="000000"/>
        </w:rPr>
      </w:pPr>
    </w:p>
    <w:p w14:paraId="7E935DD3" w14:textId="77777777" w:rsidR="00A3528B" w:rsidRDefault="00A3528B" w:rsidP="00A3528B">
      <w:pPr>
        <w:jc w:val="both"/>
        <w:rPr>
          <w:rFonts w:ascii="Arial" w:hAnsi="Arial" w:cs="Arial"/>
          <w:color w:val="000000"/>
        </w:rPr>
      </w:pPr>
      <w:r>
        <w:rPr>
          <w:rFonts w:ascii="Arial" w:hAnsi="Arial" w:cs="Arial"/>
          <w:color w:val="000000"/>
        </w:rPr>
        <w:t xml:space="preserve">Where </w:t>
      </w:r>
      <w:r w:rsidR="00401EF7">
        <w:rPr>
          <w:rFonts w:ascii="Arial" w:hAnsi="Arial" w:cs="Arial"/>
          <w:color w:val="000000"/>
        </w:rPr>
        <w:t>one or more</w:t>
      </w:r>
      <w:r>
        <w:rPr>
          <w:rFonts w:ascii="Arial" w:hAnsi="Arial" w:cs="Arial"/>
          <w:color w:val="000000"/>
        </w:rPr>
        <w:t xml:space="preserve"> of these checks have been carried out by the local authority, a </w:t>
      </w:r>
      <w:r w:rsidR="00EB1530">
        <w:rPr>
          <w:rFonts w:ascii="Arial" w:hAnsi="Arial" w:cs="Arial"/>
          <w:color w:val="000000"/>
        </w:rPr>
        <w:t xml:space="preserve">written </w:t>
      </w:r>
      <w:r>
        <w:rPr>
          <w:rFonts w:ascii="Arial" w:hAnsi="Arial" w:cs="Arial"/>
          <w:color w:val="000000"/>
        </w:rPr>
        <w:t>co</w:t>
      </w:r>
      <w:r w:rsidR="00401EF7">
        <w:rPr>
          <w:rFonts w:ascii="Arial" w:hAnsi="Arial" w:cs="Arial"/>
          <w:color w:val="000000"/>
        </w:rPr>
        <w:t>nfirmation</w:t>
      </w:r>
      <w:r>
        <w:rPr>
          <w:rFonts w:ascii="Arial" w:hAnsi="Arial" w:cs="Arial"/>
          <w:color w:val="000000"/>
        </w:rPr>
        <w:t xml:space="preserve"> that these have been completed will be kept on the </w:t>
      </w:r>
      <w:r w:rsidR="00EB1530">
        <w:rPr>
          <w:rFonts w:ascii="Arial" w:hAnsi="Arial" w:cs="Arial"/>
          <w:color w:val="000000"/>
        </w:rPr>
        <w:t xml:space="preserve">individual’s </w:t>
      </w:r>
      <w:r>
        <w:rPr>
          <w:rFonts w:ascii="Arial" w:hAnsi="Arial" w:cs="Arial"/>
          <w:color w:val="000000"/>
        </w:rPr>
        <w:t xml:space="preserve">staff record. </w:t>
      </w:r>
    </w:p>
    <w:p w14:paraId="76836095" w14:textId="77777777" w:rsidR="00E42AD7" w:rsidRDefault="00E42AD7" w:rsidP="00F537DB">
      <w:pPr>
        <w:jc w:val="both"/>
        <w:rPr>
          <w:rFonts w:ascii="Arial" w:hAnsi="Arial" w:cs="Arial"/>
          <w:color w:val="000000"/>
        </w:rPr>
      </w:pPr>
    </w:p>
    <w:p w14:paraId="291D3AED" w14:textId="77777777" w:rsidR="007732A7" w:rsidRPr="009267A1" w:rsidRDefault="006130B0" w:rsidP="00F537DB">
      <w:pPr>
        <w:jc w:val="both"/>
        <w:rPr>
          <w:rFonts w:ascii="Arial" w:hAnsi="Arial" w:cs="Arial"/>
          <w:color w:val="000000"/>
        </w:rPr>
      </w:pPr>
      <w:r>
        <w:rPr>
          <w:rFonts w:ascii="Arial" w:hAnsi="Arial" w:cs="Arial"/>
          <w:color w:val="000000"/>
        </w:rPr>
        <w:t>11.3</w:t>
      </w:r>
      <w:r w:rsidR="009267A1">
        <w:rPr>
          <w:rFonts w:ascii="Arial" w:hAnsi="Arial" w:cs="Arial"/>
          <w:color w:val="000000"/>
        </w:rPr>
        <w:tab/>
      </w:r>
      <w:r w:rsidR="009918C5" w:rsidRPr="009918C5">
        <w:rPr>
          <w:rFonts w:ascii="Arial" w:hAnsi="Arial" w:cs="Arial"/>
          <w:color w:val="000000"/>
        </w:rPr>
        <w:t xml:space="preserve">The record </w:t>
      </w:r>
      <w:r w:rsidR="00E42AD7">
        <w:rPr>
          <w:rFonts w:ascii="Arial" w:hAnsi="Arial" w:cs="Arial"/>
          <w:color w:val="000000"/>
        </w:rPr>
        <w:t xml:space="preserve">will </w:t>
      </w:r>
      <w:r w:rsidR="009918C5" w:rsidRPr="009918C5">
        <w:rPr>
          <w:rFonts w:ascii="Arial" w:hAnsi="Arial" w:cs="Arial"/>
          <w:color w:val="000000"/>
        </w:rPr>
        <w:t xml:space="preserve">show the date on which each check was completed and </w:t>
      </w:r>
      <w:r w:rsidR="00E42AD7">
        <w:rPr>
          <w:rFonts w:ascii="Arial" w:hAnsi="Arial" w:cs="Arial"/>
          <w:color w:val="000000"/>
        </w:rPr>
        <w:t xml:space="preserve">will </w:t>
      </w:r>
      <w:r w:rsidR="009918C5" w:rsidRPr="009918C5">
        <w:rPr>
          <w:rFonts w:ascii="Arial" w:hAnsi="Arial" w:cs="Arial"/>
          <w:color w:val="000000"/>
        </w:rPr>
        <w:t>show who carried out the check.</w:t>
      </w:r>
      <w:r w:rsidR="00E42AD7">
        <w:rPr>
          <w:rFonts w:ascii="Arial" w:hAnsi="Arial" w:cs="Arial"/>
          <w:color w:val="000000"/>
        </w:rPr>
        <w:t xml:space="preserve">  The school</w:t>
      </w:r>
      <w:r w:rsidR="00A3528B">
        <w:rPr>
          <w:rFonts w:ascii="Arial" w:hAnsi="Arial" w:cs="Arial"/>
          <w:color w:val="000000"/>
        </w:rPr>
        <w:t xml:space="preserve"> staff</w:t>
      </w:r>
      <w:r w:rsidR="00E42AD7">
        <w:rPr>
          <w:rFonts w:ascii="Arial" w:hAnsi="Arial" w:cs="Arial"/>
          <w:color w:val="000000"/>
        </w:rPr>
        <w:t xml:space="preserve"> record will be kept up to date and ready for inspection </w:t>
      </w:r>
      <w:r w:rsidR="00401EF7">
        <w:rPr>
          <w:rFonts w:ascii="Arial" w:hAnsi="Arial" w:cs="Arial"/>
          <w:color w:val="000000"/>
        </w:rPr>
        <w:t xml:space="preserve">e.g. </w:t>
      </w:r>
      <w:r w:rsidR="00896392">
        <w:rPr>
          <w:rFonts w:ascii="Arial" w:hAnsi="Arial" w:cs="Arial"/>
          <w:color w:val="000000"/>
        </w:rPr>
        <w:t xml:space="preserve">by </w:t>
      </w:r>
      <w:r w:rsidR="00401EF7">
        <w:rPr>
          <w:rFonts w:ascii="Arial" w:hAnsi="Arial" w:cs="Arial"/>
          <w:color w:val="000000"/>
        </w:rPr>
        <w:t xml:space="preserve">Estyn, </w:t>
      </w:r>
      <w:r w:rsidR="00E42AD7">
        <w:rPr>
          <w:rFonts w:ascii="Arial" w:hAnsi="Arial" w:cs="Arial"/>
          <w:color w:val="000000"/>
        </w:rPr>
        <w:t>as required.</w:t>
      </w:r>
    </w:p>
    <w:p w14:paraId="616A673E" w14:textId="77777777" w:rsidR="009918C5" w:rsidRDefault="009918C5" w:rsidP="00BB0735">
      <w:pPr>
        <w:jc w:val="both"/>
        <w:rPr>
          <w:rFonts w:ascii="Arial" w:hAnsi="Arial" w:cs="Arial"/>
          <w:i/>
          <w:color w:val="000000"/>
        </w:rPr>
      </w:pPr>
    </w:p>
    <w:p w14:paraId="2332A4FF" w14:textId="77777777" w:rsidR="00BB0735" w:rsidRDefault="00263B47" w:rsidP="003C4D49">
      <w:pPr>
        <w:jc w:val="both"/>
        <w:rPr>
          <w:rFonts w:ascii="Arial" w:hAnsi="Arial" w:cs="Arial"/>
        </w:rPr>
      </w:pPr>
      <w:r>
        <w:rPr>
          <w:rFonts w:ascii="Arial" w:hAnsi="Arial" w:cs="Arial"/>
          <w:b/>
        </w:rPr>
        <w:t>12.</w:t>
      </w:r>
      <w:r w:rsidR="00BB0735">
        <w:rPr>
          <w:rFonts w:ascii="Arial" w:hAnsi="Arial" w:cs="Arial"/>
          <w:b/>
        </w:rPr>
        <w:tab/>
        <w:t>INDUCTION</w:t>
      </w:r>
    </w:p>
    <w:p w14:paraId="68F093C4" w14:textId="77777777" w:rsidR="00BB0735" w:rsidRDefault="00BB0735" w:rsidP="00BB0735">
      <w:pPr>
        <w:jc w:val="both"/>
        <w:rPr>
          <w:rFonts w:ascii="Arial" w:hAnsi="Arial" w:cs="Arial"/>
        </w:rPr>
      </w:pPr>
    </w:p>
    <w:p w14:paraId="7061AAD4" w14:textId="77777777" w:rsidR="00BB0735" w:rsidRDefault="00263B47" w:rsidP="00BB0735">
      <w:pPr>
        <w:jc w:val="both"/>
        <w:rPr>
          <w:rFonts w:ascii="Arial" w:hAnsi="Arial" w:cs="Arial"/>
        </w:rPr>
      </w:pPr>
      <w:r>
        <w:rPr>
          <w:rFonts w:ascii="Arial" w:hAnsi="Arial" w:cs="Arial"/>
        </w:rPr>
        <w:t>12</w:t>
      </w:r>
      <w:r w:rsidR="00BB0735">
        <w:rPr>
          <w:rFonts w:ascii="Arial" w:hAnsi="Arial" w:cs="Arial"/>
        </w:rPr>
        <w:t>.1</w:t>
      </w:r>
      <w:r w:rsidR="00BB0735">
        <w:rPr>
          <w:rFonts w:ascii="Arial" w:hAnsi="Arial" w:cs="Arial"/>
        </w:rPr>
        <w:tab/>
        <w:t xml:space="preserve">All staff </w:t>
      </w:r>
      <w:r w:rsidR="00F133DB">
        <w:rPr>
          <w:rFonts w:ascii="Arial" w:hAnsi="Arial" w:cs="Arial"/>
        </w:rPr>
        <w:t xml:space="preserve">and volunteers </w:t>
      </w:r>
      <w:r w:rsidR="00BB0735">
        <w:rPr>
          <w:rFonts w:ascii="Arial" w:hAnsi="Arial" w:cs="Arial"/>
        </w:rPr>
        <w:t>new to the school will receive induction training that will include the school’s safeguarding policies and guidance on safe working practices.</w:t>
      </w:r>
    </w:p>
    <w:p w14:paraId="6DE3850B" w14:textId="77777777" w:rsidR="0085714F" w:rsidRDefault="0085714F" w:rsidP="00ED7B20">
      <w:pPr>
        <w:ind w:left="1440" w:hanging="720"/>
        <w:jc w:val="both"/>
        <w:rPr>
          <w:rFonts w:ascii="Arial" w:hAnsi="Arial" w:cs="Arial"/>
        </w:rPr>
      </w:pPr>
    </w:p>
    <w:p w14:paraId="4C73E4EA" w14:textId="77777777" w:rsidR="000013FB" w:rsidRDefault="00263B47" w:rsidP="001C1ADE">
      <w:pPr>
        <w:rPr>
          <w:rFonts w:ascii="Arial" w:hAnsi="Arial" w:cs="Arial"/>
        </w:rPr>
      </w:pPr>
      <w:r>
        <w:rPr>
          <w:rFonts w:ascii="Arial" w:hAnsi="Arial" w:cs="Arial"/>
        </w:rPr>
        <w:t>12</w:t>
      </w:r>
      <w:r w:rsidR="00ED7B20">
        <w:rPr>
          <w:rFonts w:ascii="Arial" w:hAnsi="Arial" w:cs="Arial"/>
        </w:rPr>
        <w:t xml:space="preserve">.2    </w:t>
      </w:r>
      <w:r w:rsidR="00EB1530">
        <w:rPr>
          <w:rFonts w:ascii="Arial" w:hAnsi="Arial" w:cs="Arial"/>
        </w:rPr>
        <w:t>M</w:t>
      </w:r>
      <w:r w:rsidR="00962479">
        <w:rPr>
          <w:rFonts w:ascii="Arial" w:hAnsi="Arial" w:cs="Arial"/>
        </w:rPr>
        <w:t xml:space="preserve">eetings will be held during the first 3 months of employment between the new employee and </w:t>
      </w:r>
      <w:r w:rsidR="00163FC8">
        <w:rPr>
          <w:rFonts w:ascii="Arial" w:hAnsi="Arial" w:cs="Arial"/>
        </w:rPr>
        <w:t xml:space="preserve">their line </w:t>
      </w:r>
      <w:r w:rsidR="00D070CD">
        <w:rPr>
          <w:rFonts w:ascii="Arial" w:hAnsi="Arial" w:cs="Arial"/>
        </w:rPr>
        <w:t xml:space="preserve">manager. </w:t>
      </w:r>
      <w:r w:rsidR="00D94D02">
        <w:rPr>
          <w:rFonts w:ascii="Arial" w:hAnsi="Arial" w:cs="Arial"/>
          <w:b/>
        </w:rPr>
        <w:t xml:space="preserve"> </w:t>
      </w:r>
      <w:r w:rsidR="001C1ADE" w:rsidRPr="001B73FC">
        <w:rPr>
          <w:rFonts w:ascii="Arial" w:hAnsi="Arial" w:cs="Arial"/>
        </w:rPr>
        <w:t xml:space="preserve"> </w:t>
      </w:r>
    </w:p>
    <w:p w14:paraId="1521D0D5" w14:textId="77777777" w:rsidR="00FB2792" w:rsidRDefault="00FB2792" w:rsidP="001C1ADE">
      <w:pPr>
        <w:rPr>
          <w:rFonts w:ascii="Arial" w:hAnsi="Arial" w:cs="Arial"/>
        </w:rPr>
      </w:pPr>
    </w:p>
    <w:p w14:paraId="4D553D77" w14:textId="77777777" w:rsidR="00FB2792" w:rsidRDefault="00FB2792" w:rsidP="001C1ADE">
      <w:pPr>
        <w:rPr>
          <w:rFonts w:ascii="Arial" w:hAnsi="Arial" w:cs="Arial"/>
        </w:rPr>
      </w:pPr>
    </w:p>
    <w:p w14:paraId="5A23E003" w14:textId="77777777" w:rsidR="00FB2792" w:rsidRDefault="00FB2792" w:rsidP="001C1ADE">
      <w:pPr>
        <w:rPr>
          <w:rFonts w:ascii="Arial" w:hAnsi="Arial" w:cs="Arial"/>
        </w:rPr>
      </w:pPr>
    </w:p>
    <w:p w14:paraId="4B14556B" w14:textId="77777777" w:rsidR="00FB2792" w:rsidRDefault="00FB2792" w:rsidP="001C1ADE">
      <w:pPr>
        <w:rPr>
          <w:rFonts w:ascii="Arial" w:hAnsi="Arial" w:cs="Arial"/>
        </w:rPr>
      </w:pPr>
    </w:p>
    <w:p w14:paraId="0BCBE9C1" w14:textId="77777777" w:rsidR="00324780" w:rsidRPr="001A7B82" w:rsidRDefault="002E51DA" w:rsidP="001C1ADE">
      <w:pPr>
        <w:rPr>
          <w:rFonts w:ascii="Arial" w:hAnsi="Arial" w:cs="Arial"/>
          <w:b/>
        </w:rPr>
      </w:pPr>
      <w:r w:rsidRPr="001A7B82">
        <w:rPr>
          <w:rFonts w:ascii="Arial" w:hAnsi="Arial" w:cs="Arial"/>
          <w:b/>
        </w:rPr>
        <w:lastRenderedPageBreak/>
        <w:t xml:space="preserve">Appendix 1 </w:t>
      </w:r>
    </w:p>
    <w:p w14:paraId="4E0C0EBB" w14:textId="77777777" w:rsidR="002E51DA" w:rsidRPr="002E51DA" w:rsidRDefault="002E51DA" w:rsidP="002E51DA">
      <w:pPr>
        <w:jc w:val="center"/>
        <w:rPr>
          <w:rFonts w:ascii="Arial" w:hAnsi="Arial" w:cs="Arial"/>
          <w:b/>
        </w:rPr>
      </w:pPr>
      <w:r w:rsidRPr="002E51DA">
        <w:rPr>
          <w:rFonts w:ascii="Arial" w:hAnsi="Arial" w:cs="Arial"/>
          <w:b/>
        </w:rPr>
        <w:t>GOVERNORS SUMMARY CHECKLIST</w:t>
      </w:r>
    </w:p>
    <w:p w14:paraId="3F9DFE51" w14:textId="77777777" w:rsidR="00FB2792" w:rsidRDefault="00FB2792" w:rsidP="001C1ADE">
      <w:pPr>
        <w:rPr>
          <w:rFonts w:ascii="Arial" w:hAnsi="Arial" w:cs="Arial"/>
        </w:rPr>
      </w:pPr>
    </w:p>
    <w:p w14:paraId="2B322FDC" w14:textId="77777777" w:rsidR="002E51DA" w:rsidRDefault="002E51DA" w:rsidP="002E51DA">
      <w:pPr>
        <w:jc w:val="center"/>
        <w:rPr>
          <w:rFonts w:ascii="Arial" w:hAnsi="Arial" w:cs="Arial"/>
          <w:b/>
        </w:rPr>
      </w:pPr>
      <w:r w:rsidRPr="002E51DA">
        <w:rPr>
          <w:rFonts w:ascii="Arial" w:hAnsi="Arial" w:cs="Arial"/>
          <w:b/>
        </w:rPr>
        <w:t>Prior to advertising</w:t>
      </w:r>
    </w:p>
    <w:p w14:paraId="3F62DADF" w14:textId="77777777" w:rsidR="002E51DA" w:rsidRDefault="002E51DA" w:rsidP="002E51DA">
      <w:pPr>
        <w:jc w:val="center"/>
        <w:rPr>
          <w:rFonts w:ascii="Arial" w:hAnsi="Arial" w:cs="Arial"/>
          <w:b/>
        </w:rPr>
      </w:pPr>
    </w:p>
    <w:p w14:paraId="3D8C876A" w14:textId="77777777" w:rsidR="002E51DA" w:rsidRDefault="002E51DA" w:rsidP="001328D6">
      <w:pPr>
        <w:pStyle w:val="ListParagraph"/>
        <w:numPr>
          <w:ilvl w:val="0"/>
          <w:numId w:val="15"/>
        </w:numPr>
        <w:rPr>
          <w:rFonts w:ascii="Arial" w:hAnsi="Arial" w:cs="Arial"/>
        </w:rPr>
      </w:pPr>
      <w:r>
        <w:rPr>
          <w:rFonts w:ascii="Arial" w:hAnsi="Arial" w:cs="Arial"/>
        </w:rPr>
        <w:t>Ensure that the recruitment policy has been adopted by the governors and is up to date.</w:t>
      </w:r>
    </w:p>
    <w:p w14:paraId="5333B0A5" w14:textId="77777777" w:rsidR="002E51DA" w:rsidRDefault="002E51DA" w:rsidP="001328D6">
      <w:pPr>
        <w:pStyle w:val="ListParagraph"/>
        <w:numPr>
          <w:ilvl w:val="0"/>
          <w:numId w:val="15"/>
        </w:numPr>
        <w:rPr>
          <w:rFonts w:ascii="Arial" w:hAnsi="Arial" w:cs="Arial"/>
        </w:rPr>
      </w:pPr>
      <w:r>
        <w:rPr>
          <w:rFonts w:ascii="Arial" w:hAnsi="Arial" w:cs="Arial"/>
        </w:rPr>
        <w:t>Ensure that your school has a safeguarding policy and a statement on your commitment to safeguarding and this is included in your recruitment and selection documentation</w:t>
      </w:r>
    </w:p>
    <w:p w14:paraId="010C7A32" w14:textId="77777777" w:rsidR="002E51DA" w:rsidRDefault="002E51DA" w:rsidP="001328D6">
      <w:pPr>
        <w:pStyle w:val="ListParagraph"/>
        <w:numPr>
          <w:ilvl w:val="0"/>
          <w:numId w:val="15"/>
        </w:numPr>
        <w:rPr>
          <w:rFonts w:ascii="Arial" w:hAnsi="Arial" w:cs="Arial"/>
        </w:rPr>
      </w:pPr>
      <w:r>
        <w:rPr>
          <w:rFonts w:ascii="Arial" w:hAnsi="Arial" w:cs="Arial"/>
        </w:rPr>
        <w:t>Ensure that your recruitment panel has been set up to short list and interview candidates</w:t>
      </w:r>
    </w:p>
    <w:p w14:paraId="56B871E1" w14:textId="77777777" w:rsidR="002E51DA" w:rsidRDefault="002E51DA" w:rsidP="001328D6">
      <w:pPr>
        <w:pStyle w:val="ListParagraph"/>
        <w:numPr>
          <w:ilvl w:val="0"/>
          <w:numId w:val="15"/>
        </w:numPr>
        <w:rPr>
          <w:rFonts w:ascii="Arial" w:hAnsi="Arial" w:cs="Arial"/>
        </w:rPr>
      </w:pPr>
      <w:r>
        <w:rPr>
          <w:rFonts w:ascii="Arial" w:hAnsi="Arial" w:cs="Arial"/>
        </w:rPr>
        <w:t>Ensure that the job role has been reviewed and has a current profile and person specification which has been evaluated under the local authority scheme</w:t>
      </w:r>
    </w:p>
    <w:p w14:paraId="7CF5BAE6" w14:textId="2AB91C59" w:rsidR="002E51DA" w:rsidRDefault="002E51DA" w:rsidP="001328D6">
      <w:pPr>
        <w:pStyle w:val="ListParagraph"/>
        <w:numPr>
          <w:ilvl w:val="0"/>
          <w:numId w:val="15"/>
        </w:numPr>
        <w:rPr>
          <w:rFonts w:ascii="Arial" w:hAnsi="Arial" w:cs="Arial"/>
        </w:rPr>
      </w:pPr>
      <w:r>
        <w:rPr>
          <w:rFonts w:ascii="Arial" w:hAnsi="Arial" w:cs="Arial"/>
        </w:rPr>
        <w:t>Ensur</w:t>
      </w:r>
      <w:r w:rsidR="00F244F8">
        <w:rPr>
          <w:rFonts w:ascii="Arial" w:hAnsi="Arial" w:cs="Arial"/>
        </w:rPr>
        <w:t xml:space="preserve">e that you have an appropriate </w:t>
      </w:r>
      <w:r>
        <w:rPr>
          <w:rFonts w:ascii="Arial" w:hAnsi="Arial" w:cs="Arial"/>
        </w:rPr>
        <w:t>advertisement prepared with the school commitment to safeguarding included</w:t>
      </w:r>
    </w:p>
    <w:p w14:paraId="7A100003" w14:textId="6E32E73E" w:rsidR="002E51DA" w:rsidRDefault="002E51DA" w:rsidP="001328D6">
      <w:pPr>
        <w:pStyle w:val="ListParagraph"/>
        <w:numPr>
          <w:ilvl w:val="0"/>
          <w:numId w:val="15"/>
        </w:numPr>
        <w:rPr>
          <w:rFonts w:ascii="Arial" w:hAnsi="Arial" w:cs="Arial"/>
        </w:rPr>
      </w:pPr>
      <w:r>
        <w:rPr>
          <w:rFonts w:ascii="Arial" w:hAnsi="Arial" w:cs="Arial"/>
        </w:rPr>
        <w:t>Ensure that you have created a candidate information pack which contains all relevant inform</w:t>
      </w:r>
      <w:r w:rsidR="00F244F8">
        <w:rPr>
          <w:rFonts w:ascii="Arial" w:hAnsi="Arial" w:cs="Arial"/>
        </w:rPr>
        <w:t>ation including the recruitment</w:t>
      </w:r>
      <w:r>
        <w:rPr>
          <w:rFonts w:ascii="Arial" w:hAnsi="Arial" w:cs="Arial"/>
        </w:rPr>
        <w:t xml:space="preserve"> timetable, application form and safeguarding and equality statements</w:t>
      </w:r>
    </w:p>
    <w:p w14:paraId="52DD7A09" w14:textId="77777777" w:rsidR="002E51DA" w:rsidRDefault="002E51DA" w:rsidP="001328D6">
      <w:pPr>
        <w:pStyle w:val="ListParagraph"/>
        <w:numPr>
          <w:ilvl w:val="0"/>
          <w:numId w:val="15"/>
        </w:numPr>
        <w:rPr>
          <w:rFonts w:ascii="Arial" w:hAnsi="Arial" w:cs="Arial"/>
        </w:rPr>
      </w:pPr>
      <w:r>
        <w:rPr>
          <w:rFonts w:ascii="Arial" w:hAnsi="Arial" w:cs="Arial"/>
        </w:rPr>
        <w:t>Agree what, if any, presentations, tests or other selection processes will be utilised and who will be responsible for organising these</w:t>
      </w:r>
    </w:p>
    <w:p w14:paraId="159F8A5B" w14:textId="77777777" w:rsidR="002E51DA" w:rsidRDefault="002E51DA" w:rsidP="002E51DA">
      <w:pPr>
        <w:rPr>
          <w:rFonts w:ascii="Arial" w:hAnsi="Arial" w:cs="Arial"/>
        </w:rPr>
      </w:pPr>
    </w:p>
    <w:p w14:paraId="187EB035" w14:textId="77777777" w:rsidR="002E51DA" w:rsidRDefault="002E51DA" w:rsidP="002E51DA">
      <w:pPr>
        <w:jc w:val="center"/>
        <w:rPr>
          <w:rFonts w:ascii="Arial" w:hAnsi="Arial" w:cs="Arial"/>
          <w:b/>
        </w:rPr>
      </w:pPr>
      <w:r>
        <w:rPr>
          <w:rFonts w:ascii="Arial" w:hAnsi="Arial" w:cs="Arial"/>
          <w:b/>
        </w:rPr>
        <w:t>Prior to interviewing</w:t>
      </w:r>
    </w:p>
    <w:p w14:paraId="4F3AA357" w14:textId="77777777" w:rsidR="002E51DA" w:rsidRDefault="002E51DA" w:rsidP="002E51DA">
      <w:pPr>
        <w:jc w:val="center"/>
        <w:rPr>
          <w:rFonts w:ascii="Arial" w:hAnsi="Arial" w:cs="Arial"/>
          <w:b/>
        </w:rPr>
      </w:pPr>
    </w:p>
    <w:p w14:paraId="17992264" w14:textId="77777777" w:rsidR="002E51DA" w:rsidRPr="002E51DA" w:rsidRDefault="002E51DA" w:rsidP="001328D6">
      <w:pPr>
        <w:pStyle w:val="ListParagraph"/>
        <w:numPr>
          <w:ilvl w:val="0"/>
          <w:numId w:val="16"/>
        </w:numPr>
        <w:rPr>
          <w:rFonts w:ascii="Arial" w:hAnsi="Arial" w:cs="Arial"/>
          <w:b/>
        </w:rPr>
      </w:pPr>
      <w:r>
        <w:rPr>
          <w:rFonts w:ascii="Arial" w:hAnsi="Arial" w:cs="Arial"/>
        </w:rPr>
        <w:t>Ensure that each application form is scrutinised in a systematic way by the panel and agree your short listed candidates before sending invitations to interview</w:t>
      </w:r>
    </w:p>
    <w:p w14:paraId="68C90B60" w14:textId="77777777" w:rsidR="002E51DA" w:rsidRPr="002E51DA" w:rsidRDefault="002E51DA" w:rsidP="001328D6">
      <w:pPr>
        <w:pStyle w:val="ListParagraph"/>
        <w:numPr>
          <w:ilvl w:val="0"/>
          <w:numId w:val="16"/>
        </w:numPr>
        <w:rPr>
          <w:rFonts w:ascii="Arial" w:hAnsi="Arial" w:cs="Arial"/>
          <w:b/>
        </w:rPr>
      </w:pPr>
      <w:r>
        <w:rPr>
          <w:rFonts w:ascii="Arial" w:hAnsi="Arial" w:cs="Arial"/>
        </w:rPr>
        <w:t>Ensure that all short listed candidates receive the same letter of invitation to interview, supplying them with all necessary information</w:t>
      </w:r>
    </w:p>
    <w:p w14:paraId="03C652CC" w14:textId="77777777" w:rsidR="002E51DA" w:rsidRDefault="000808E3" w:rsidP="001328D6">
      <w:pPr>
        <w:pStyle w:val="ListParagraph"/>
        <w:numPr>
          <w:ilvl w:val="0"/>
          <w:numId w:val="16"/>
        </w:numPr>
        <w:rPr>
          <w:rFonts w:ascii="Arial" w:hAnsi="Arial" w:cs="Arial"/>
        </w:rPr>
      </w:pPr>
      <w:r w:rsidRPr="000808E3">
        <w:rPr>
          <w:rFonts w:ascii="Arial" w:hAnsi="Arial" w:cs="Arial"/>
        </w:rPr>
        <w:t>Ensure that referen</w:t>
      </w:r>
      <w:r>
        <w:rPr>
          <w:rFonts w:ascii="Arial" w:hAnsi="Arial" w:cs="Arial"/>
        </w:rPr>
        <w:t>ce requests are sent to the nom</w:t>
      </w:r>
      <w:r w:rsidRPr="000808E3">
        <w:rPr>
          <w:rFonts w:ascii="Arial" w:hAnsi="Arial" w:cs="Arial"/>
        </w:rPr>
        <w:t>inated referees of the short listed candidates in time for the completed refe</w:t>
      </w:r>
      <w:r>
        <w:rPr>
          <w:rFonts w:ascii="Arial" w:hAnsi="Arial" w:cs="Arial"/>
        </w:rPr>
        <w:t>re</w:t>
      </w:r>
      <w:r w:rsidRPr="000808E3">
        <w:rPr>
          <w:rFonts w:ascii="Arial" w:hAnsi="Arial" w:cs="Arial"/>
        </w:rPr>
        <w:t>n</w:t>
      </w:r>
      <w:r>
        <w:rPr>
          <w:rFonts w:ascii="Arial" w:hAnsi="Arial" w:cs="Arial"/>
        </w:rPr>
        <w:t>c</w:t>
      </w:r>
      <w:r w:rsidRPr="000808E3">
        <w:rPr>
          <w:rFonts w:ascii="Arial" w:hAnsi="Arial" w:cs="Arial"/>
        </w:rPr>
        <w:t>es to be returned for discussion at interview</w:t>
      </w:r>
    </w:p>
    <w:p w14:paraId="6A630551" w14:textId="77777777" w:rsidR="000808E3" w:rsidRDefault="000808E3" w:rsidP="000808E3">
      <w:pPr>
        <w:rPr>
          <w:rFonts w:ascii="Arial" w:hAnsi="Arial" w:cs="Arial"/>
        </w:rPr>
      </w:pPr>
    </w:p>
    <w:p w14:paraId="73CFF0E1" w14:textId="77777777" w:rsidR="000808E3" w:rsidRDefault="000808E3" w:rsidP="000808E3">
      <w:pPr>
        <w:jc w:val="center"/>
        <w:rPr>
          <w:rFonts w:ascii="Arial" w:hAnsi="Arial" w:cs="Arial"/>
          <w:b/>
        </w:rPr>
      </w:pPr>
      <w:r>
        <w:rPr>
          <w:rFonts w:ascii="Arial" w:hAnsi="Arial" w:cs="Arial"/>
          <w:b/>
        </w:rPr>
        <w:t>Prior to selecting your preferred candidate</w:t>
      </w:r>
    </w:p>
    <w:p w14:paraId="0B58DCA1" w14:textId="77777777" w:rsidR="000808E3" w:rsidRDefault="000808E3" w:rsidP="000808E3">
      <w:pPr>
        <w:jc w:val="center"/>
        <w:rPr>
          <w:rFonts w:ascii="Arial" w:hAnsi="Arial" w:cs="Arial"/>
          <w:b/>
        </w:rPr>
      </w:pPr>
    </w:p>
    <w:p w14:paraId="6B14CDC0" w14:textId="77777777" w:rsidR="000808E3" w:rsidRDefault="000808E3" w:rsidP="001328D6">
      <w:pPr>
        <w:pStyle w:val="ListParagraph"/>
        <w:numPr>
          <w:ilvl w:val="0"/>
          <w:numId w:val="17"/>
        </w:numPr>
        <w:rPr>
          <w:rFonts w:ascii="Arial" w:hAnsi="Arial" w:cs="Arial"/>
        </w:rPr>
      </w:pPr>
      <w:r w:rsidRPr="000808E3">
        <w:rPr>
          <w:rFonts w:ascii="Arial" w:hAnsi="Arial" w:cs="Arial"/>
        </w:rPr>
        <w:t>Ensure that a face-to-face interview is conducted for ALL short listed candidates based on an objective assessment of candidate’s ability to meet the job profile and person specification</w:t>
      </w:r>
    </w:p>
    <w:p w14:paraId="1826209C" w14:textId="77777777" w:rsidR="000808E3" w:rsidRDefault="000808E3" w:rsidP="001328D6">
      <w:pPr>
        <w:pStyle w:val="ListParagraph"/>
        <w:numPr>
          <w:ilvl w:val="0"/>
          <w:numId w:val="17"/>
        </w:numPr>
        <w:rPr>
          <w:rFonts w:ascii="Arial" w:hAnsi="Arial" w:cs="Arial"/>
        </w:rPr>
      </w:pPr>
      <w:r>
        <w:rPr>
          <w:rFonts w:ascii="Arial" w:hAnsi="Arial" w:cs="Arial"/>
        </w:rPr>
        <w:t>Ensure that all specific questions designed to gain required information about each candidate’s suitability have been asked, including those needed to address any gaps in employment history or other information supplied in the application form</w:t>
      </w:r>
    </w:p>
    <w:p w14:paraId="09BDBCD8" w14:textId="77777777" w:rsidR="000808E3" w:rsidRDefault="000808E3" w:rsidP="000808E3">
      <w:pPr>
        <w:rPr>
          <w:rFonts w:ascii="Arial" w:hAnsi="Arial" w:cs="Arial"/>
        </w:rPr>
      </w:pPr>
    </w:p>
    <w:p w14:paraId="4F025879" w14:textId="77777777" w:rsidR="000808E3" w:rsidRDefault="000808E3" w:rsidP="000808E3">
      <w:pPr>
        <w:jc w:val="center"/>
        <w:rPr>
          <w:rFonts w:ascii="Arial" w:hAnsi="Arial" w:cs="Arial"/>
          <w:b/>
        </w:rPr>
      </w:pPr>
      <w:r>
        <w:rPr>
          <w:rFonts w:ascii="Arial" w:hAnsi="Arial" w:cs="Arial"/>
          <w:b/>
        </w:rPr>
        <w:t>Prior to formally appointing</w:t>
      </w:r>
    </w:p>
    <w:p w14:paraId="28090807" w14:textId="77777777" w:rsidR="000808E3" w:rsidRDefault="000808E3" w:rsidP="000808E3">
      <w:pPr>
        <w:jc w:val="center"/>
        <w:rPr>
          <w:rFonts w:ascii="Arial" w:hAnsi="Arial" w:cs="Arial"/>
          <w:b/>
        </w:rPr>
      </w:pPr>
    </w:p>
    <w:p w14:paraId="7D85C7DC" w14:textId="77777777" w:rsidR="000808E3" w:rsidRDefault="000808E3" w:rsidP="001328D6">
      <w:pPr>
        <w:pStyle w:val="ListParagraph"/>
        <w:numPr>
          <w:ilvl w:val="0"/>
          <w:numId w:val="18"/>
        </w:numPr>
        <w:rPr>
          <w:rFonts w:ascii="Arial" w:hAnsi="Arial" w:cs="Arial"/>
        </w:rPr>
      </w:pPr>
      <w:r>
        <w:rPr>
          <w:rFonts w:ascii="Arial" w:hAnsi="Arial" w:cs="Arial"/>
        </w:rPr>
        <w:t>Ensure that you are able to make a confident selection of a preferred candidate based upon their suitability for the role</w:t>
      </w:r>
    </w:p>
    <w:p w14:paraId="10514287" w14:textId="77777777" w:rsidR="000808E3" w:rsidRPr="000808E3" w:rsidRDefault="000808E3" w:rsidP="001328D6">
      <w:pPr>
        <w:pStyle w:val="ListParagraph"/>
        <w:numPr>
          <w:ilvl w:val="0"/>
          <w:numId w:val="18"/>
        </w:numPr>
        <w:rPr>
          <w:rFonts w:ascii="Arial" w:hAnsi="Arial" w:cs="Arial"/>
        </w:rPr>
      </w:pPr>
      <w:r>
        <w:rPr>
          <w:rFonts w:ascii="Arial" w:hAnsi="Arial" w:cs="Arial"/>
        </w:rPr>
        <w:t>Ensure that your preferred candidate is informed that the offer of employment (including volunteer positions) is conditional on receiving satisfactory (to the recruitment sub-committee), information from all necessary pre-employment checks</w:t>
      </w:r>
    </w:p>
    <w:p w14:paraId="1871F569" w14:textId="77777777" w:rsidR="002E51DA" w:rsidRPr="000808E3" w:rsidRDefault="002E51DA" w:rsidP="002E51DA">
      <w:pPr>
        <w:jc w:val="center"/>
        <w:rPr>
          <w:rFonts w:ascii="Arial" w:hAnsi="Arial" w:cs="Arial"/>
        </w:rPr>
      </w:pPr>
    </w:p>
    <w:p w14:paraId="66E071BE" w14:textId="77777777" w:rsidR="00302D9E" w:rsidRDefault="00302D9E" w:rsidP="001C1ADE">
      <w:pPr>
        <w:rPr>
          <w:rFonts w:ascii="Arial" w:hAnsi="Arial" w:cs="Arial"/>
        </w:rPr>
      </w:pPr>
    </w:p>
    <w:p w14:paraId="4B78737E" w14:textId="77777777" w:rsidR="00302D9E" w:rsidRDefault="00302D9E" w:rsidP="001C1ADE">
      <w:pPr>
        <w:rPr>
          <w:rFonts w:ascii="Arial" w:hAnsi="Arial" w:cs="Arial"/>
        </w:rPr>
      </w:pPr>
    </w:p>
    <w:p w14:paraId="66F39112" w14:textId="77777777" w:rsidR="00DA3A97" w:rsidRPr="001A7B82" w:rsidRDefault="00DA3A97" w:rsidP="001C1ADE">
      <w:pPr>
        <w:rPr>
          <w:rFonts w:ascii="Arial" w:hAnsi="Arial" w:cs="Arial"/>
          <w:b/>
        </w:rPr>
      </w:pPr>
      <w:r w:rsidRPr="001A7B82">
        <w:rPr>
          <w:rFonts w:ascii="Arial" w:hAnsi="Arial" w:cs="Arial"/>
          <w:b/>
        </w:rPr>
        <w:lastRenderedPageBreak/>
        <w:t xml:space="preserve">Appendix 2 </w:t>
      </w:r>
    </w:p>
    <w:p w14:paraId="291159C0" w14:textId="77777777" w:rsidR="00DA3A97" w:rsidRDefault="00DA3A97" w:rsidP="000808E3">
      <w:pPr>
        <w:jc w:val="center"/>
        <w:rPr>
          <w:rFonts w:ascii="Arial" w:hAnsi="Arial" w:cs="Arial"/>
          <w:b/>
          <w:sz w:val="28"/>
          <w:szCs w:val="28"/>
        </w:rPr>
      </w:pPr>
      <w:r w:rsidRPr="000808E3">
        <w:rPr>
          <w:rFonts w:ascii="Arial" w:hAnsi="Arial" w:cs="Arial"/>
          <w:b/>
          <w:sz w:val="28"/>
          <w:szCs w:val="28"/>
        </w:rPr>
        <w:t>Retention and Storage of</w:t>
      </w:r>
      <w:r w:rsidR="00295296">
        <w:rPr>
          <w:rFonts w:ascii="Arial" w:hAnsi="Arial" w:cs="Arial"/>
          <w:b/>
          <w:sz w:val="28"/>
          <w:szCs w:val="28"/>
        </w:rPr>
        <w:t xml:space="preserve"> Staff</w:t>
      </w:r>
      <w:r w:rsidRPr="000808E3">
        <w:rPr>
          <w:rFonts w:ascii="Arial" w:hAnsi="Arial" w:cs="Arial"/>
          <w:b/>
          <w:sz w:val="28"/>
          <w:szCs w:val="28"/>
        </w:rPr>
        <w:t xml:space="preserve"> Records in Schools</w:t>
      </w:r>
    </w:p>
    <w:p w14:paraId="19ACD80B" w14:textId="77777777" w:rsidR="00295296" w:rsidRDefault="00295296" w:rsidP="000808E3">
      <w:pPr>
        <w:jc w:val="center"/>
        <w:rPr>
          <w:rFonts w:ascii="Arial" w:hAnsi="Arial" w:cs="Arial"/>
          <w:b/>
          <w:sz w:val="28"/>
          <w:szCs w:val="28"/>
        </w:rPr>
      </w:pPr>
    </w:p>
    <w:p w14:paraId="16E8E7CE" w14:textId="77777777" w:rsidR="00295296" w:rsidRDefault="00295296" w:rsidP="000808E3">
      <w:pPr>
        <w:jc w:val="center"/>
        <w:rPr>
          <w:rFonts w:ascii="Arial" w:hAnsi="Arial" w:cs="Arial"/>
          <w:b/>
          <w:sz w:val="28"/>
          <w:szCs w:val="28"/>
        </w:rPr>
      </w:pPr>
      <w:r>
        <w:rPr>
          <w:rFonts w:ascii="Arial" w:hAnsi="Arial" w:cs="Arial"/>
          <w:b/>
          <w:sz w:val="28"/>
          <w:szCs w:val="28"/>
        </w:rPr>
        <w:t>Management Guidance</w:t>
      </w:r>
    </w:p>
    <w:p w14:paraId="00117A18" w14:textId="77777777" w:rsidR="00295296" w:rsidRDefault="00295296" w:rsidP="000808E3">
      <w:pPr>
        <w:jc w:val="center"/>
        <w:rPr>
          <w:rFonts w:ascii="Arial" w:hAnsi="Arial" w:cs="Arial"/>
          <w:b/>
          <w:sz w:val="28"/>
          <w:szCs w:val="28"/>
        </w:rPr>
      </w:pPr>
    </w:p>
    <w:p w14:paraId="39859D4C" w14:textId="77777777" w:rsidR="00295296" w:rsidRPr="001A7B82" w:rsidRDefault="00295296" w:rsidP="00295296">
      <w:pPr>
        <w:rPr>
          <w:rFonts w:ascii="Arial" w:hAnsi="Arial" w:cs="Arial"/>
          <w:u w:val="single"/>
        </w:rPr>
      </w:pPr>
      <w:r w:rsidRPr="001A7B82">
        <w:rPr>
          <w:rFonts w:ascii="Arial" w:hAnsi="Arial" w:cs="Arial"/>
          <w:u w:val="single"/>
        </w:rPr>
        <w:t>Introduction</w:t>
      </w:r>
    </w:p>
    <w:p w14:paraId="55F03763" w14:textId="77777777" w:rsidR="00295296" w:rsidRPr="001A7B82" w:rsidRDefault="00295296" w:rsidP="00295296">
      <w:pPr>
        <w:rPr>
          <w:rFonts w:ascii="Arial" w:hAnsi="Arial" w:cs="Arial"/>
        </w:rPr>
      </w:pPr>
    </w:p>
    <w:p w14:paraId="7B89C314" w14:textId="77777777" w:rsidR="00295296" w:rsidRPr="001A7B82" w:rsidRDefault="00295296" w:rsidP="00295296">
      <w:pPr>
        <w:rPr>
          <w:rFonts w:ascii="Arial" w:hAnsi="Arial" w:cs="Arial"/>
        </w:rPr>
      </w:pPr>
      <w:r w:rsidRPr="001A7B82">
        <w:rPr>
          <w:rFonts w:ascii="Arial" w:hAnsi="Arial" w:cs="Arial"/>
        </w:rPr>
        <w:t>It is good practice to keep a documented record for each person working at the school.  These records should be kept under confidential cover in a secure, locked cabinet that is not accessible to anyone who does not require the information as part of their job related duties and responsibilities.</w:t>
      </w:r>
    </w:p>
    <w:p w14:paraId="6F0DC89B" w14:textId="77777777" w:rsidR="00295296" w:rsidRPr="001A7B82" w:rsidRDefault="00295296" w:rsidP="00295296">
      <w:pPr>
        <w:rPr>
          <w:rFonts w:ascii="Arial" w:hAnsi="Arial" w:cs="Arial"/>
        </w:rPr>
      </w:pPr>
    </w:p>
    <w:p w14:paraId="7ED5C356" w14:textId="77777777" w:rsidR="00295296" w:rsidRPr="001A7B82" w:rsidRDefault="00295296" w:rsidP="00295296">
      <w:pPr>
        <w:rPr>
          <w:rFonts w:ascii="Arial" w:hAnsi="Arial" w:cs="Arial"/>
        </w:rPr>
      </w:pPr>
      <w:r w:rsidRPr="001A7B82">
        <w:rPr>
          <w:rFonts w:ascii="Arial" w:hAnsi="Arial" w:cs="Arial"/>
        </w:rPr>
        <w:t>For staff employed at the school the staff record will hold recruitment, management and training information, change of employment terms and details of the termination process.</w:t>
      </w:r>
    </w:p>
    <w:p w14:paraId="69B3C322" w14:textId="77777777" w:rsidR="00295296" w:rsidRPr="001A7B82" w:rsidRDefault="00295296" w:rsidP="00295296">
      <w:pPr>
        <w:rPr>
          <w:rFonts w:ascii="Arial" w:hAnsi="Arial" w:cs="Arial"/>
        </w:rPr>
      </w:pPr>
    </w:p>
    <w:p w14:paraId="3051EA29" w14:textId="53F5C9E6" w:rsidR="00295296" w:rsidRPr="001A7B82" w:rsidRDefault="00295296" w:rsidP="00295296">
      <w:pPr>
        <w:rPr>
          <w:rFonts w:ascii="Arial" w:hAnsi="Arial" w:cs="Arial"/>
        </w:rPr>
      </w:pPr>
      <w:r w:rsidRPr="001A7B82">
        <w:rPr>
          <w:rFonts w:ascii="Arial" w:hAnsi="Arial" w:cs="Arial"/>
        </w:rPr>
        <w:t>A limited amount of information will be required for other workers at the school including agency workers, volunteers, contractors, peri</w:t>
      </w:r>
      <w:r w:rsidR="00B516AA" w:rsidRPr="001A7B82">
        <w:rPr>
          <w:rFonts w:ascii="Arial" w:hAnsi="Arial" w:cs="Arial"/>
        </w:rPr>
        <w:t xml:space="preserve">patetic teachers, specialist coaches or instructors, mentors and local authority employees working at the school </w:t>
      </w:r>
      <w:r w:rsidR="006F3FC3" w:rsidRPr="001A7B82">
        <w:rPr>
          <w:rFonts w:ascii="Arial" w:hAnsi="Arial" w:cs="Arial"/>
        </w:rPr>
        <w:t>e.g.</w:t>
      </w:r>
      <w:r w:rsidR="00B516AA" w:rsidRPr="001A7B82">
        <w:rPr>
          <w:rFonts w:ascii="Arial" w:hAnsi="Arial" w:cs="Arial"/>
        </w:rPr>
        <w:t xml:space="preserve"> as cleaners, catering staff or specialist and advisory teachers and support staff.</w:t>
      </w:r>
    </w:p>
    <w:p w14:paraId="5190F592" w14:textId="77777777" w:rsidR="00B516AA" w:rsidRPr="001A7B82" w:rsidRDefault="00B516AA" w:rsidP="00295296">
      <w:pPr>
        <w:rPr>
          <w:rFonts w:ascii="Arial" w:hAnsi="Arial" w:cs="Arial"/>
        </w:rPr>
      </w:pPr>
    </w:p>
    <w:p w14:paraId="4129B13D" w14:textId="77777777" w:rsidR="00B516AA" w:rsidRPr="001A7B82" w:rsidRDefault="00B516AA" w:rsidP="00295296">
      <w:pPr>
        <w:rPr>
          <w:rFonts w:ascii="Arial" w:hAnsi="Arial" w:cs="Arial"/>
        </w:rPr>
      </w:pPr>
      <w:r w:rsidRPr="001A7B82">
        <w:rPr>
          <w:rFonts w:ascii="Arial" w:hAnsi="Arial" w:cs="Arial"/>
        </w:rPr>
        <w:t>Once a member of staff has left employment at the school, the whole or part of the file may be transferred to the local authority for electronic archiving as appropriate.</w:t>
      </w:r>
    </w:p>
    <w:p w14:paraId="77814AC5" w14:textId="77777777" w:rsidR="00B516AA" w:rsidRPr="001A7B82" w:rsidRDefault="00B516AA" w:rsidP="00295296">
      <w:pPr>
        <w:rPr>
          <w:rFonts w:ascii="Arial" w:hAnsi="Arial" w:cs="Arial"/>
        </w:rPr>
      </w:pPr>
    </w:p>
    <w:p w14:paraId="361E7110" w14:textId="77777777" w:rsidR="00B516AA" w:rsidRPr="001A7B82" w:rsidRDefault="00B516AA" w:rsidP="00295296">
      <w:pPr>
        <w:rPr>
          <w:rFonts w:ascii="Arial" w:hAnsi="Arial" w:cs="Arial"/>
        </w:rPr>
      </w:pPr>
      <w:r w:rsidRPr="001A7B82">
        <w:rPr>
          <w:rFonts w:ascii="Arial" w:hAnsi="Arial" w:cs="Arial"/>
        </w:rPr>
        <w:t>A member of staff is entitled to see their personal file under the terms of the Data Protection Act 1998.</w:t>
      </w:r>
    </w:p>
    <w:p w14:paraId="48E43247" w14:textId="77777777" w:rsidR="00B516AA" w:rsidRPr="001A7B82" w:rsidRDefault="00B516AA" w:rsidP="00295296">
      <w:pPr>
        <w:rPr>
          <w:rFonts w:ascii="Arial" w:hAnsi="Arial" w:cs="Arial"/>
        </w:rPr>
      </w:pPr>
    </w:p>
    <w:p w14:paraId="7569A1DC" w14:textId="77777777" w:rsidR="00B516AA" w:rsidRPr="001A7B82" w:rsidRDefault="00B516AA" w:rsidP="00295296">
      <w:pPr>
        <w:rPr>
          <w:rFonts w:ascii="Arial" w:hAnsi="Arial" w:cs="Arial"/>
          <w:u w:val="single"/>
        </w:rPr>
      </w:pPr>
      <w:r w:rsidRPr="001A7B82">
        <w:rPr>
          <w:rFonts w:ascii="Arial" w:hAnsi="Arial" w:cs="Arial"/>
          <w:u w:val="single"/>
        </w:rPr>
        <w:t>Single central record of recruitment and vetting checks</w:t>
      </w:r>
    </w:p>
    <w:p w14:paraId="70736D7B" w14:textId="77777777" w:rsidR="00B516AA" w:rsidRPr="001A7B82" w:rsidRDefault="00B516AA" w:rsidP="00295296">
      <w:pPr>
        <w:rPr>
          <w:rFonts w:ascii="Arial" w:hAnsi="Arial" w:cs="Arial"/>
          <w:u w:val="single"/>
        </w:rPr>
      </w:pPr>
    </w:p>
    <w:p w14:paraId="173BEB91" w14:textId="77777777" w:rsidR="00B516AA" w:rsidRPr="001A7B82" w:rsidRDefault="00B516AA" w:rsidP="00295296">
      <w:pPr>
        <w:rPr>
          <w:rFonts w:ascii="Arial" w:hAnsi="Arial" w:cs="Arial"/>
        </w:rPr>
      </w:pPr>
      <w:r w:rsidRPr="001A7B82">
        <w:rPr>
          <w:rFonts w:ascii="Arial" w:hAnsi="Arial" w:cs="Arial"/>
        </w:rPr>
        <w:t>Whilst this is not mandatory in Welsh schools it is strongly recommended as good practice that a single central record of recruitment and vetting checks is maintained in the school to comply with Estyn requirements. This file should contain a record of all who are employed to work in the school including volunteers, those directly employed by the local authority to work in the school, supply staff and contractors.</w:t>
      </w:r>
    </w:p>
    <w:p w14:paraId="70C8D218" w14:textId="77777777" w:rsidR="00B516AA" w:rsidRPr="001A7B82" w:rsidRDefault="00B516AA" w:rsidP="00295296">
      <w:pPr>
        <w:rPr>
          <w:rFonts w:ascii="Arial" w:hAnsi="Arial" w:cs="Arial"/>
        </w:rPr>
      </w:pPr>
    </w:p>
    <w:p w14:paraId="6330DA4D" w14:textId="77777777" w:rsidR="00B516AA" w:rsidRPr="001A7B82" w:rsidRDefault="00B516AA" w:rsidP="00295296">
      <w:pPr>
        <w:rPr>
          <w:rFonts w:ascii="Arial" w:hAnsi="Arial" w:cs="Arial"/>
        </w:rPr>
      </w:pPr>
      <w:r w:rsidRPr="001A7B82">
        <w:rPr>
          <w:rFonts w:ascii="Arial" w:hAnsi="Arial" w:cs="Arial"/>
        </w:rPr>
        <w:t>For agency staff or contractors, written confirmation from the agency or contractor that satisfactory checks have been completed.  Written confirmation that it has been checked that the person arriving to work is the actual person that the agency or contractor has intended to carry out the work should be recorded.</w:t>
      </w:r>
    </w:p>
    <w:p w14:paraId="6433B847" w14:textId="77777777" w:rsidR="00302D9E" w:rsidRPr="001A7B82" w:rsidRDefault="00302D9E" w:rsidP="00295296">
      <w:pPr>
        <w:rPr>
          <w:rFonts w:ascii="Arial" w:hAnsi="Arial" w:cs="Arial"/>
        </w:rPr>
      </w:pPr>
    </w:p>
    <w:p w14:paraId="2F3162BF" w14:textId="77777777" w:rsidR="00302D9E" w:rsidRPr="001A7B82" w:rsidRDefault="00302D9E" w:rsidP="00295296">
      <w:pPr>
        <w:rPr>
          <w:rFonts w:ascii="Arial" w:hAnsi="Arial" w:cs="Arial"/>
        </w:rPr>
      </w:pPr>
    </w:p>
    <w:p w14:paraId="3FC9C5EF" w14:textId="77777777" w:rsidR="00B516AA" w:rsidRPr="001A7B82" w:rsidRDefault="00B516AA" w:rsidP="00295296">
      <w:pPr>
        <w:rPr>
          <w:rFonts w:ascii="Arial" w:hAnsi="Arial" w:cs="Arial"/>
        </w:rPr>
      </w:pPr>
      <w:r w:rsidRPr="001A7B82">
        <w:rPr>
          <w:rFonts w:ascii="Arial" w:hAnsi="Arial" w:cs="Arial"/>
        </w:rPr>
        <w:t>For employees, the following should be recorded:</w:t>
      </w:r>
    </w:p>
    <w:tbl>
      <w:tblPr>
        <w:tblStyle w:val="TableGrid"/>
        <w:tblW w:w="0" w:type="auto"/>
        <w:tblLook w:val="04A0" w:firstRow="1" w:lastRow="0" w:firstColumn="1" w:lastColumn="0" w:noHBand="0" w:noVBand="1"/>
      </w:tblPr>
      <w:tblGrid>
        <w:gridCol w:w="4795"/>
        <w:gridCol w:w="4834"/>
      </w:tblGrid>
      <w:tr w:rsidR="00B516AA" w:rsidRPr="001A7B82" w14:paraId="1CEEF09C" w14:textId="77777777" w:rsidTr="00B516AA">
        <w:tc>
          <w:tcPr>
            <w:tcW w:w="5060" w:type="dxa"/>
          </w:tcPr>
          <w:p w14:paraId="3ABB4B40" w14:textId="77777777" w:rsidR="00B516AA" w:rsidRPr="001A7B82" w:rsidRDefault="00B516AA" w:rsidP="00295296">
            <w:pPr>
              <w:rPr>
                <w:rFonts w:ascii="Arial" w:hAnsi="Arial" w:cs="Arial"/>
                <w:b/>
              </w:rPr>
            </w:pPr>
            <w:r w:rsidRPr="001A7B82">
              <w:rPr>
                <w:rFonts w:ascii="Arial" w:hAnsi="Arial" w:cs="Arial"/>
                <w:b/>
              </w:rPr>
              <w:t>Type of pre-employment check</w:t>
            </w:r>
          </w:p>
        </w:tc>
        <w:tc>
          <w:tcPr>
            <w:tcW w:w="5061" w:type="dxa"/>
          </w:tcPr>
          <w:p w14:paraId="3E429F88" w14:textId="77777777" w:rsidR="00B516AA" w:rsidRPr="001A7B82" w:rsidRDefault="00B516AA" w:rsidP="00295296">
            <w:pPr>
              <w:rPr>
                <w:rFonts w:ascii="Arial" w:hAnsi="Arial" w:cs="Arial"/>
                <w:b/>
              </w:rPr>
            </w:pPr>
            <w:r w:rsidRPr="001A7B82">
              <w:rPr>
                <w:rFonts w:ascii="Arial" w:hAnsi="Arial" w:cs="Arial"/>
                <w:b/>
              </w:rPr>
              <w:t>Information to be recorded</w:t>
            </w:r>
          </w:p>
        </w:tc>
      </w:tr>
      <w:tr w:rsidR="00B516AA" w:rsidRPr="001A7B82" w14:paraId="1F1C7FD7" w14:textId="77777777" w:rsidTr="00B516AA">
        <w:tc>
          <w:tcPr>
            <w:tcW w:w="5060" w:type="dxa"/>
          </w:tcPr>
          <w:p w14:paraId="15916019" w14:textId="77777777" w:rsidR="00B516AA" w:rsidRPr="001A7B82" w:rsidRDefault="00B516AA" w:rsidP="00295296">
            <w:pPr>
              <w:rPr>
                <w:rFonts w:ascii="Arial" w:hAnsi="Arial" w:cs="Arial"/>
              </w:rPr>
            </w:pPr>
            <w:r w:rsidRPr="001A7B82">
              <w:rPr>
                <w:rFonts w:ascii="Arial" w:hAnsi="Arial" w:cs="Arial"/>
              </w:rPr>
              <w:t>Identity check</w:t>
            </w:r>
          </w:p>
          <w:p w14:paraId="0520673E" w14:textId="77777777" w:rsidR="00DE217B" w:rsidRPr="001A7B82" w:rsidRDefault="00DE217B" w:rsidP="00295296">
            <w:pPr>
              <w:rPr>
                <w:rFonts w:ascii="Arial" w:hAnsi="Arial" w:cs="Arial"/>
              </w:rPr>
            </w:pPr>
          </w:p>
          <w:p w14:paraId="472565ED" w14:textId="77777777" w:rsidR="00B516AA" w:rsidRPr="001A7B82" w:rsidRDefault="00B516AA" w:rsidP="00295296">
            <w:pPr>
              <w:rPr>
                <w:rFonts w:ascii="Arial" w:hAnsi="Arial" w:cs="Arial"/>
              </w:rPr>
            </w:pPr>
            <w:r w:rsidRPr="001A7B82">
              <w:rPr>
                <w:rFonts w:ascii="Arial" w:hAnsi="Arial" w:cs="Arial"/>
              </w:rPr>
              <w:t>Right to work in the UK</w:t>
            </w:r>
          </w:p>
          <w:p w14:paraId="00C41BFA" w14:textId="77777777" w:rsidR="00DE217B" w:rsidRPr="001A7B82" w:rsidRDefault="00DE217B" w:rsidP="00295296">
            <w:pPr>
              <w:rPr>
                <w:rFonts w:ascii="Arial" w:hAnsi="Arial" w:cs="Arial"/>
              </w:rPr>
            </w:pPr>
          </w:p>
          <w:p w14:paraId="7E72085A" w14:textId="77777777" w:rsidR="00B516AA" w:rsidRPr="001A7B82" w:rsidRDefault="00B516AA" w:rsidP="00295296">
            <w:pPr>
              <w:rPr>
                <w:rFonts w:ascii="Arial" w:hAnsi="Arial" w:cs="Arial"/>
              </w:rPr>
            </w:pPr>
            <w:r w:rsidRPr="001A7B82">
              <w:rPr>
                <w:rFonts w:ascii="Arial" w:hAnsi="Arial" w:cs="Arial"/>
              </w:rPr>
              <w:t>Qualifications</w:t>
            </w:r>
          </w:p>
        </w:tc>
        <w:tc>
          <w:tcPr>
            <w:tcW w:w="5061" w:type="dxa"/>
          </w:tcPr>
          <w:p w14:paraId="77B77049" w14:textId="77777777" w:rsidR="00B516AA" w:rsidRPr="001A7B82" w:rsidRDefault="00DE217B" w:rsidP="00B516AA">
            <w:pPr>
              <w:pStyle w:val="ListParagraph"/>
              <w:numPr>
                <w:ilvl w:val="0"/>
                <w:numId w:val="24"/>
              </w:numPr>
              <w:rPr>
                <w:rFonts w:ascii="Arial" w:hAnsi="Arial" w:cs="Arial"/>
              </w:rPr>
            </w:pPr>
            <w:r w:rsidRPr="001A7B82">
              <w:rPr>
                <w:rFonts w:ascii="Arial" w:hAnsi="Arial" w:cs="Arial"/>
              </w:rPr>
              <w:t>Date of check;</w:t>
            </w:r>
          </w:p>
          <w:p w14:paraId="535B952F" w14:textId="77777777" w:rsidR="00DE217B" w:rsidRPr="001A7B82" w:rsidRDefault="00DE217B" w:rsidP="00B516AA">
            <w:pPr>
              <w:pStyle w:val="ListParagraph"/>
              <w:numPr>
                <w:ilvl w:val="0"/>
                <w:numId w:val="24"/>
              </w:numPr>
              <w:rPr>
                <w:rFonts w:ascii="Arial" w:hAnsi="Arial" w:cs="Arial"/>
              </w:rPr>
            </w:pPr>
            <w:r w:rsidRPr="001A7B82">
              <w:rPr>
                <w:rFonts w:ascii="Arial" w:hAnsi="Arial" w:cs="Arial"/>
              </w:rPr>
              <w:t>Who carried out the check;</w:t>
            </w:r>
          </w:p>
          <w:p w14:paraId="7B76FEDE" w14:textId="77777777" w:rsidR="00DE217B" w:rsidRPr="001A7B82" w:rsidRDefault="00DE217B" w:rsidP="00B516AA">
            <w:pPr>
              <w:pStyle w:val="ListParagraph"/>
              <w:numPr>
                <w:ilvl w:val="0"/>
                <w:numId w:val="24"/>
              </w:numPr>
              <w:rPr>
                <w:rFonts w:ascii="Arial" w:hAnsi="Arial" w:cs="Arial"/>
              </w:rPr>
            </w:pPr>
            <w:r w:rsidRPr="001A7B82">
              <w:rPr>
                <w:rFonts w:ascii="Arial" w:hAnsi="Arial" w:cs="Arial"/>
              </w:rPr>
              <w:t>Copy of documents checked and signed to confirm originals seen.  One should contain a photograph</w:t>
            </w:r>
          </w:p>
        </w:tc>
      </w:tr>
      <w:tr w:rsidR="00B516AA" w:rsidRPr="001A7B82" w14:paraId="6C63B56E" w14:textId="77777777" w:rsidTr="00B516AA">
        <w:tc>
          <w:tcPr>
            <w:tcW w:w="5060" w:type="dxa"/>
          </w:tcPr>
          <w:p w14:paraId="236111E1" w14:textId="7A73705E" w:rsidR="00B516AA" w:rsidRPr="001A7B82" w:rsidRDefault="009A45CA" w:rsidP="00295296">
            <w:pPr>
              <w:rPr>
                <w:rFonts w:ascii="Arial" w:hAnsi="Arial" w:cs="Arial"/>
              </w:rPr>
            </w:pPr>
            <w:r w:rsidRPr="001A7B82">
              <w:rPr>
                <w:rFonts w:ascii="Arial" w:hAnsi="Arial" w:cs="Arial"/>
              </w:rPr>
              <w:t xml:space="preserve">EWC </w:t>
            </w:r>
            <w:r w:rsidR="00DE217B" w:rsidRPr="001A7B82">
              <w:rPr>
                <w:rFonts w:ascii="Arial" w:hAnsi="Arial" w:cs="Arial"/>
              </w:rPr>
              <w:t>check</w:t>
            </w:r>
          </w:p>
        </w:tc>
        <w:tc>
          <w:tcPr>
            <w:tcW w:w="5061" w:type="dxa"/>
          </w:tcPr>
          <w:p w14:paraId="5DF7B61C" w14:textId="77777777" w:rsidR="00B516AA" w:rsidRPr="001A7B82" w:rsidRDefault="00DE217B" w:rsidP="00295296">
            <w:pPr>
              <w:rPr>
                <w:rFonts w:ascii="Arial" w:hAnsi="Arial" w:cs="Arial"/>
              </w:rPr>
            </w:pPr>
            <w:r w:rsidRPr="001A7B82">
              <w:rPr>
                <w:rFonts w:ascii="Arial" w:hAnsi="Arial" w:cs="Arial"/>
              </w:rPr>
              <w:t xml:space="preserve">Confirmation that local authority have carried out check; </w:t>
            </w:r>
            <w:r w:rsidRPr="001A7B82">
              <w:rPr>
                <w:rFonts w:ascii="Arial" w:hAnsi="Arial" w:cs="Arial"/>
                <w:b/>
              </w:rPr>
              <w:t xml:space="preserve">or </w:t>
            </w:r>
          </w:p>
          <w:p w14:paraId="0312340E" w14:textId="77777777" w:rsidR="00DE217B" w:rsidRPr="001A7B82" w:rsidRDefault="00DE217B" w:rsidP="00295296">
            <w:pPr>
              <w:rPr>
                <w:rFonts w:ascii="Arial" w:hAnsi="Arial" w:cs="Arial"/>
              </w:rPr>
            </w:pPr>
            <w:r w:rsidRPr="001A7B82">
              <w:rPr>
                <w:rFonts w:ascii="Arial" w:hAnsi="Arial" w:cs="Arial"/>
              </w:rPr>
              <w:t>Confirmation of date and who carried out online check in the school;</w:t>
            </w:r>
          </w:p>
        </w:tc>
      </w:tr>
      <w:tr w:rsidR="00B516AA" w:rsidRPr="001A7B82" w14:paraId="769303E3" w14:textId="77777777" w:rsidTr="00B516AA">
        <w:tc>
          <w:tcPr>
            <w:tcW w:w="5060" w:type="dxa"/>
          </w:tcPr>
          <w:p w14:paraId="48342D95" w14:textId="77777777" w:rsidR="00B516AA" w:rsidRPr="001A7B82" w:rsidRDefault="00DE217B" w:rsidP="00295296">
            <w:pPr>
              <w:rPr>
                <w:rFonts w:ascii="Arial" w:hAnsi="Arial" w:cs="Arial"/>
              </w:rPr>
            </w:pPr>
            <w:r w:rsidRPr="001A7B82">
              <w:rPr>
                <w:rFonts w:ascii="Arial" w:hAnsi="Arial" w:cs="Arial"/>
              </w:rPr>
              <w:lastRenderedPageBreak/>
              <w:t>Fitness for work in a school health check</w:t>
            </w:r>
          </w:p>
        </w:tc>
        <w:tc>
          <w:tcPr>
            <w:tcW w:w="5061" w:type="dxa"/>
          </w:tcPr>
          <w:p w14:paraId="14C577D6" w14:textId="77777777" w:rsidR="00B516AA" w:rsidRPr="001A7B82" w:rsidRDefault="00DE217B" w:rsidP="00295296">
            <w:pPr>
              <w:rPr>
                <w:rFonts w:ascii="Arial" w:hAnsi="Arial" w:cs="Arial"/>
              </w:rPr>
            </w:pPr>
            <w:r w:rsidRPr="001A7B82">
              <w:rPr>
                <w:rFonts w:ascii="Arial" w:hAnsi="Arial" w:cs="Arial"/>
              </w:rPr>
              <w:t>Confirmation that local authority have carried out the check and any recommendations made.</w:t>
            </w:r>
          </w:p>
        </w:tc>
      </w:tr>
      <w:tr w:rsidR="00B516AA" w:rsidRPr="001A7B82" w14:paraId="564333D4" w14:textId="77777777" w:rsidTr="00B516AA">
        <w:tc>
          <w:tcPr>
            <w:tcW w:w="5060" w:type="dxa"/>
          </w:tcPr>
          <w:p w14:paraId="01090FAF" w14:textId="77777777" w:rsidR="00DE217B" w:rsidRPr="001A7B82" w:rsidRDefault="00DE217B" w:rsidP="00DE217B">
            <w:pPr>
              <w:rPr>
                <w:rFonts w:ascii="Arial" w:hAnsi="Arial" w:cs="Arial"/>
              </w:rPr>
            </w:pPr>
            <w:r w:rsidRPr="001A7B82">
              <w:rPr>
                <w:rFonts w:ascii="Arial" w:hAnsi="Arial" w:cs="Arial"/>
              </w:rPr>
              <w:t>Enhanced criminal record disclosure</w:t>
            </w:r>
          </w:p>
          <w:p w14:paraId="53AB558F" w14:textId="77777777" w:rsidR="00B516AA" w:rsidRPr="001A7B82" w:rsidRDefault="00DE217B" w:rsidP="00DE217B">
            <w:pPr>
              <w:rPr>
                <w:rFonts w:ascii="Arial" w:hAnsi="Arial" w:cs="Arial"/>
              </w:rPr>
            </w:pPr>
            <w:r w:rsidRPr="001A7B82">
              <w:rPr>
                <w:rFonts w:ascii="Arial" w:hAnsi="Arial" w:cs="Arial"/>
              </w:rPr>
              <w:t xml:space="preserve">Summary of any confidential discussion prior to and during employment about the individual’s criminal record along with any signed declarations </w:t>
            </w:r>
          </w:p>
        </w:tc>
        <w:tc>
          <w:tcPr>
            <w:tcW w:w="5061" w:type="dxa"/>
          </w:tcPr>
          <w:p w14:paraId="6EFE3680" w14:textId="77777777" w:rsidR="00B516AA" w:rsidRPr="001A7B82" w:rsidRDefault="00DE217B" w:rsidP="00DE217B">
            <w:pPr>
              <w:rPr>
                <w:rFonts w:ascii="Arial" w:hAnsi="Arial" w:cs="Arial"/>
              </w:rPr>
            </w:pPr>
            <w:r w:rsidRPr="001A7B82">
              <w:rPr>
                <w:rFonts w:ascii="Arial" w:hAnsi="Arial" w:cs="Arial"/>
              </w:rPr>
              <w:t>Copy of confirmation that satisfactory checks have been carried out by local authority or agency.  This should contain date of disclosure, name of counter signatory and unique reference number of disclosure certificate.</w:t>
            </w:r>
          </w:p>
          <w:p w14:paraId="297DB2DB" w14:textId="77777777" w:rsidR="00DE217B" w:rsidRPr="001A7B82" w:rsidRDefault="00DE217B" w:rsidP="00DE217B">
            <w:pPr>
              <w:rPr>
                <w:rFonts w:ascii="Arial" w:hAnsi="Arial" w:cs="Arial"/>
              </w:rPr>
            </w:pPr>
            <w:r w:rsidRPr="001A7B82">
              <w:rPr>
                <w:rFonts w:ascii="Arial" w:hAnsi="Arial" w:cs="Arial"/>
              </w:rPr>
              <w:t>No specific details of any offences should be recorded.  The file should not contain original or copies of the disclosure certificate.</w:t>
            </w:r>
          </w:p>
        </w:tc>
      </w:tr>
      <w:tr w:rsidR="00B516AA" w:rsidRPr="001A7B82" w14:paraId="05BB3BD5" w14:textId="77777777" w:rsidTr="00B516AA">
        <w:tc>
          <w:tcPr>
            <w:tcW w:w="5060" w:type="dxa"/>
          </w:tcPr>
          <w:p w14:paraId="6B2835AA" w14:textId="77777777" w:rsidR="00B516AA" w:rsidRPr="001A7B82" w:rsidRDefault="00DE217B" w:rsidP="00295296">
            <w:pPr>
              <w:rPr>
                <w:rFonts w:ascii="Arial" w:hAnsi="Arial" w:cs="Arial"/>
              </w:rPr>
            </w:pPr>
            <w:r w:rsidRPr="001A7B82">
              <w:rPr>
                <w:rFonts w:ascii="Arial" w:hAnsi="Arial" w:cs="Arial"/>
              </w:rPr>
              <w:t>Risk assessment form (completed and signed)</w:t>
            </w:r>
          </w:p>
        </w:tc>
        <w:tc>
          <w:tcPr>
            <w:tcW w:w="5061" w:type="dxa"/>
          </w:tcPr>
          <w:p w14:paraId="009F98F2" w14:textId="77777777" w:rsidR="00B516AA" w:rsidRPr="001A7B82" w:rsidRDefault="00DE217B" w:rsidP="00295296">
            <w:pPr>
              <w:rPr>
                <w:rFonts w:ascii="Arial" w:hAnsi="Arial" w:cs="Arial"/>
              </w:rPr>
            </w:pPr>
            <w:r w:rsidRPr="001A7B82">
              <w:rPr>
                <w:rFonts w:ascii="Arial" w:hAnsi="Arial" w:cs="Arial"/>
              </w:rPr>
              <w:t>The completed risk assessment form should be kept on file.</w:t>
            </w:r>
          </w:p>
        </w:tc>
      </w:tr>
      <w:tr w:rsidR="00B516AA" w:rsidRPr="001A7B82" w14:paraId="147C5878" w14:textId="77777777" w:rsidTr="00B516AA">
        <w:tc>
          <w:tcPr>
            <w:tcW w:w="5060" w:type="dxa"/>
          </w:tcPr>
          <w:p w14:paraId="7AF30B88" w14:textId="77777777" w:rsidR="00B516AA" w:rsidRPr="001A7B82" w:rsidRDefault="00DE217B" w:rsidP="00295296">
            <w:pPr>
              <w:rPr>
                <w:rFonts w:ascii="Arial" w:hAnsi="Arial" w:cs="Arial"/>
              </w:rPr>
            </w:pPr>
            <w:r w:rsidRPr="001A7B82">
              <w:rPr>
                <w:rFonts w:ascii="Arial" w:hAnsi="Arial" w:cs="Arial"/>
              </w:rPr>
              <w:t>Overseas criminal record checks if appropriate</w:t>
            </w:r>
          </w:p>
        </w:tc>
        <w:tc>
          <w:tcPr>
            <w:tcW w:w="5061" w:type="dxa"/>
          </w:tcPr>
          <w:p w14:paraId="590E4BBC" w14:textId="77777777" w:rsidR="00B516AA" w:rsidRPr="001A7B82" w:rsidRDefault="00DE217B" w:rsidP="00295296">
            <w:pPr>
              <w:rPr>
                <w:rFonts w:ascii="Arial" w:hAnsi="Arial" w:cs="Arial"/>
              </w:rPr>
            </w:pPr>
            <w:r w:rsidRPr="001A7B82">
              <w:rPr>
                <w:rFonts w:ascii="Arial" w:hAnsi="Arial" w:cs="Arial"/>
              </w:rPr>
              <w:t>Copies of the documents seen should be kept and signed to confirm the originals seen, by who and when.</w:t>
            </w:r>
          </w:p>
        </w:tc>
      </w:tr>
    </w:tbl>
    <w:p w14:paraId="015AC006" w14:textId="77777777" w:rsidR="00B516AA" w:rsidRPr="001A7B82" w:rsidRDefault="00DE217B" w:rsidP="00295296">
      <w:pPr>
        <w:rPr>
          <w:rFonts w:ascii="Arial" w:hAnsi="Arial" w:cs="Arial"/>
        </w:rPr>
      </w:pPr>
      <w:r w:rsidRPr="001A7B82">
        <w:rPr>
          <w:rFonts w:ascii="Arial" w:hAnsi="Arial" w:cs="Arial"/>
        </w:rPr>
        <w:t>The record should also show whether or not each person’s position involves regularly caring for, training, supervising, or being in sole charge of persons aged under 18.</w:t>
      </w:r>
    </w:p>
    <w:p w14:paraId="11856426" w14:textId="77777777" w:rsidR="00DE217B" w:rsidRPr="001A7B82" w:rsidRDefault="00DE217B" w:rsidP="00295296">
      <w:pPr>
        <w:rPr>
          <w:rFonts w:ascii="Arial" w:hAnsi="Arial" w:cs="Arial"/>
        </w:rPr>
      </w:pPr>
    </w:p>
    <w:p w14:paraId="455FC199" w14:textId="77777777" w:rsidR="00DE217B" w:rsidRPr="001A7B82" w:rsidRDefault="00DE217B" w:rsidP="00295296">
      <w:pPr>
        <w:rPr>
          <w:rFonts w:ascii="Arial" w:hAnsi="Arial" w:cs="Arial"/>
          <w:u w:val="single"/>
        </w:rPr>
      </w:pPr>
      <w:r w:rsidRPr="001A7B82">
        <w:rPr>
          <w:rFonts w:ascii="Arial" w:hAnsi="Arial" w:cs="Arial"/>
          <w:u w:val="single"/>
        </w:rPr>
        <w:t>An example record set up on an Excel spreadsheet is avail</w:t>
      </w:r>
      <w:r w:rsidR="002B5DB0" w:rsidRPr="001A7B82">
        <w:rPr>
          <w:rFonts w:ascii="Arial" w:hAnsi="Arial" w:cs="Arial"/>
          <w:u w:val="single"/>
        </w:rPr>
        <w:t>ab</w:t>
      </w:r>
      <w:r w:rsidRPr="001A7B82">
        <w:rPr>
          <w:rFonts w:ascii="Arial" w:hAnsi="Arial" w:cs="Arial"/>
          <w:u w:val="single"/>
        </w:rPr>
        <w:t>l</w:t>
      </w:r>
      <w:r w:rsidR="002B5DB0" w:rsidRPr="001A7B82">
        <w:rPr>
          <w:rFonts w:ascii="Arial" w:hAnsi="Arial" w:cs="Arial"/>
          <w:u w:val="single"/>
        </w:rPr>
        <w:t>e</w:t>
      </w:r>
      <w:r w:rsidRPr="001A7B82">
        <w:rPr>
          <w:rFonts w:ascii="Arial" w:hAnsi="Arial" w:cs="Arial"/>
          <w:u w:val="single"/>
        </w:rPr>
        <w:t xml:space="preserve"> from your HR Officer</w:t>
      </w:r>
    </w:p>
    <w:p w14:paraId="0592EDFA" w14:textId="77777777" w:rsidR="00DA3A97" w:rsidRPr="001A7B82" w:rsidRDefault="00DA3A97" w:rsidP="001C1ADE">
      <w:pPr>
        <w:rPr>
          <w:rFonts w:ascii="Arial" w:hAnsi="Arial" w:cs="Arial"/>
          <w:u w:val="single"/>
        </w:rPr>
      </w:pPr>
    </w:p>
    <w:p w14:paraId="70C05474" w14:textId="77777777" w:rsidR="00DA3A97" w:rsidRPr="001A7B82" w:rsidRDefault="00DA3A97" w:rsidP="001C1ADE">
      <w:pPr>
        <w:rPr>
          <w:rFonts w:ascii="Arial" w:hAnsi="Arial" w:cs="Arial"/>
        </w:rPr>
      </w:pPr>
    </w:p>
    <w:p w14:paraId="25293896" w14:textId="77777777" w:rsidR="00DA3A97" w:rsidRPr="001A7B82" w:rsidRDefault="002B5DB0" w:rsidP="001C1ADE">
      <w:pPr>
        <w:rPr>
          <w:rFonts w:ascii="Arial" w:hAnsi="Arial" w:cs="Arial"/>
          <w:u w:val="single"/>
        </w:rPr>
      </w:pPr>
      <w:r w:rsidRPr="001A7B82">
        <w:rPr>
          <w:rFonts w:ascii="Arial" w:hAnsi="Arial" w:cs="Arial"/>
          <w:u w:val="single"/>
        </w:rPr>
        <w:t>Recruitment information – unsuccessful applicants</w:t>
      </w:r>
    </w:p>
    <w:p w14:paraId="396C8A64" w14:textId="77777777" w:rsidR="00DA3A97" w:rsidRPr="001A7B82" w:rsidRDefault="00DA3A97" w:rsidP="001C1ADE">
      <w:pPr>
        <w:rPr>
          <w:rFonts w:ascii="Arial" w:hAnsi="Arial" w:cs="Arial"/>
        </w:rPr>
      </w:pPr>
    </w:p>
    <w:p w14:paraId="1405E523" w14:textId="4BD88698" w:rsidR="002B5DB0" w:rsidRPr="001A7B82" w:rsidRDefault="002B5DB0" w:rsidP="001C1ADE">
      <w:pPr>
        <w:rPr>
          <w:rFonts w:ascii="Arial" w:hAnsi="Arial" w:cs="Arial"/>
        </w:rPr>
      </w:pPr>
      <w:r w:rsidRPr="001A7B82">
        <w:rPr>
          <w:rFonts w:ascii="Arial" w:hAnsi="Arial" w:cs="Arial"/>
        </w:rPr>
        <w:t xml:space="preserve">Recruitment information for unsuccessful applicants should be kept for a minimum of six months, however, it is recommended that it is kept for twelve months before being confidentially destroyed, </w:t>
      </w:r>
      <w:r w:rsidR="006F3FC3" w:rsidRPr="001A7B82">
        <w:rPr>
          <w:rFonts w:ascii="Arial" w:hAnsi="Arial" w:cs="Arial"/>
        </w:rPr>
        <w:t>e.</w:t>
      </w:r>
      <w:r w:rsidR="006F3FC3">
        <w:rPr>
          <w:rFonts w:ascii="Arial" w:hAnsi="Arial" w:cs="Arial"/>
        </w:rPr>
        <w:t>g.</w:t>
      </w:r>
      <w:r w:rsidRPr="001A7B82">
        <w:rPr>
          <w:rFonts w:ascii="Arial" w:hAnsi="Arial" w:cs="Arial"/>
        </w:rPr>
        <w:t xml:space="preserve"> by shredding.  Time periods for employment tribunal claims to be accepted can be extended beyond a six month period in certain circumstances and if no information is available, the governors will have difficulty preparing their defence to the claim and courts are likely to support the claim if there is inadequate supporting documentation.  Unsuccessful applicants, even if not employed by the school or the authority can make a claim.</w:t>
      </w:r>
    </w:p>
    <w:p w14:paraId="41343C24" w14:textId="77777777" w:rsidR="002B5DB0" w:rsidRPr="001A7B82" w:rsidRDefault="002B5DB0" w:rsidP="001C1ADE">
      <w:pPr>
        <w:rPr>
          <w:rFonts w:ascii="Arial" w:hAnsi="Arial" w:cs="Arial"/>
        </w:rPr>
      </w:pPr>
    </w:p>
    <w:p w14:paraId="0BF41569" w14:textId="77777777" w:rsidR="002B5DB0" w:rsidRPr="001A7B82" w:rsidRDefault="002B5DB0" w:rsidP="001C1ADE">
      <w:pPr>
        <w:rPr>
          <w:rFonts w:ascii="Arial" w:hAnsi="Arial" w:cs="Arial"/>
        </w:rPr>
      </w:pPr>
      <w:r w:rsidRPr="001A7B82">
        <w:rPr>
          <w:rFonts w:ascii="Arial" w:hAnsi="Arial" w:cs="Arial"/>
        </w:rPr>
        <w:t>Documents to be retained include a copy of the advertisement, job description and person specification and other information contained in the application pack as well as the application forms and supporting information from the applicants.  Details of the short listing and interview panel as well as the notes and score sheets used by each member of the panel should also be kept.  If there were presentations or tests as part of the process, the details, criteria and scoring mechanisms should be kept.</w:t>
      </w:r>
    </w:p>
    <w:p w14:paraId="2DE618F0" w14:textId="77777777" w:rsidR="002B5DB0" w:rsidRPr="001A7B82" w:rsidRDefault="002B5DB0" w:rsidP="001C1ADE">
      <w:pPr>
        <w:rPr>
          <w:rFonts w:ascii="Arial" w:hAnsi="Arial" w:cs="Arial"/>
        </w:rPr>
      </w:pPr>
    </w:p>
    <w:p w14:paraId="6F578713" w14:textId="6657424C" w:rsidR="00DA3A97" w:rsidRPr="001A7B82" w:rsidRDefault="002B5DB0" w:rsidP="001C1ADE">
      <w:pPr>
        <w:rPr>
          <w:rFonts w:ascii="Arial" w:hAnsi="Arial" w:cs="Arial"/>
        </w:rPr>
      </w:pPr>
      <w:r w:rsidRPr="001A7B82">
        <w:rPr>
          <w:rFonts w:ascii="Arial" w:hAnsi="Arial" w:cs="Arial"/>
        </w:rPr>
        <w:t>Each worker at the school should have an individual personal file.  It is recommended that it includes sections on recruitment, performance management, training and termination of the employment relationship and other management information e.g. details of leave taken and self</w:t>
      </w:r>
      <w:r w:rsidR="00CC0D5D">
        <w:rPr>
          <w:rFonts w:ascii="Arial" w:hAnsi="Arial" w:cs="Arial"/>
        </w:rPr>
        <w:t>-</w:t>
      </w:r>
      <w:r w:rsidRPr="001A7B82">
        <w:rPr>
          <w:rFonts w:ascii="Arial" w:hAnsi="Arial" w:cs="Arial"/>
        </w:rPr>
        <w:t xml:space="preserve">certifications and GP health certificates </w:t>
      </w:r>
      <w:r w:rsidR="006F3FC3" w:rsidRPr="001A7B82">
        <w:rPr>
          <w:rFonts w:ascii="Arial" w:hAnsi="Arial" w:cs="Arial"/>
        </w:rPr>
        <w:t>i.e.</w:t>
      </w:r>
      <w:r w:rsidRPr="001A7B82">
        <w:rPr>
          <w:rFonts w:ascii="Arial" w:hAnsi="Arial" w:cs="Arial"/>
        </w:rPr>
        <w:t xml:space="preserve"> fit notes.</w:t>
      </w:r>
    </w:p>
    <w:p w14:paraId="0BE5E695" w14:textId="77777777" w:rsidR="002B5DB0" w:rsidRPr="001A7B82" w:rsidRDefault="002B5DB0" w:rsidP="001C1ADE">
      <w:pPr>
        <w:rPr>
          <w:rFonts w:ascii="Arial" w:hAnsi="Arial" w:cs="Arial"/>
        </w:rPr>
      </w:pPr>
    </w:p>
    <w:p w14:paraId="0DCB8D37" w14:textId="77777777" w:rsidR="002B5DB0" w:rsidRPr="001A7B82" w:rsidRDefault="002B5DB0" w:rsidP="001C1ADE">
      <w:pPr>
        <w:rPr>
          <w:rFonts w:ascii="Arial" w:hAnsi="Arial" w:cs="Arial"/>
          <w:u w:val="single"/>
        </w:rPr>
      </w:pPr>
      <w:r w:rsidRPr="001A7B82">
        <w:rPr>
          <w:rFonts w:ascii="Arial" w:hAnsi="Arial" w:cs="Arial"/>
          <w:u w:val="single"/>
        </w:rPr>
        <w:t>All employees</w:t>
      </w:r>
    </w:p>
    <w:p w14:paraId="54F53B77" w14:textId="77777777" w:rsidR="002B5DB0" w:rsidRPr="001A7B82" w:rsidRDefault="002B5DB0" w:rsidP="001C1ADE">
      <w:pPr>
        <w:rPr>
          <w:rFonts w:ascii="Arial" w:hAnsi="Arial" w:cs="Arial"/>
        </w:rPr>
      </w:pPr>
    </w:p>
    <w:p w14:paraId="5EF71ED1" w14:textId="77777777" w:rsidR="002B5DB0" w:rsidRPr="001A7B82" w:rsidRDefault="002B5DB0" w:rsidP="001C1ADE">
      <w:pPr>
        <w:rPr>
          <w:rFonts w:ascii="Arial" w:hAnsi="Arial" w:cs="Arial"/>
        </w:rPr>
      </w:pPr>
      <w:r w:rsidRPr="001A7B82">
        <w:rPr>
          <w:rFonts w:ascii="Arial" w:hAnsi="Arial" w:cs="Arial"/>
        </w:rPr>
        <w:t>Keep a copy of documents used in the recruitment process, include a copy of the:</w:t>
      </w:r>
    </w:p>
    <w:p w14:paraId="496628EB" w14:textId="77777777" w:rsidR="002B5DB0" w:rsidRPr="001A7B82" w:rsidRDefault="002B5DB0" w:rsidP="002B5DB0">
      <w:pPr>
        <w:pStyle w:val="ListParagraph"/>
        <w:numPr>
          <w:ilvl w:val="0"/>
          <w:numId w:val="25"/>
        </w:numPr>
        <w:rPr>
          <w:rFonts w:ascii="Arial" w:hAnsi="Arial" w:cs="Arial"/>
        </w:rPr>
      </w:pPr>
      <w:r w:rsidRPr="001A7B82">
        <w:rPr>
          <w:rFonts w:ascii="Arial" w:hAnsi="Arial" w:cs="Arial"/>
        </w:rPr>
        <w:t>Job profile and person specification;</w:t>
      </w:r>
    </w:p>
    <w:p w14:paraId="6F3C95E9" w14:textId="77777777" w:rsidR="002B5DB0" w:rsidRPr="001A7B82" w:rsidRDefault="002B5DB0" w:rsidP="002B5DB0">
      <w:pPr>
        <w:pStyle w:val="ListParagraph"/>
        <w:numPr>
          <w:ilvl w:val="0"/>
          <w:numId w:val="25"/>
        </w:numPr>
        <w:rPr>
          <w:rFonts w:ascii="Arial" w:hAnsi="Arial" w:cs="Arial"/>
        </w:rPr>
      </w:pPr>
      <w:r w:rsidRPr="001A7B82">
        <w:rPr>
          <w:rFonts w:ascii="Arial" w:hAnsi="Arial" w:cs="Arial"/>
        </w:rPr>
        <w:t>Advert for the post;</w:t>
      </w:r>
    </w:p>
    <w:p w14:paraId="025003FC" w14:textId="77777777" w:rsidR="002B5DB0" w:rsidRPr="001A7B82" w:rsidRDefault="002B5DB0" w:rsidP="002B5DB0">
      <w:pPr>
        <w:pStyle w:val="ListParagraph"/>
        <w:numPr>
          <w:ilvl w:val="0"/>
          <w:numId w:val="25"/>
        </w:numPr>
        <w:rPr>
          <w:rFonts w:ascii="Arial" w:hAnsi="Arial" w:cs="Arial"/>
        </w:rPr>
      </w:pPr>
      <w:r w:rsidRPr="001A7B82">
        <w:rPr>
          <w:rFonts w:ascii="Arial" w:hAnsi="Arial" w:cs="Arial"/>
        </w:rPr>
        <w:lastRenderedPageBreak/>
        <w:t>Other information included in the application pack;</w:t>
      </w:r>
    </w:p>
    <w:p w14:paraId="52B5833B" w14:textId="77777777" w:rsidR="002B5DB0" w:rsidRPr="001A7B82" w:rsidRDefault="002B5DB0" w:rsidP="002B5DB0">
      <w:pPr>
        <w:pStyle w:val="ListParagraph"/>
        <w:numPr>
          <w:ilvl w:val="0"/>
          <w:numId w:val="25"/>
        </w:numPr>
        <w:rPr>
          <w:rFonts w:ascii="Arial" w:hAnsi="Arial" w:cs="Arial"/>
        </w:rPr>
      </w:pPr>
      <w:r w:rsidRPr="001A7B82">
        <w:rPr>
          <w:rFonts w:ascii="Arial" w:hAnsi="Arial" w:cs="Arial"/>
        </w:rPr>
        <w:t>The completed application forms for each unsuccessful applicant;</w:t>
      </w:r>
    </w:p>
    <w:p w14:paraId="1878607B" w14:textId="77777777" w:rsidR="002B5DB0" w:rsidRPr="001A7B82" w:rsidRDefault="002B5DB0" w:rsidP="002B5DB0">
      <w:pPr>
        <w:pStyle w:val="ListParagraph"/>
        <w:numPr>
          <w:ilvl w:val="0"/>
          <w:numId w:val="25"/>
        </w:numPr>
        <w:rPr>
          <w:rFonts w:ascii="Arial" w:hAnsi="Arial" w:cs="Arial"/>
        </w:rPr>
      </w:pPr>
      <w:r w:rsidRPr="001A7B82">
        <w:rPr>
          <w:rFonts w:ascii="Arial" w:hAnsi="Arial" w:cs="Arial"/>
        </w:rPr>
        <w:t>Offer letter or a note of the offer made verbally including that it was made subject to pre-employment checks if this was carried out by the school.  If it was sent by the local authority, a copy will be held by them;</w:t>
      </w:r>
    </w:p>
    <w:p w14:paraId="5D1A0455" w14:textId="77777777" w:rsidR="002B5DB0" w:rsidRPr="001A7B82" w:rsidRDefault="002B5DB0" w:rsidP="002B5DB0">
      <w:pPr>
        <w:pStyle w:val="ListParagraph"/>
        <w:numPr>
          <w:ilvl w:val="0"/>
          <w:numId w:val="25"/>
        </w:numPr>
        <w:rPr>
          <w:rFonts w:ascii="Arial" w:hAnsi="Arial" w:cs="Arial"/>
        </w:rPr>
      </w:pPr>
      <w:r w:rsidRPr="001A7B82">
        <w:rPr>
          <w:rFonts w:ascii="Arial" w:hAnsi="Arial" w:cs="Arial"/>
        </w:rPr>
        <w:t>Reference from two referees – one of which should be the previous employer along with a signed and dated note of any telephone conversation to referees or previous employers and key issues discussed;</w:t>
      </w:r>
    </w:p>
    <w:p w14:paraId="4A250CD1" w14:textId="77777777" w:rsidR="002B5DB0" w:rsidRPr="001A7B82" w:rsidRDefault="002B5DB0" w:rsidP="002B5DB0">
      <w:pPr>
        <w:pStyle w:val="ListParagraph"/>
        <w:numPr>
          <w:ilvl w:val="0"/>
          <w:numId w:val="25"/>
        </w:numPr>
        <w:rPr>
          <w:rFonts w:ascii="Arial" w:hAnsi="Arial" w:cs="Arial"/>
        </w:rPr>
      </w:pPr>
      <w:r w:rsidRPr="001A7B82">
        <w:rPr>
          <w:rFonts w:ascii="Arial" w:hAnsi="Arial" w:cs="Arial"/>
        </w:rPr>
        <w:t>Completed risk assessment form if the employee has started work prior to a criminal record disclosure being completed;</w:t>
      </w:r>
    </w:p>
    <w:p w14:paraId="0A6982E6" w14:textId="77777777" w:rsidR="002B5DB0" w:rsidRPr="001A7B82" w:rsidRDefault="002B5DB0" w:rsidP="002B5DB0">
      <w:pPr>
        <w:pStyle w:val="ListParagraph"/>
        <w:numPr>
          <w:ilvl w:val="0"/>
          <w:numId w:val="25"/>
        </w:numPr>
        <w:rPr>
          <w:rFonts w:ascii="Arial" w:hAnsi="Arial" w:cs="Arial"/>
        </w:rPr>
      </w:pPr>
      <w:r w:rsidRPr="001A7B82">
        <w:rPr>
          <w:rFonts w:ascii="Arial" w:hAnsi="Arial" w:cs="Arial"/>
        </w:rPr>
        <w:t>Written statement of particulars (WSOP) for staff in VA schools – in Community and VC schools the local authority will hold this document.</w:t>
      </w:r>
    </w:p>
    <w:p w14:paraId="0CCF6449" w14:textId="77777777" w:rsidR="00DA3A97" w:rsidRPr="001A7B82" w:rsidRDefault="00DA3A97" w:rsidP="001C1ADE">
      <w:pPr>
        <w:rPr>
          <w:rFonts w:ascii="Arial" w:hAnsi="Arial" w:cs="Arial"/>
        </w:rPr>
      </w:pPr>
    </w:p>
    <w:p w14:paraId="0B46F6E0" w14:textId="77777777" w:rsidR="00DA3A97" w:rsidRPr="001A7B82" w:rsidRDefault="002B5DB0" w:rsidP="001C1ADE">
      <w:pPr>
        <w:rPr>
          <w:rFonts w:ascii="Arial" w:hAnsi="Arial" w:cs="Arial"/>
          <w:u w:val="single"/>
        </w:rPr>
      </w:pPr>
      <w:r w:rsidRPr="001A7B82">
        <w:rPr>
          <w:rFonts w:ascii="Arial" w:hAnsi="Arial" w:cs="Arial"/>
          <w:u w:val="single"/>
        </w:rPr>
        <w:t>Agency supply staff</w:t>
      </w:r>
    </w:p>
    <w:p w14:paraId="3C79A540" w14:textId="77777777" w:rsidR="002B5DB0" w:rsidRPr="001A7B82" w:rsidRDefault="002B5DB0" w:rsidP="001C1ADE">
      <w:pPr>
        <w:rPr>
          <w:rFonts w:ascii="Arial" w:hAnsi="Arial" w:cs="Arial"/>
          <w:u w:val="single"/>
        </w:rPr>
      </w:pPr>
    </w:p>
    <w:p w14:paraId="21C552BB" w14:textId="77777777" w:rsidR="002B5DB0" w:rsidRPr="001A7B82" w:rsidRDefault="00EE7885" w:rsidP="001C1ADE">
      <w:pPr>
        <w:rPr>
          <w:rFonts w:ascii="Arial" w:hAnsi="Arial" w:cs="Arial"/>
        </w:rPr>
      </w:pPr>
      <w:r w:rsidRPr="001A7B82">
        <w:rPr>
          <w:rFonts w:ascii="Arial" w:hAnsi="Arial" w:cs="Arial"/>
        </w:rPr>
        <w:t>If the member of supply staff has been directly appointed then the above will apply.</w:t>
      </w:r>
    </w:p>
    <w:p w14:paraId="2A03988A" w14:textId="77777777" w:rsidR="00EE7885" w:rsidRPr="001A7B82" w:rsidRDefault="00EE7885" w:rsidP="001C1ADE">
      <w:pPr>
        <w:rPr>
          <w:rFonts w:ascii="Arial" w:hAnsi="Arial" w:cs="Arial"/>
        </w:rPr>
      </w:pPr>
    </w:p>
    <w:p w14:paraId="66FFC058" w14:textId="77777777" w:rsidR="00EE7885" w:rsidRPr="001A7B82" w:rsidRDefault="00EE7885" w:rsidP="001C1ADE">
      <w:pPr>
        <w:rPr>
          <w:rFonts w:ascii="Arial" w:hAnsi="Arial" w:cs="Arial"/>
        </w:rPr>
      </w:pPr>
      <w:r w:rsidRPr="001A7B82">
        <w:rPr>
          <w:rFonts w:ascii="Arial" w:hAnsi="Arial" w:cs="Arial"/>
        </w:rPr>
        <w:t>If the supply cover has been obtained via an employment agency, the agency should have carried out all pre-employment checks.  The school should:</w:t>
      </w:r>
    </w:p>
    <w:p w14:paraId="7C82E47B" w14:textId="77777777" w:rsidR="00EE7885" w:rsidRPr="001A7B82" w:rsidRDefault="00EE7885" w:rsidP="00EE7885">
      <w:pPr>
        <w:pStyle w:val="ListParagraph"/>
        <w:numPr>
          <w:ilvl w:val="0"/>
          <w:numId w:val="26"/>
        </w:numPr>
        <w:rPr>
          <w:rFonts w:ascii="Arial" w:hAnsi="Arial" w:cs="Arial"/>
        </w:rPr>
      </w:pPr>
      <w:r w:rsidRPr="001A7B82">
        <w:rPr>
          <w:rFonts w:ascii="Arial" w:hAnsi="Arial" w:cs="Arial"/>
        </w:rPr>
        <w:t>Prior to offering work, obtain written confirmation from the agency that all pre-employment checks have been carried out;</w:t>
      </w:r>
    </w:p>
    <w:p w14:paraId="44842DD5" w14:textId="77777777" w:rsidR="00EE7885" w:rsidRPr="001A7B82" w:rsidRDefault="00EE7885" w:rsidP="00EE7885">
      <w:pPr>
        <w:pStyle w:val="ListParagraph"/>
        <w:numPr>
          <w:ilvl w:val="0"/>
          <w:numId w:val="26"/>
        </w:numPr>
        <w:rPr>
          <w:rFonts w:ascii="Arial" w:hAnsi="Arial" w:cs="Arial"/>
        </w:rPr>
      </w:pPr>
      <w:r w:rsidRPr="001A7B82">
        <w:rPr>
          <w:rFonts w:ascii="Arial" w:hAnsi="Arial" w:cs="Arial"/>
        </w:rPr>
        <w:t>Prior to offering work, ask the agency whether the criminal record disclosure included any disclosed information and if so, the school should obtain a copy of the Disclosure from the agency in order to decide whether to offer work or not;</w:t>
      </w:r>
    </w:p>
    <w:p w14:paraId="1DDF14A1" w14:textId="77777777" w:rsidR="00EE7885" w:rsidRPr="001A7B82" w:rsidRDefault="00EE7885" w:rsidP="00EE7885">
      <w:pPr>
        <w:pStyle w:val="ListParagraph"/>
        <w:numPr>
          <w:ilvl w:val="0"/>
          <w:numId w:val="26"/>
        </w:numPr>
        <w:rPr>
          <w:rFonts w:ascii="Arial" w:hAnsi="Arial" w:cs="Arial"/>
        </w:rPr>
      </w:pPr>
      <w:r w:rsidRPr="001A7B82">
        <w:rPr>
          <w:rFonts w:ascii="Arial" w:hAnsi="Arial" w:cs="Arial"/>
        </w:rPr>
        <w:t>When the agency member of staff arrives at the school carry out an identity check to ensure that the person who has arrived is the same person referred by the agency.  Most agencies hold worker information on their website including a photograph.</w:t>
      </w:r>
    </w:p>
    <w:p w14:paraId="12272C93" w14:textId="77777777" w:rsidR="00EE7885" w:rsidRPr="001A7B82" w:rsidRDefault="00EE7885" w:rsidP="00EE7885">
      <w:pPr>
        <w:rPr>
          <w:rFonts w:ascii="Arial" w:hAnsi="Arial" w:cs="Arial"/>
        </w:rPr>
      </w:pPr>
    </w:p>
    <w:p w14:paraId="03E5ACD7" w14:textId="77777777" w:rsidR="00EE7885" w:rsidRPr="001A7B82" w:rsidRDefault="00EE7885" w:rsidP="00EE7885">
      <w:pPr>
        <w:rPr>
          <w:rFonts w:ascii="Arial" w:hAnsi="Arial" w:cs="Arial"/>
        </w:rPr>
      </w:pPr>
      <w:r w:rsidRPr="001A7B82">
        <w:rPr>
          <w:rFonts w:ascii="Arial" w:hAnsi="Arial" w:cs="Arial"/>
        </w:rPr>
        <w:t>These should be placed on the single central record of recruitment and vetting checks.</w:t>
      </w:r>
    </w:p>
    <w:p w14:paraId="1D2478BE" w14:textId="77777777" w:rsidR="00EE7885" w:rsidRPr="001A7B82" w:rsidRDefault="00EE7885" w:rsidP="00EE7885">
      <w:pPr>
        <w:rPr>
          <w:rFonts w:ascii="Arial" w:hAnsi="Arial" w:cs="Arial"/>
        </w:rPr>
      </w:pPr>
    </w:p>
    <w:p w14:paraId="1B38D330" w14:textId="77777777" w:rsidR="00EE7885" w:rsidRPr="001A7B82" w:rsidRDefault="00EE7885" w:rsidP="00EE7885">
      <w:pPr>
        <w:rPr>
          <w:rFonts w:ascii="Arial" w:hAnsi="Arial" w:cs="Arial"/>
          <w:u w:val="single"/>
        </w:rPr>
      </w:pPr>
      <w:r w:rsidRPr="001A7B82">
        <w:rPr>
          <w:rFonts w:ascii="Arial" w:hAnsi="Arial" w:cs="Arial"/>
          <w:u w:val="single"/>
        </w:rPr>
        <w:t>Volunteers</w:t>
      </w:r>
    </w:p>
    <w:p w14:paraId="6E0A9AD2" w14:textId="77777777" w:rsidR="00EE7885" w:rsidRPr="001A7B82" w:rsidRDefault="00EE7885" w:rsidP="00EE7885">
      <w:pPr>
        <w:rPr>
          <w:rFonts w:ascii="Arial" w:hAnsi="Arial" w:cs="Arial"/>
          <w:u w:val="single"/>
        </w:rPr>
      </w:pPr>
    </w:p>
    <w:p w14:paraId="27E267F2" w14:textId="5E5EC34E" w:rsidR="00EE7885" w:rsidRPr="001A7B82" w:rsidRDefault="00EE7885" w:rsidP="00EE7885">
      <w:pPr>
        <w:rPr>
          <w:rFonts w:ascii="Arial" w:hAnsi="Arial" w:cs="Arial"/>
        </w:rPr>
      </w:pPr>
      <w:r w:rsidRPr="001A7B82">
        <w:rPr>
          <w:rFonts w:ascii="Arial" w:hAnsi="Arial" w:cs="Arial"/>
        </w:rPr>
        <w:t>Volunteers who work regularly in the</w:t>
      </w:r>
      <w:r w:rsidR="00052E73" w:rsidRPr="001A7B82">
        <w:rPr>
          <w:rFonts w:ascii="Arial" w:hAnsi="Arial" w:cs="Arial"/>
        </w:rPr>
        <w:t xml:space="preserve"> school should also have a file </w:t>
      </w:r>
      <w:r w:rsidRPr="001A7B82">
        <w:rPr>
          <w:rFonts w:ascii="Arial" w:hAnsi="Arial" w:cs="Arial"/>
        </w:rPr>
        <w:t>which contains details of:</w:t>
      </w:r>
    </w:p>
    <w:p w14:paraId="33BA79EB" w14:textId="77777777" w:rsidR="00EE7885" w:rsidRPr="001A7B82" w:rsidRDefault="00EE7885" w:rsidP="00EE7885">
      <w:pPr>
        <w:pStyle w:val="ListParagraph"/>
        <w:numPr>
          <w:ilvl w:val="0"/>
          <w:numId w:val="27"/>
        </w:numPr>
        <w:rPr>
          <w:rFonts w:ascii="Arial" w:hAnsi="Arial" w:cs="Arial"/>
        </w:rPr>
      </w:pPr>
      <w:r w:rsidRPr="001A7B82">
        <w:rPr>
          <w:rFonts w:ascii="Arial" w:hAnsi="Arial" w:cs="Arial"/>
        </w:rPr>
        <w:t>Their volunteering activities</w:t>
      </w:r>
    </w:p>
    <w:p w14:paraId="13E3FF65" w14:textId="77777777" w:rsidR="00EE7885" w:rsidRPr="001A7B82" w:rsidRDefault="00EE7885" w:rsidP="00EE7885">
      <w:pPr>
        <w:pStyle w:val="ListParagraph"/>
        <w:numPr>
          <w:ilvl w:val="0"/>
          <w:numId w:val="27"/>
        </w:numPr>
        <w:rPr>
          <w:rFonts w:ascii="Arial" w:hAnsi="Arial" w:cs="Arial"/>
        </w:rPr>
      </w:pPr>
      <w:r w:rsidRPr="001A7B82">
        <w:rPr>
          <w:rFonts w:ascii="Arial" w:hAnsi="Arial" w:cs="Arial"/>
        </w:rPr>
        <w:t>A copy of the references</w:t>
      </w:r>
    </w:p>
    <w:p w14:paraId="2CC9830F" w14:textId="77777777" w:rsidR="00EE7885" w:rsidRPr="001A7B82" w:rsidRDefault="00EE7885" w:rsidP="00EE7885">
      <w:pPr>
        <w:pStyle w:val="ListParagraph"/>
        <w:numPr>
          <w:ilvl w:val="0"/>
          <w:numId w:val="27"/>
        </w:numPr>
        <w:rPr>
          <w:rFonts w:ascii="Arial" w:hAnsi="Arial" w:cs="Arial"/>
        </w:rPr>
      </w:pPr>
      <w:r w:rsidRPr="001A7B82">
        <w:rPr>
          <w:rFonts w:ascii="Arial" w:hAnsi="Arial" w:cs="Arial"/>
        </w:rPr>
        <w:t>A note that the enhanced criminal record disclosure was obtained, with the date, unique DBS reference number and the name of counter signatory should be recorded on the single central record for recruitment and vetting checks.</w:t>
      </w:r>
    </w:p>
    <w:p w14:paraId="49B5A739" w14:textId="77777777" w:rsidR="00EE7885" w:rsidRPr="001A7B82" w:rsidRDefault="00EE7885" w:rsidP="00EE7885">
      <w:pPr>
        <w:rPr>
          <w:rFonts w:ascii="Arial" w:hAnsi="Arial" w:cs="Arial"/>
        </w:rPr>
      </w:pPr>
    </w:p>
    <w:p w14:paraId="58DD0834" w14:textId="77777777" w:rsidR="00EE7885" w:rsidRPr="001A7B82" w:rsidRDefault="00EE7885" w:rsidP="00EE7885">
      <w:pPr>
        <w:rPr>
          <w:rFonts w:ascii="Arial" w:hAnsi="Arial" w:cs="Arial"/>
          <w:u w:val="single"/>
        </w:rPr>
      </w:pPr>
      <w:r w:rsidRPr="001A7B82">
        <w:rPr>
          <w:rFonts w:ascii="Arial" w:hAnsi="Arial" w:cs="Arial"/>
          <w:u w:val="single"/>
        </w:rPr>
        <w:t>Additional management and training information</w:t>
      </w:r>
    </w:p>
    <w:p w14:paraId="32908C35" w14:textId="77777777" w:rsidR="00EE7885" w:rsidRPr="001A7B82" w:rsidRDefault="00EE7885" w:rsidP="00EE7885">
      <w:pPr>
        <w:rPr>
          <w:rFonts w:ascii="Arial" w:hAnsi="Arial" w:cs="Arial"/>
          <w:u w:val="single"/>
        </w:rPr>
      </w:pPr>
    </w:p>
    <w:p w14:paraId="6E5F9482" w14:textId="77777777" w:rsidR="00EE7885" w:rsidRPr="001A7B82" w:rsidRDefault="00EE7885" w:rsidP="00EE7885">
      <w:pPr>
        <w:rPr>
          <w:rFonts w:ascii="Arial" w:hAnsi="Arial" w:cs="Arial"/>
        </w:rPr>
      </w:pPr>
      <w:r w:rsidRPr="001A7B82">
        <w:rPr>
          <w:rFonts w:ascii="Arial" w:hAnsi="Arial" w:cs="Arial"/>
        </w:rPr>
        <w:t>The file to contain:</w:t>
      </w:r>
    </w:p>
    <w:p w14:paraId="63D13576" w14:textId="77777777" w:rsidR="00EE7885" w:rsidRPr="001A7B82" w:rsidRDefault="00EE7885" w:rsidP="00EE7885">
      <w:pPr>
        <w:pStyle w:val="ListParagraph"/>
        <w:numPr>
          <w:ilvl w:val="0"/>
          <w:numId w:val="28"/>
        </w:numPr>
        <w:rPr>
          <w:rFonts w:ascii="Arial" w:hAnsi="Arial" w:cs="Arial"/>
        </w:rPr>
      </w:pPr>
      <w:r w:rsidRPr="001A7B82">
        <w:rPr>
          <w:rFonts w:ascii="Arial" w:hAnsi="Arial" w:cs="Arial"/>
        </w:rPr>
        <w:t>Information regarding induction processes with an induction checklist detailing induction training especially child protection and health and safety;</w:t>
      </w:r>
    </w:p>
    <w:p w14:paraId="6BFCE1FB" w14:textId="77777777" w:rsidR="00EE7885" w:rsidRPr="001A7B82" w:rsidRDefault="00EE7885" w:rsidP="00EE7885">
      <w:pPr>
        <w:pStyle w:val="ListParagraph"/>
        <w:numPr>
          <w:ilvl w:val="0"/>
          <w:numId w:val="28"/>
        </w:numPr>
        <w:rPr>
          <w:rFonts w:ascii="Arial" w:hAnsi="Arial" w:cs="Arial"/>
        </w:rPr>
      </w:pPr>
      <w:r w:rsidRPr="001A7B82">
        <w:rPr>
          <w:rFonts w:ascii="Arial" w:hAnsi="Arial" w:cs="Arial"/>
        </w:rPr>
        <w:t>Documents relating to performance management, objective setting and appraisal;</w:t>
      </w:r>
    </w:p>
    <w:p w14:paraId="5F764C86" w14:textId="77777777" w:rsidR="00EE7885" w:rsidRPr="001A7B82" w:rsidRDefault="00EE7885" w:rsidP="00EE7885">
      <w:pPr>
        <w:pStyle w:val="ListParagraph"/>
        <w:numPr>
          <w:ilvl w:val="0"/>
          <w:numId w:val="28"/>
        </w:numPr>
        <w:rPr>
          <w:rFonts w:ascii="Arial" w:hAnsi="Arial" w:cs="Arial"/>
        </w:rPr>
      </w:pPr>
      <w:r w:rsidRPr="001A7B82">
        <w:rPr>
          <w:rFonts w:ascii="Arial" w:hAnsi="Arial" w:cs="Arial"/>
        </w:rPr>
        <w:t>Documentation regarding any appeal against salary decisions;</w:t>
      </w:r>
    </w:p>
    <w:p w14:paraId="586291B6" w14:textId="77777777" w:rsidR="00EE7885" w:rsidRPr="001A7B82" w:rsidRDefault="00EE7885" w:rsidP="00EE7885">
      <w:pPr>
        <w:pStyle w:val="ListParagraph"/>
        <w:numPr>
          <w:ilvl w:val="0"/>
          <w:numId w:val="28"/>
        </w:numPr>
        <w:rPr>
          <w:rFonts w:ascii="Arial" w:hAnsi="Arial" w:cs="Arial"/>
        </w:rPr>
      </w:pPr>
      <w:r w:rsidRPr="001A7B82">
        <w:rPr>
          <w:rFonts w:ascii="Arial" w:hAnsi="Arial" w:cs="Arial"/>
        </w:rPr>
        <w:t>A note will be kept of any action or sanction/penalty under procedures such as conduct, capability or grievance;</w:t>
      </w:r>
    </w:p>
    <w:p w14:paraId="587CD592" w14:textId="77777777" w:rsidR="00EE7885" w:rsidRPr="001A7B82" w:rsidRDefault="00EE7885" w:rsidP="00EE7885">
      <w:pPr>
        <w:pStyle w:val="ListParagraph"/>
        <w:numPr>
          <w:ilvl w:val="0"/>
          <w:numId w:val="28"/>
        </w:numPr>
        <w:rPr>
          <w:rFonts w:ascii="Arial" w:hAnsi="Arial" w:cs="Arial"/>
        </w:rPr>
      </w:pPr>
      <w:r w:rsidRPr="001A7B82">
        <w:rPr>
          <w:rFonts w:ascii="Arial" w:hAnsi="Arial" w:cs="Arial"/>
        </w:rPr>
        <w:lastRenderedPageBreak/>
        <w:t>A copy of all documents relating to changes in employment conditions e.g. hours/salary;</w:t>
      </w:r>
    </w:p>
    <w:p w14:paraId="481A35CE" w14:textId="77777777" w:rsidR="00EE7885" w:rsidRPr="001A7B82" w:rsidRDefault="00EE7885" w:rsidP="00EE7885">
      <w:pPr>
        <w:pStyle w:val="ListParagraph"/>
        <w:numPr>
          <w:ilvl w:val="0"/>
          <w:numId w:val="28"/>
        </w:numPr>
        <w:rPr>
          <w:rFonts w:ascii="Arial" w:hAnsi="Arial" w:cs="Arial"/>
        </w:rPr>
      </w:pPr>
      <w:r w:rsidRPr="001A7B82">
        <w:rPr>
          <w:rFonts w:ascii="Arial" w:hAnsi="Arial" w:cs="Arial"/>
        </w:rPr>
        <w:t>A copy of the annual salary review statement for teachers;</w:t>
      </w:r>
    </w:p>
    <w:p w14:paraId="308EEBAA" w14:textId="77777777" w:rsidR="00EE7885" w:rsidRPr="001A7B82" w:rsidRDefault="00EE7885" w:rsidP="00EE7885">
      <w:pPr>
        <w:pStyle w:val="ListParagraph"/>
        <w:numPr>
          <w:ilvl w:val="0"/>
          <w:numId w:val="28"/>
        </w:numPr>
        <w:rPr>
          <w:rFonts w:ascii="Arial" w:hAnsi="Arial" w:cs="Arial"/>
        </w:rPr>
      </w:pPr>
      <w:r w:rsidRPr="001A7B82">
        <w:rPr>
          <w:rFonts w:ascii="Arial" w:hAnsi="Arial" w:cs="Arial"/>
        </w:rPr>
        <w:t>Any other relevant information</w:t>
      </w:r>
    </w:p>
    <w:p w14:paraId="75F3ABB3" w14:textId="77777777" w:rsidR="00EE7885" w:rsidRPr="00EE7885" w:rsidRDefault="00EE7885" w:rsidP="00EE7885">
      <w:pPr>
        <w:rPr>
          <w:rFonts w:ascii="Arial" w:hAnsi="Arial" w:cs="Arial"/>
          <w:sz w:val="28"/>
          <w:szCs w:val="28"/>
          <w:u w:val="single"/>
        </w:rPr>
      </w:pPr>
    </w:p>
    <w:p w14:paraId="200EF527" w14:textId="77777777" w:rsidR="00EE7885" w:rsidRPr="002B5DB0" w:rsidRDefault="00EE7885" w:rsidP="001C1ADE">
      <w:pPr>
        <w:rPr>
          <w:rFonts w:ascii="Arial" w:hAnsi="Arial" w:cs="Arial"/>
          <w:sz w:val="28"/>
          <w:szCs w:val="28"/>
        </w:rPr>
      </w:pPr>
    </w:p>
    <w:p w14:paraId="78DFAE35" w14:textId="77777777" w:rsidR="00DA3A97" w:rsidRDefault="00DA3A97" w:rsidP="001C1ADE">
      <w:pPr>
        <w:rPr>
          <w:rFonts w:ascii="Arial" w:hAnsi="Arial" w:cs="Arial"/>
        </w:rPr>
      </w:pPr>
    </w:p>
    <w:p w14:paraId="382B2DAD" w14:textId="77777777" w:rsidR="00DA3A97" w:rsidRDefault="00DA3A97" w:rsidP="001C1ADE">
      <w:pPr>
        <w:rPr>
          <w:rFonts w:ascii="Arial" w:hAnsi="Arial" w:cs="Arial"/>
        </w:rPr>
      </w:pPr>
    </w:p>
    <w:p w14:paraId="6B841A97" w14:textId="77777777" w:rsidR="00DA3A97" w:rsidRDefault="00DA3A97" w:rsidP="001C1ADE">
      <w:pPr>
        <w:rPr>
          <w:rFonts w:ascii="Arial" w:hAnsi="Arial" w:cs="Arial"/>
        </w:rPr>
      </w:pPr>
    </w:p>
    <w:p w14:paraId="45FCFD67" w14:textId="77777777" w:rsidR="00DA3A97" w:rsidRDefault="00DA3A97" w:rsidP="001C1ADE">
      <w:pPr>
        <w:rPr>
          <w:rFonts w:ascii="Arial" w:hAnsi="Arial" w:cs="Arial"/>
        </w:rPr>
      </w:pPr>
    </w:p>
    <w:p w14:paraId="15923DA6" w14:textId="77777777" w:rsidR="000808E3" w:rsidRDefault="000808E3" w:rsidP="001C1ADE">
      <w:pPr>
        <w:rPr>
          <w:rFonts w:ascii="Arial" w:hAnsi="Arial" w:cs="Arial"/>
        </w:rPr>
      </w:pPr>
    </w:p>
    <w:p w14:paraId="2653CBFE" w14:textId="77777777" w:rsidR="000808E3" w:rsidRDefault="000808E3" w:rsidP="001C1ADE">
      <w:pPr>
        <w:rPr>
          <w:rFonts w:ascii="Arial" w:hAnsi="Arial" w:cs="Arial"/>
        </w:rPr>
      </w:pPr>
    </w:p>
    <w:p w14:paraId="77C59C12" w14:textId="77777777" w:rsidR="000808E3" w:rsidRDefault="000808E3" w:rsidP="001C1ADE">
      <w:pPr>
        <w:rPr>
          <w:rFonts w:ascii="Arial" w:hAnsi="Arial" w:cs="Arial"/>
        </w:rPr>
      </w:pPr>
    </w:p>
    <w:p w14:paraId="730165B5" w14:textId="77777777" w:rsidR="000808E3" w:rsidRDefault="00E0604C" w:rsidP="001C1ADE">
      <w:pPr>
        <w:rPr>
          <w:rFonts w:ascii="Arial" w:hAnsi="Arial" w:cs="Arial"/>
        </w:rPr>
      </w:pPr>
      <w:r>
        <w:rPr>
          <w:rFonts w:ascii="Arial" w:hAnsi="Arial" w:cs="Arial"/>
          <w:noProof/>
        </w:rPr>
        <w:lastRenderedPageBreak/>
        <w:drawing>
          <wp:inline distT="0" distB="0" distL="0" distR="0" wp14:anchorId="135A04B7" wp14:editId="7F73ADBA">
            <wp:extent cx="6289675" cy="891865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89675" cy="8918652"/>
                    </a:xfrm>
                    <a:prstGeom prst="rect">
                      <a:avLst/>
                    </a:prstGeom>
                    <a:noFill/>
                    <a:ln>
                      <a:noFill/>
                    </a:ln>
                  </pic:spPr>
                </pic:pic>
              </a:graphicData>
            </a:graphic>
          </wp:inline>
        </w:drawing>
      </w:r>
    </w:p>
    <w:p w14:paraId="17A7C4AC" w14:textId="77777777" w:rsidR="000808E3" w:rsidRDefault="000808E3" w:rsidP="001C1ADE">
      <w:pPr>
        <w:rPr>
          <w:rFonts w:ascii="Arial" w:hAnsi="Arial" w:cs="Arial"/>
        </w:rPr>
      </w:pPr>
    </w:p>
    <w:p w14:paraId="6F05C105" w14:textId="77777777" w:rsidR="000808E3" w:rsidRPr="00271B5F" w:rsidRDefault="00E0604C" w:rsidP="001C1ADE">
      <w:pPr>
        <w:rPr>
          <w:rFonts w:ascii="Arial" w:hAnsi="Arial" w:cs="Arial"/>
          <w:b/>
        </w:rPr>
      </w:pPr>
      <w:r w:rsidRPr="00271B5F">
        <w:rPr>
          <w:rFonts w:ascii="Arial" w:hAnsi="Arial" w:cs="Arial"/>
          <w:b/>
        </w:rPr>
        <w:lastRenderedPageBreak/>
        <w:t>A</w:t>
      </w:r>
      <w:r w:rsidR="000808E3" w:rsidRPr="00271B5F">
        <w:rPr>
          <w:rFonts w:ascii="Arial" w:hAnsi="Arial" w:cs="Arial"/>
          <w:b/>
        </w:rPr>
        <w:t>ppendix 3</w:t>
      </w:r>
    </w:p>
    <w:p w14:paraId="4ACAD168" w14:textId="77777777" w:rsidR="000808E3" w:rsidRDefault="000808E3" w:rsidP="001C1ADE">
      <w:pPr>
        <w:rPr>
          <w:rFonts w:ascii="Arial" w:hAnsi="Arial" w:cs="Arial"/>
        </w:rPr>
      </w:pPr>
    </w:p>
    <w:p w14:paraId="61D04E88" w14:textId="77777777" w:rsidR="000808E3" w:rsidRDefault="000808E3" w:rsidP="000808E3">
      <w:pPr>
        <w:jc w:val="center"/>
        <w:rPr>
          <w:rFonts w:ascii="Arial" w:hAnsi="Arial" w:cs="Arial"/>
          <w:b/>
        </w:rPr>
      </w:pPr>
      <w:r>
        <w:rPr>
          <w:rFonts w:ascii="Arial" w:hAnsi="Arial" w:cs="Arial"/>
          <w:b/>
        </w:rPr>
        <w:t>MANAGEMENT GUIDANCE RELATING TO THE SAFER RECRUITMENT POLICY</w:t>
      </w:r>
    </w:p>
    <w:p w14:paraId="0F61A9C0" w14:textId="77777777" w:rsidR="000808E3" w:rsidRDefault="000808E3" w:rsidP="000808E3">
      <w:pPr>
        <w:jc w:val="center"/>
        <w:rPr>
          <w:rFonts w:ascii="Arial" w:hAnsi="Arial" w:cs="Arial"/>
          <w:b/>
        </w:rPr>
      </w:pPr>
    </w:p>
    <w:p w14:paraId="30B9E545" w14:textId="77777777" w:rsidR="000808E3" w:rsidRDefault="000808E3" w:rsidP="000808E3">
      <w:pPr>
        <w:rPr>
          <w:rFonts w:ascii="Arial" w:hAnsi="Arial" w:cs="Arial"/>
        </w:rPr>
      </w:pPr>
      <w:r>
        <w:rPr>
          <w:rFonts w:ascii="Arial" w:hAnsi="Arial" w:cs="Arial"/>
        </w:rPr>
        <w:t>This guidance does not form part of the school’s Safer Recruitment Policy.</w:t>
      </w:r>
    </w:p>
    <w:p w14:paraId="669D5C95" w14:textId="77777777" w:rsidR="000808E3" w:rsidRDefault="000808E3" w:rsidP="000808E3">
      <w:pPr>
        <w:rPr>
          <w:rFonts w:ascii="Arial" w:hAnsi="Arial" w:cs="Arial"/>
        </w:rPr>
      </w:pPr>
    </w:p>
    <w:p w14:paraId="3DF5BC23" w14:textId="77777777" w:rsidR="000808E3" w:rsidRDefault="000808E3" w:rsidP="001328D6">
      <w:pPr>
        <w:pStyle w:val="ListParagraph"/>
        <w:numPr>
          <w:ilvl w:val="0"/>
          <w:numId w:val="19"/>
        </w:numPr>
        <w:rPr>
          <w:rFonts w:ascii="Arial" w:hAnsi="Arial" w:cs="Arial"/>
          <w:b/>
        </w:rPr>
      </w:pPr>
      <w:r>
        <w:rPr>
          <w:rFonts w:ascii="Arial" w:hAnsi="Arial" w:cs="Arial"/>
          <w:b/>
        </w:rPr>
        <w:t>Introduction</w:t>
      </w:r>
    </w:p>
    <w:p w14:paraId="173F55CC" w14:textId="77777777" w:rsidR="000808E3" w:rsidRDefault="000808E3" w:rsidP="000808E3">
      <w:pPr>
        <w:pStyle w:val="ListParagraph"/>
        <w:rPr>
          <w:rFonts w:ascii="Arial" w:hAnsi="Arial" w:cs="Arial"/>
          <w:b/>
        </w:rPr>
      </w:pPr>
    </w:p>
    <w:p w14:paraId="73CB26BB" w14:textId="77777777" w:rsidR="000808E3" w:rsidRDefault="000808E3" w:rsidP="000808E3">
      <w:pPr>
        <w:pStyle w:val="ListParagraph"/>
        <w:rPr>
          <w:rFonts w:ascii="Arial" w:hAnsi="Arial" w:cs="Arial"/>
        </w:rPr>
      </w:pPr>
      <w:r>
        <w:rPr>
          <w:rFonts w:ascii="Arial" w:hAnsi="Arial" w:cs="Arial"/>
        </w:rPr>
        <w:t>It is important that any establishment which carries out functions relating to children operates a recruitment and selection process which has the promotion of children’s welfare and a safe environment as an integral factor in the process.</w:t>
      </w:r>
    </w:p>
    <w:p w14:paraId="5399D9E8" w14:textId="77777777" w:rsidR="000808E3" w:rsidRDefault="000808E3" w:rsidP="000808E3">
      <w:pPr>
        <w:pStyle w:val="ListParagraph"/>
        <w:rPr>
          <w:rFonts w:ascii="Arial" w:hAnsi="Arial" w:cs="Arial"/>
        </w:rPr>
      </w:pPr>
    </w:p>
    <w:p w14:paraId="50496A6E" w14:textId="77777777" w:rsidR="000808E3" w:rsidRDefault="000808E3" w:rsidP="000808E3">
      <w:pPr>
        <w:pStyle w:val="ListParagraph"/>
        <w:rPr>
          <w:rFonts w:ascii="Arial" w:hAnsi="Arial" w:cs="Arial"/>
        </w:rPr>
      </w:pPr>
      <w:r>
        <w:rPr>
          <w:rFonts w:ascii="Arial" w:hAnsi="Arial" w:cs="Arial"/>
        </w:rPr>
        <w:t>St</w:t>
      </w:r>
      <w:r w:rsidR="006D7C70">
        <w:rPr>
          <w:rFonts w:ascii="Arial" w:hAnsi="Arial" w:cs="Arial"/>
        </w:rPr>
        <w:t>a</w:t>
      </w:r>
      <w:r>
        <w:rPr>
          <w:rFonts w:ascii="Arial" w:hAnsi="Arial" w:cs="Arial"/>
        </w:rPr>
        <w:t>ff, volunteers and governors will be seen as safe and trustworthy adults because of their regular presence in the school and if the school is recruiting volunteers, it should adopt similar recruitment measures as it would for paid staff (see guidance on pre-employment checks).</w:t>
      </w:r>
    </w:p>
    <w:p w14:paraId="2B84CCF0" w14:textId="77777777" w:rsidR="006D7C70" w:rsidRDefault="006D7C70" w:rsidP="000808E3">
      <w:pPr>
        <w:pStyle w:val="ListParagraph"/>
        <w:rPr>
          <w:rFonts w:ascii="Arial" w:hAnsi="Arial" w:cs="Arial"/>
        </w:rPr>
      </w:pPr>
    </w:p>
    <w:p w14:paraId="20B6D7E6" w14:textId="77777777" w:rsidR="006D7C70" w:rsidRDefault="006D7C70" w:rsidP="000808E3">
      <w:pPr>
        <w:pStyle w:val="ListParagraph"/>
        <w:rPr>
          <w:rFonts w:ascii="Arial" w:hAnsi="Arial" w:cs="Arial"/>
        </w:rPr>
      </w:pPr>
      <w:r>
        <w:rPr>
          <w:rFonts w:ascii="Arial" w:hAnsi="Arial" w:cs="Arial"/>
        </w:rPr>
        <w:t>Your HR Officer can give more detailed advice if required for specific circumstances, in line with the HR service level agreement.</w:t>
      </w:r>
    </w:p>
    <w:p w14:paraId="21855BB0" w14:textId="77777777" w:rsidR="000808E3" w:rsidRDefault="000808E3" w:rsidP="000808E3">
      <w:pPr>
        <w:pStyle w:val="ListParagraph"/>
        <w:rPr>
          <w:rFonts w:ascii="Arial" w:hAnsi="Arial" w:cs="Arial"/>
        </w:rPr>
      </w:pPr>
    </w:p>
    <w:p w14:paraId="141B2D35" w14:textId="77777777" w:rsidR="006D7C70" w:rsidRDefault="006D7C70" w:rsidP="000808E3">
      <w:pPr>
        <w:pStyle w:val="ListParagraph"/>
        <w:rPr>
          <w:rFonts w:ascii="Arial" w:hAnsi="Arial" w:cs="Arial"/>
        </w:rPr>
      </w:pPr>
      <w:r>
        <w:rPr>
          <w:rFonts w:ascii="Arial" w:hAnsi="Arial" w:cs="Arial"/>
        </w:rPr>
        <w:t>Some of the main statutory requirements relevant for school staffing can be found in the following legislation and guidance:</w:t>
      </w:r>
    </w:p>
    <w:p w14:paraId="71A1FB8E" w14:textId="77777777" w:rsidR="006D7C70" w:rsidRDefault="006D7C70" w:rsidP="000808E3">
      <w:pPr>
        <w:pStyle w:val="ListParagraph"/>
        <w:rPr>
          <w:rFonts w:ascii="Arial" w:hAnsi="Arial" w:cs="Arial"/>
        </w:rPr>
      </w:pPr>
    </w:p>
    <w:p w14:paraId="6E3C645A" w14:textId="77777777" w:rsidR="006D7C70" w:rsidRDefault="006D7C70" w:rsidP="000808E3">
      <w:pPr>
        <w:pStyle w:val="ListParagraph"/>
        <w:rPr>
          <w:rFonts w:ascii="Arial" w:hAnsi="Arial" w:cs="Arial"/>
        </w:rPr>
      </w:pPr>
    </w:p>
    <w:tbl>
      <w:tblPr>
        <w:tblStyle w:val="TableGrid"/>
        <w:tblW w:w="0" w:type="auto"/>
        <w:tblInd w:w="720" w:type="dxa"/>
        <w:tblLook w:val="04A0" w:firstRow="1" w:lastRow="0" w:firstColumn="1" w:lastColumn="0" w:noHBand="0" w:noVBand="1"/>
      </w:tblPr>
      <w:tblGrid>
        <w:gridCol w:w="4441"/>
        <w:gridCol w:w="4468"/>
      </w:tblGrid>
      <w:tr w:rsidR="006D7C70" w14:paraId="5D9B956D" w14:textId="77777777" w:rsidTr="006D7C70">
        <w:tc>
          <w:tcPr>
            <w:tcW w:w="5060" w:type="dxa"/>
          </w:tcPr>
          <w:p w14:paraId="1DE2D4F2" w14:textId="77777777" w:rsidR="006D7C70" w:rsidRDefault="006D7C70" w:rsidP="000808E3">
            <w:pPr>
              <w:pStyle w:val="ListParagraph"/>
              <w:ind w:left="0"/>
              <w:rPr>
                <w:rFonts w:ascii="Arial" w:hAnsi="Arial" w:cs="Arial"/>
              </w:rPr>
            </w:pPr>
            <w:r>
              <w:rPr>
                <w:rFonts w:ascii="Arial" w:hAnsi="Arial" w:cs="Arial"/>
              </w:rPr>
              <w:t xml:space="preserve">Rehabilitation </w:t>
            </w:r>
            <w:r w:rsidR="00B0151B">
              <w:rPr>
                <w:rFonts w:ascii="Arial" w:hAnsi="Arial" w:cs="Arial"/>
              </w:rPr>
              <w:t>of Offenders Act 1974 and  Exceptions Order</w:t>
            </w:r>
          </w:p>
        </w:tc>
        <w:tc>
          <w:tcPr>
            <w:tcW w:w="5061" w:type="dxa"/>
          </w:tcPr>
          <w:p w14:paraId="22101252" w14:textId="77777777" w:rsidR="006D7C70" w:rsidRDefault="00B0151B" w:rsidP="000808E3">
            <w:pPr>
              <w:pStyle w:val="ListParagraph"/>
              <w:ind w:left="0"/>
              <w:rPr>
                <w:rFonts w:ascii="Arial" w:hAnsi="Arial" w:cs="Arial"/>
              </w:rPr>
            </w:pPr>
            <w:r>
              <w:rPr>
                <w:rFonts w:ascii="Arial" w:hAnsi="Arial" w:cs="Arial"/>
              </w:rPr>
              <w:t>Police Act 1997</w:t>
            </w:r>
          </w:p>
        </w:tc>
      </w:tr>
      <w:tr w:rsidR="006D7C70" w14:paraId="48473640" w14:textId="77777777" w:rsidTr="006D7C70">
        <w:tc>
          <w:tcPr>
            <w:tcW w:w="5060" w:type="dxa"/>
          </w:tcPr>
          <w:p w14:paraId="34C054EF" w14:textId="77777777" w:rsidR="006D7C70" w:rsidRDefault="00B0151B" w:rsidP="000808E3">
            <w:pPr>
              <w:pStyle w:val="ListParagraph"/>
              <w:ind w:left="0"/>
              <w:rPr>
                <w:rFonts w:ascii="Arial" w:hAnsi="Arial" w:cs="Arial"/>
              </w:rPr>
            </w:pPr>
            <w:r>
              <w:rPr>
                <w:rFonts w:ascii="Arial" w:hAnsi="Arial" w:cs="Arial"/>
              </w:rPr>
              <w:t>Human Rights Act 1998</w:t>
            </w:r>
          </w:p>
        </w:tc>
        <w:tc>
          <w:tcPr>
            <w:tcW w:w="5061" w:type="dxa"/>
          </w:tcPr>
          <w:p w14:paraId="51872299" w14:textId="77777777" w:rsidR="006D7C70" w:rsidRDefault="00B0151B" w:rsidP="000808E3">
            <w:pPr>
              <w:pStyle w:val="ListParagraph"/>
              <w:ind w:left="0"/>
              <w:rPr>
                <w:rFonts w:ascii="Arial" w:hAnsi="Arial" w:cs="Arial"/>
              </w:rPr>
            </w:pPr>
            <w:r>
              <w:rPr>
                <w:rFonts w:ascii="Arial" w:hAnsi="Arial" w:cs="Arial"/>
              </w:rPr>
              <w:t>Data Protection Act 1998</w:t>
            </w:r>
          </w:p>
        </w:tc>
      </w:tr>
      <w:tr w:rsidR="006D7C70" w14:paraId="02905B28" w14:textId="77777777" w:rsidTr="006D7C70">
        <w:tc>
          <w:tcPr>
            <w:tcW w:w="5060" w:type="dxa"/>
          </w:tcPr>
          <w:p w14:paraId="6EF919F3" w14:textId="77777777" w:rsidR="006D7C70" w:rsidRDefault="00B0151B" w:rsidP="000808E3">
            <w:pPr>
              <w:pStyle w:val="ListParagraph"/>
              <w:ind w:left="0"/>
              <w:rPr>
                <w:rFonts w:ascii="Arial" w:hAnsi="Arial" w:cs="Arial"/>
              </w:rPr>
            </w:pPr>
            <w:r>
              <w:rPr>
                <w:rFonts w:ascii="Arial" w:hAnsi="Arial" w:cs="Arial"/>
              </w:rPr>
              <w:t>Protection of Children Act 1999</w:t>
            </w:r>
          </w:p>
        </w:tc>
        <w:tc>
          <w:tcPr>
            <w:tcW w:w="5061" w:type="dxa"/>
          </w:tcPr>
          <w:p w14:paraId="65658446" w14:textId="77777777" w:rsidR="006D7C70" w:rsidRDefault="00B0151B" w:rsidP="00B0151B">
            <w:pPr>
              <w:pStyle w:val="ListParagraph"/>
              <w:ind w:left="0"/>
              <w:rPr>
                <w:rFonts w:ascii="Arial" w:hAnsi="Arial" w:cs="Arial"/>
              </w:rPr>
            </w:pPr>
            <w:r>
              <w:rPr>
                <w:rFonts w:ascii="Arial" w:hAnsi="Arial" w:cs="Arial"/>
              </w:rPr>
              <w:t>The Children’s Act 2001</w:t>
            </w:r>
          </w:p>
        </w:tc>
      </w:tr>
      <w:tr w:rsidR="006D7C70" w14:paraId="1EDE1DF1" w14:textId="77777777" w:rsidTr="006D7C70">
        <w:tc>
          <w:tcPr>
            <w:tcW w:w="5060" w:type="dxa"/>
          </w:tcPr>
          <w:p w14:paraId="7705CC51" w14:textId="77777777" w:rsidR="006D7C70" w:rsidRDefault="00B0151B" w:rsidP="00B0151B">
            <w:pPr>
              <w:pStyle w:val="ListParagraph"/>
              <w:ind w:left="0"/>
              <w:rPr>
                <w:rFonts w:ascii="Arial" w:hAnsi="Arial" w:cs="Arial"/>
              </w:rPr>
            </w:pPr>
            <w:r>
              <w:rPr>
                <w:rFonts w:ascii="Arial" w:hAnsi="Arial" w:cs="Arial"/>
              </w:rPr>
              <w:t>The Education Act 2002</w:t>
            </w:r>
          </w:p>
        </w:tc>
        <w:tc>
          <w:tcPr>
            <w:tcW w:w="5061" w:type="dxa"/>
          </w:tcPr>
          <w:p w14:paraId="347C47E0" w14:textId="77777777" w:rsidR="006D7C70" w:rsidRDefault="00B0151B" w:rsidP="00B0151B">
            <w:pPr>
              <w:pStyle w:val="ListParagraph"/>
              <w:ind w:left="0"/>
              <w:rPr>
                <w:rFonts w:ascii="Arial" w:hAnsi="Arial" w:cs="Arial"/>
              </w:rPr>
            </w:pPr>
            <w:r>
              <w:rPr>
                <w:rFonts w:ascii="Arial" w:hAnsi="Arial" w:cs="Arial"/>
              </w:rPr>
              <w:t>Freedom of Information Act 2000</w:t>
            </w:r>
          </w:p>
        </w:tc>
      </w:tr>
      <w:tr w:rsidR="006D7C70" w14:paraId="219EC0FB" w14:textId="77777777" w:rsidTr="006D7C70">
        <w:tc>
          <w:tcPr>
            <w:tcW w:w="5060" w:type="dxa"/>
          </w:tcPr>
          <w:p w14:paraId="4A2F578E" w14:textId="77777777" w:rsidR="006D7C70" w:rsidRDefault="00B0151B" w:rsidP="000808E3">
            <w:pPr>
              <w:pStyle w:val="ListParagraph"/>
              <w:ind w:left="0"/>
              <w:rPr>
                <w:rFonts w:ascii="Arial" w:hAnsi="Arial" w:cs="Arial"/>
              </w:rPr>
            </w:pPr>
            <w:r>
              <w:rPr>
                <w:rFonts w:ascii="Arial" w:hAnsi="Arial" w:cs="Arial"/>
              </w:rPr>
              <w:t>Safeguarding Vulnerable Groups Act 2006</w:t>
            </w:r>
          </w:p>
        </w:tc>
        <w:tc>
          <w:tcPr>
            <w:tcW w:w="5061" w:type="dxa"/>
          </w:tcPr>
          <w:p w14:paraId="153EB47C" w14:textId="77777777" w:rsidR="006D7C70" w:rsidRDefault="00B0151B" w:rsidP="000808E3">
            <w:pPr>
              <w:pStyle w:val="ListParagraph"/>
              <w:ind w:left="0"/>
              <w:rPr>
                <w:rFonts w:ascii="Arial" w:hAnsi="Arial" w:cs="Arial"/>
              </w:rPr>
            </w:pPr>
            <w:r>
              <w:rPr>
                <w:rFonts w:ascii="Arial" w:hAnsi="Arial" w:cs="Arial"/>
              </w:rPr>
              <w:t>The Staffing of Maintained School (Miscellaneous Amendments) (Wales) Regulations 2006 and subsequent amendments</w:t>
            </w:r>
          </w:p>
        </w:tc>
      </w:tr>
      <w:tr w:rsidR="006D7C70" w14:paraId="73E2D192" w14:textId="77777777" w:rsidTr="006D7C70">
        <w:tc>
          <w:tcPr>
            <w:tcW w:w="5060" w:type="dxa"/>
          </w:tcPr>
          <w:p w14:paraId="625E1F0B" w14:textId="77777777" w:rsidR="006D7C70" w:rsidRDefault="00B0151B" w:rsidP="000808E3">
            <w:pPr>
              <w:pStyle w:val="ListParagraph"/>
              <w:ind w:left="0"/>
              <w:rPr>
                <w:rFonts w:ascii="Arial" w:hAnsi="Arial" w:cs="Arial"/>
              </w:rPr>
            </w:pPr>
            <w:r>
              <w:rPr>
                <w:rFonts w:ascii="Arial" w:hAnsi="Arial" w:cs="Arial"/>
              </w:rPr>
              <w:t>The Equality Act 2010</w:t>
            </w:r>
          </w:p>
        </w:tc>
        <w:tc>
          <w:tcPr>
            <w:tcW w:w="5061" w:type="dxa"/>
          </w:tcPr>
          <w:p w14:paraId="4FD9DC3C" w14:textId="77777777" w:rsidR="006D7C70" w:rsidRDefault="00B0151B" w:rsidP="000808E3">
            <w:pPr>
              <w:pStyle w:val="ListParagraph"/>
              <w:ind w:left="0"/>
              <w:rPr>
                <w:rFonts w:ascii="Arial" w:hAnsi="Arial" w:cs="Arial"/>
              </w:rPr>
            </w:pPr>
            <w:r>
              <w:rPr>
                <w:rFonts w:ascii="Arial" w:hAnsi="Arial" w:cs="Arial"/>
              </w:rPr>
              <w:t>Code of Practice – DBS</w:t>
            </w:r>
          </w:p>
        </w:tc>
      </w:tr>
      <w:tr w:rsidR="006D7C70" w14:paraId="0B3DAB80" w14:textId="77777777" w:rsidTr="006D7C70">
        <w:tc>
          <w:tcPr>
            <w:tcW w:w="5060" w:type="dxa"/>
          </w:tcPr>
          <w:p w14:paraId="5F8EBDD5" w14:textId="77777777" w:rsidR="006D7C70" w:rsidRDefault="00B0151B" w:rsidP="000808E3">
            <w:pPr>
              <w:pStyle w:val="ListParagraph"/>
              <w:ind w:left="0"/>
              <w:rPr>
                <w:rFonts w:ascii="Arial" w:hAnsi="Arial" w:cs="Arial"/>
              </w:rPr>
            </w:pPr>
            <w:r>
              <w:rPr>
                <w:rFonts w:ascii="Arial" w:hAnsi="Arial" w:cs="Arial"/>
              </w:rPr>
              <w:t>DBS referral guidance</w:t>
            </w:r>
          </w:p>
        </w:tc>
        <w:tc>
          <w:tcPr>
            <w:tcW w:w="5061" w:type="dxa"/>
          </w:tcPr>
          <w:p w14:paraId="02156E86" w14:textId="77777777" w:rsidR="006D7C70" w:rsidRDefault="00B0151B" w:rsidP="000808E3">
            <w:pPr>
              <w:pStyle w:val="ListParagraph"/>
              <w:ind w:left="0"/>
              <w:rPr>
                <w:rFonts w:ascii="Arial" w:hAnsi="Arial" w:cs="Arial"/>
              </w:rPr>
            </w:pPr>
            <w:r>
              <w:rPr>
                <w:rFonts w:ascii="Arial" w:hAnsi="Arial" w:cs="Arial"/>
              </w:rPr>
              <w:t>The councils policy on the recruitment of ex-offenders</w:t>
            </w:r>
          </w:p>
        </w:tc>
      </w:tr>
      <w:tr w:rsidR="006D7C70" w14:paraId="34214C2E" w14:textId="77777777" w:rsidTr="006D7C70">
        <w:tc>
          <w:tcPr>
            <w:tcW w:w="5060" w:type="dxa"/>
          </w:tcPr>
          <w:p w14:paraId="57E91668" w14:textId="77777777" w:rsidR="006D7C70" w:rsidRDefault="00B0151B" w:rsidP="00B0151B">
            <w:pPr>
              <w:pStyle w:val="ListParagraph"/>
              <w:ind w:left="0"/>
              <w:rPr>
                <w:rFonts w:ascii="Arial" w:hAnsi="Arial" w:cs="Arial"/>
              </w:rPr>
            </w:pPr>
            <w:r>
              <w:rPr>
                <w:rFonts w:ascii="Arial" w:hAnsi="Arial" w:cs="Arial"/>
              </w:rPr>
              <w:t>The Councils policy on the storage, handling use, retention and disposal of disclosures and disclosure information</w:t>
            </w:r>
          </w:p>
        </w:tc>
        <w:tc>
          <w:tcPr>
            <w:tcW w:w="5061" w:type="dxa"/>
          </w:tcPr>
          <w:p w14:paraId="240D7A80" w14:textId="77777777" w:rsidR="006D7C70" w:rsidRDefault="00B0151B" w:rsidP="000808E3">
            <w:pPr>
              <w:pStyle w:val="ListParagraph"/>
              <w:ind w:left="0"/>
              <w:rPr>
                <w:rFonts w:ascii="Arial" w:hAnsi="Arial" w:cs="Arial"/>
              </w:rPr>
            </w:pPr>
            <w:r>
              <w:rPr>
                <w:rFonts w:ascii="Arial" w:hAnsi="Arial" w:cs="Arial"/>
              </w:rPr>
              <w:t>Governors’ Guide to the Law</w:t>
            </w:r>
          </w:p>
        </w:tc>
      </w:tr>
      <w:tr w:rsidR="006D7C70" w14:paraId="03C5C0FB" w14:textId="77777777" w:rsidTr="006D7C70">
        <w:tc>
          <w:tcPr>
            <w:tcW w:w="5060" w:type="dxa"/>
          </w:tcPr>
          <w:p w14:paraId="7C7445B7" w14:textId="77777777" w:rsidR="00B0151B" w:rsidRDefault="00B0151B" w:rsidP="00B0151B">
            <w:pPr>
              <w:pStyle w:val="ListParagraph"/>
              <w:ind w:left="0"/>
              <w:rPr>
                <w:rFonts w:ascii="Arial" w:hAnsi="Arial" w:cs="Arial"/>
              </w:rPr>
            </w:pPr>
            <w:r>
              <w:rPr>
                <w:rFonts w:ascii="Arial" w:hAnsi="Arial" w:cs="Arial"/>
              </w:rPr>
              <w:t>WG Circular 005/2008 Safeguarding Children in education and Circular 34/2002 Child Protection</w:t>
            </w:r>
          </w:p>
        </w:tc>
        <w:tc>
          <w:tcPr>
            <w:tcW w:w="5061" w:type="dxa"/>
          </w:tcPr>
          <w:p w14:paraId="13A388DA" w14:textId="77777777" w:rsidR="006D7C70" w:rsidRDefault="00B0151B" w:rsidP="000808E3">
            <w:pPr>
              <w:pStyle w:val="ListParagraph"/>
              <w:ind w:left="0"/>
              <w:rPr>
                <w:rFonts w:ascii="Arial" w:hAnsi="Arial" w:cs="Arial"/>
              </w:rPr>
            </w:pPr>
            <w:r>
              <w:rPr>
                <w:rFonts w:ascii="Arial" w:hAnsi="Arial" w:cs="Arial"/>
              </w:rPr>
              <w:t>The Protection of Freedoms Act 2012</w:t>
            </w:r>
          </w:p>
        </w:tc>
      </w:tr>
    </w:tbl>
    <w:p w14:paraId="54890FFC" w14:textId="77777777" w:rsidR="006D7C70" w:rsidRDefault="006D7C70" w:rsidP="000808E3">
      <w:pPr>
        <w:pStyle w:val="ListParagraph"/>
        <w:rPr>
          <w:rFonts w:ascii="Arial" w:hAnsi="Arial" w:cs="Arial"/>
        </w:rPr>
      </w:pPr>
    </w:p>
    <w:p w14:paraId="2937163B" w14:textId="77777777" w:rsidR="00B0151B" w:rsidRDefault="00095664" w:rsidP="000808E3">
      <w:pPr>
        <w:pStyle w:val="ListParagraph"/>
        <w:rPr>
          <w:rFonts w:ascii="Arial" w:hAnsi="Arial" w:cs="Arial"/>
        </w:rPr>
      </w:pPr>
      <w:r>
        <w:rPr>
          <w:rFonts w:ascii="Arial" w:hAnsi="Arial" w:cs="Arial"/>
        </w:rPr>
        <w:t xml:space="preserve">These </w:t>
      </w:r>
      <w:r w:rsidR="00B0151B">
        <w:rPr>
          <w:rFonts w:ascii="Arial" w:hAnsi="Arial" w:cs="Arial"/>
        </w:rPr>
        <w:t>m</w:t>
      </w:r>
      <w:r>
        <w:rPr>
          <w:rFonts w:ascii="Arial" w:hAnsi="Arial" w:cs="Arial"/>
        </w:rPr>
        <w:t>a</w:t>
      </w:r>
      <w:r w:rsidR="00B0151B">
        <w:rPr>
          <w:rFonts w:ascii="Arial" w:hAnsi="Arial" w:cs="Arial"/>
        </w:rPr>
        <w:t>y change or be updated from time to time and where there is a conflict between the legislation/statutory guidance and this policy, the policy/statutory guidance should take precedence</w:t>
      </w:r>
      <w:r>
        <w:rPr>
          <w:rFonts w:ascii="Arial" w:hAnsi="Arial" w:cs="Arial"/>
        </w:rPr>
        <w:t>.</w:t>
      </w:r>
    </w:p>
    <w:p w14:paraId="415CAD8D" w14:textId="77777777" w:rsidR="00095664" w:rsidRDefault="00095664" w:rsidP="000808E3">
      <w:pPr>
        <w:pStyle w:val="ListParagraph"/>
        <w:rPr>
          <w:rFonts w:ascii="Arial" w:hAnsi="Arial" w:cs="Arial"/>
        </w:rPr>
      </w:pPr>
    </w:p>
    <w:p w14:paraId="4AD1375C" w14:textId="77777777" w:rsidR="00095664" w:rsidRDefault="00095664" w:rsidP="001328D6">
      <w:pPr>
        <w:pStyle w:val="ListParagraph"/>
        <w:numPr>
          <w:ilvl w:val="0"/>
          <w:numId w:val="19"/>
        </w:numPr>
        <w:rPr>
          <w:rFonts w:ascii="Arial" w:hAnsi="Arial" w:cs="Arial"/>
          <w:b/>
        </w:rPr>
      </w:pPr>
      <w:r>
        <w:rPr>
          <w:rFonts w:ascii="Arial" w:hAnsi="Arial" w:cs="Arial"/>
          <w:b/>
        </w:rPr>
        <w:t>Policy statements</w:t>
      </w:r>
    </w:p>
    <w:p w14:paraId="57459DF6" w14:textId="77777777" w:rsidR="00095664" w:rsidRDefault="00095664" w:rsidP="00095664">
      <w:pPr>
        <w:pStyle w:val="ListParagraph"/>
        <w:rPr>
          <w:rFonts w:ascii="Arial" w:hAnsi="Arial" w:cs="Arial"/>
          <w:b/>
        </w:rPr>
      </w:pPr>
    </w:p>
    <w:p w14:paraId="24C9C288" w14:textId="77777777" w:rsidR="00095664" w:rsidRDefault="00095664" w:rsidP="00095664">
      <w:pPr>
        <w:pStyle w:val="ListParagraph"/>
        <w:rPr>
          <w:rFonts w:ascii="Arial" w:hAnsi="Arial" w:cs="Arial"/>
        </w:rPr>
      </w:pPr>
      <w:r>
        <w:rPr>
          <w:rFonts w:ascii="Arial" w:hAnsi="Arial" w:cs="Arial"/>
        </w:rPr>
        <w:t xml:space="preserve">The school may wish to include their own policy statements.  There may be specific ones that have been agreed by the governors but examples are set out in the model policy.  Statements can include an explicit statement about the school’s </w:t>
      </w:r>
      <w:r>
        <w:rPr>
          <w:rFonts w:ascii="Arial" w:hAnsi="Arial" w:cs="Arial"/>
        </w:rPr>
        <w:lastRenderedPageBreak/>
        <w:t xml:space="preserve">commitment to safeguarding and promoting the welfare of children as well as equal opportunities and the recruitment policy itself.  </w:t>
      </w:r>
    </w:p>
    <w:p w14:paraId="6B389EEA" w14:textId="77777777" w:rsidR="00095664" w:rsidRDefault="00095664" w:rsidP="00095664">
      <w:pPr>
        <w:pStyle w:val="ListParagraph"/>
        <w:rPr>
          <w:rFonts w:ascii="Arial" w:hAnsi="Arial" w:cs="Arial"/>
        </w:rPr>
      </w:pPr>
    </w:p>
    <w:p w14:paraId="76356A18" w14:textId="77777777" w:rsidR="00095664" w:rsidRDefault="00095664" w:rsidP="001328D6">
      <w:pPr>
        <w:pStyle w:val="ListParagraph"/>
        <w:numPr>
          <w:ilvl w:val="0"/>
          <w:numId w:val="19"/>
        </w:numPr>
        <w:rPr>
          <w:rFonts w:ascii="Arial" w:hAnsi="Arial" w:cs="Arial"/>
          <w:b/>
        </w:rPr>
      </w:pPr>
      <w:r>
        <w:rPr>
          <w:rFonts w:ascii="Arial" w:hAnsi="Arial" w:cs="Arial"/>
          <w:b/>
        </w:rPr>
        <w:t>Head and Deputy Head Teacher appointments</w:t>
      </w:r>
    </w:p>
    <w:p w14:paraId="7A341AEB" w14:textId="77777777" w:rsidR="00095664" w:rsidRDefault="00095664" w:rsidP="00095664">
      <w:pPr>
        <w:pStyle w:val="ListParagraph"/>
        <w:rPr>
          <w:rFonts w:ascii="Arial" w:hAnsi="Arial" w:cs="Arial"/>
          <w:b/>
        </w:rPr>
      </w:pPr>
    </w:p>
    <w:p w14:paraId="3BF9A17B" w14:textId="77777777" w:rsidR="00095664" w:rsidRDefault="00095664" w:rsidP="00095664">
      <w:pPr>
        <w:pStyle w:val="ListParagraph"/>
        <w:rPr>
          <w:rFonts w:ascii="Arial" w:hAnsi="Arial" w:cs="Arial"/>
        </w:rPr>
      </w:pPr>
      <w:r w:rsidRPr="00095664">
        <w:rPr>
          <w:rFonts w:ascii="Arial" w:hAnsi="Arial" w:cs="Arial"/>
        </w:rPr>
        <w:t xml:space="preserve">Separate guidance for recruitment </w:t>
      </w:r>
      <w:r>
        <w:rPr>
          <w:rFonts w:ascii="Arial" w:hAnsi="Arial" w:cs="Arial"/>
        </w:rPr>
        <w:t>of head teachers and deputy head teachers can be found on Amdro.  Advice can also be obtained from your Challenge Advisor or HR Officer.</w:t>
      </w:r>
    </w:p>
    <w:p w14:paraId="72B4CC1D" w14:textId="77777777" w:rsidR="00095664" w:rsidRDefault="00095664" w:rsidP="00095664">
      <w:pPr>
        <w:pStyle w:val="ListParagraph"/>
        <w:rPr>
          <w:rFonts w:ascii="Arial" w:hAnsi="Arial" w:cs="Arial"/>
        </w:rPr>
      </w:pPr>
    </w:p>
    <w:p w14:paraId="1D076BF9" w14:textId="77777777" w:rsidR="00095664" w:rsidRDefault="00B51E1D" w:rsidP="001328D6">
      <w:pPr>
        <w:pStyle w:val="ListParagraph"/>
        <w:numPr>
          <w:ilvl w:val="0"/>
          <w:numId w:val="19"/>
        </w:numPr>
        <w:rPr>
          <w:rFonts w:ascii="Arial" w:hAnsi="Arial" w:cs="Arial"/>
          <w:b/>
        </w:rPr>
      </w:pPr>
      <w:r>
        <w:rPr>
          <w:rFonts w:ascii="Arial" w:hAnsi="Arial" w:cs="Arial"/>
          <w:b/>
        </w:rPr>
        <w:t>Identification of recruiters</w:t>
      </w:r>
    </w:p>
    <w:p w14:paraId="40C5F79D" w14:textId="77777777" w:rsidR="00B51E1D" w:rsidRDefault="00B51E1D" w:rsidP="00B51E1D">
      <w:pPr>
        <w:pStyle w:val="ListParagraph"/>
        <w:rPr>
          <w:rFonts w:ascii="Arial" w:hAnsi="Arial" w:cs="Arial"/>
          <w:b/>
        </w:rPr>
      </w:pPr>
    </w:p>
    <w:p w14:paraId="05B918CE" w14:textId="77777777" w:rsidR="00B51E1D" w:rsidRDefault="00B51E1D" w:rsidP="00B51E1D">
      <w:pPr>
        <w:pStyle w:val="ListParagraph"/>
        <w:rPr>
          <w:rFonts w:ascii="Arial" w:hAnsi="Arial" w:cs="Arial"/>
        </w:rPr>
      </w:pPr>
      <w:r>
        <w:rPr>
          <w:rFonts w:ascii="Arial" w:hAnsi="Arial" w:cs="Arial"/>
        </w:rPr>
        <w:t>At least one person on the recruitment panel should have undergone training in recruitment and selection processes as well as safeguarding training.</w:t>
      </w:r>
    </w:p>
    <w:p w14:paraId="28F9575A" w14:textId="77777777" w:rsidR="00B51E1D" w:rsidRDefault="00B51E1D" w:rsidP="00B51E1D">
      <w:pPr>
        <w:pStyle w:val="ListParagraph"/>
        <w:rPr>
          <w:rFonts w:ascii="Arial" w:hAnsi="Arial" w:cs="Arial"/>
        </w:rPr>
      </w:pPr>
    </w:p>
    <w:p w14:paraId="0098DA3C" w14:textId="3896BD30" w:rsidR="00B51E1D" w:rsidRDefault="00B51E1D" w:rsidP="00B51E1D">
      <w:pPr>
        <w:pStyle w:val="ListParagraph"/>
        <w:rPr>
          <w:rFonts w:ascii="Arial" w:hAnsi="Arial" w:cs="Arial"/>
        </w:rPr>
      </w:pPr>
      <w:r>
        <w:rPr>
          <w:rFonts w:ascii="Arial" w:hAnsi="Arial" w:cs="Arial"/>
        </w:rPr>
        <w:t xml:space="preserve">The process should be planned carefully with a time scale to ensure that the successful person is in post on the first day of term or when you require them.  Head teachers in particular can </w:t>
      </w:r>
      <w:r w:rsidR="00CC0D5D">
        <w:rPr>
          <w:rFonts w:ascii="Arial" w:hAnsi="Arial" w:cs="Arial"/>
        </w:rPr>
        <w:t>have up</w:t>
      </w:r>
      <w:r>
        <w:rPr>
          <w:rFonts w:ascii="Arial" w:hAnsi="Arial" w:cs="Arial"/>
        </w:rPr>
        <w:t xml:space="preserve"> to a four month notice period, support staff and teachers can have up to thirteen weeks and this should be built into the recruitment process.</w:t>
      </w:r>
    </w:p>
    <w:p w14:paraId="02F8EEAA" w14:textId="77777777" w:rsidR="00B51E1D" w:rsidRDefault="00B51E1D" w:rsidP="00B51E1D">
      <w:pPr>
        <w:pStyle w:val="ListParagraph"/>
        <w:rPr>
          <w:rFonts w:ascii="Arial" w:hAnsi="Arial" w:cs="Arial"/>
        </w:rPr>
      </w:pPr>
    </w:p>
    <w:p w14:paraId="22E8B273" w14:textId="77777777" w:rsidR="00B51E1D" w:rsidRDefault="00B51E1D" w:rsidP="001328D6">
      <w:pPr>
        <w:pStyle w:val="ListParagraph"/>
        <w:numPr>
          <w:ilvl w:val="0"/>
          <w:numId w:val="19"/>
        </w:numPr>
        <w:rPr>
          <w:rFonts w:ascii="Arial" w:hAnsi="Arial" w:cs="Arial"/>
          <w:b/>
        </w:rPr>
      </w:pPr>
      <w:r>
        <w:rPr>
          <w:rFonts w:ascii="Arial" w:hAnsi="Arial" w:cs="Arial"/>
          <w:b/>
        </w:rPr>
        <w:t>Identification of vacancy to be advertised</w:t>
      </w:r>
    </w:p>
    <w:p w14:paraId="541297B7" w14:textId="77777777" w:rsidR="00B51E1D" w:rsidRDefault="00B51E1D" w:rsidP="00B51E1D">
      <w:pPr>
        <w:ind w:left="360"/>
        <w:rPr>
          <w:rFonts w:ascii="Arial" w:hAnsi="Arial" w:cs="Arial"/>
          <w:b/>
        </w:rPr>
      </w:pPr>
    </w:p>
    <w:p w14:paraId="68531FEE" w14:textId="77777777" w:rsidR="00B51E1D" w:rsidRDefault="00B51E1D" w:rsidP="00B51E1D">
      <w:pPr>
        <w:ind w:left="720"/>
        <w:rPr>
          <w:rFonts w:ascii="Arial" w:hAnsi="Arial" w:cs="Arial"/>
        </w:rPr>
      </w:pPr>
      <w:r w:rsidRPr="00B51E1D">
        <w:rPr>
          <w:rFonts w:ascii="Arial" w:hAnsi="Arial" w:cs="Arial"/>
        </w:rPr>
        <w:t>Each time a vacancy occurs it creates an opportunity for the head teacher and governors to review the staffing structure</w:t>
      </w:r>
      <w:r>
        <w:rPr>
          <w:rFonts w:ascii="Arial" w:hAnsi="Arial" w:cs="Arial"/>
        </w:rPr>
        <w:t xml:space="preserve"> in the light of future school plans, development and budget restrictions.  The governors may wish to change the job profile for the vacancy in order that it is still fir for purpose and relevant to the needs of the school and pupils.  In the event that it is foreseeable that the school is likely to see a reduction in pupil numbers the governors may decide on an alternative to recruiting a “like for like” replacement in the vacant post.  The governors could consider the following:</w:t>
      </w:r>
    </w:p>
    <w:p w14:paraId="57FCEAE4" w14:textId="77777777" w:rsidR="00B51E1D" w:rsidRDefault="00B51E1D" w:rsidP="001328D6">
      <w:pPr>
        <w:pStyle w:val="ListParagraph"/>
        <w:numPr>
          <w:ilvl w:val="0"/>
          <w:numId w:val="20"/>
        </w:numPr>
        <w:rPr>
          <w:rFonts w:ascii="Arial" w:hAnsi="Arial" w:cs="Arial"/>
        </w:rPr>
      </w:pPr>
      <w:r>
        <w:rPr>
          <w:rFonts w:ascii="Arial" w:hAnsi="Arial" w:cs="Arial"/>
        </w:rPr>
        <w:t>Restructure internally in order to streamline the workload or to minimise or prevent further staff redundancy on a temporary or permanent basis;</w:t>
      </w:r>
    </w:p>
    <w:p w14:paraId="1CCC0938" w14:textId="77777777" w:rsidR="00B51E1D" w:rsidRDefault="00B51E1D" w:rsidP="001328D6">
      <w:pPr>
        <w:pStyle w:val="ListParagraph"/>
        <w:numPr>
          <w:ilvl w:val="0"/>
          <w:numId w:val="20"/>
        </w:numPr>
        <w:rPr>
          <w:rFonts w:ascii="Arial" w:hAnsi="Arial" w:cs="Arial"/>
        </w:rPr>
      </w:pPr>
      <w:r>
        <w:rPr>
          <w:rFonts w:ascii="Arial" w:hAnsi="Arial" w:cs="Arial"/>
        </w:rPr>
        <w:t>Consider a redeployee from another school;</w:t>
      </w:r>
    </w:p>
    <w:p w14:paraId="5A8A5B65" w14:textId="77777777" w:rsidR="00B51E1D" w:rsidRDefault="00B51E1D" w:rsidP="001328D6">
      <w:pPr>
        <w:pStyle w:val="ListParagraph"/>
        <w:numPr>
          <w:ilvl w:val="0"/>
          <w:numId w:val="20"/>
        </w:numPr>
        <w:rPr>
          <w:rFonts w:ascii="Arial" w:hAnsi="Arial" w:cs="Arial"/>
        </w:rPr>
      </w:pPr>
      <w:r>
        <w:rPr>
          <w:rFonts w:ascii="Arial" w:hAnsi="Arial" w:cs="Arial"/>
        </w:rPr>
        <w:t>Consider a temporary or fixed term appointment</w:t>
      </w:r>
    </w:p>
    <w:p w14:paraId="08E1186C" w14:textId="77777777" w:rsidR="00B51E1D" w:rsidRDefault="00B51E1D" w:rsidP="00B51E1D">
      <w:pPr>
        <w:ind w:left="720"/>
        <w:rPr>
          <w:rFonts w:ascii="Arial" w:hAnsi="Arial" w:cs="Arial"/>
        </w:rPr>
      </w:pPr>
    </w:p>
    <w:p w14:paraId="3E729BD6" w14:textId="77777777" w:rsidR="00B51E1D" w:rsidRDefault="00B51E1D" w:rsidP="00B51E1D">
      <w:pPr>
        <w:ind w:left="720"/>
        <w:rPr>
          <w:rFonts w:ascii="Arial" w:hAnsi="Arial" w:cs="Arial"/>
        </w:rPr>
      </w:pPr>
      <w:r>
        <w:rPr>
          <w:rFonts w:ascii="Arial" w:hAnsi="Arial" w:cs="Arial"/>
        </w:rPr>
        <w:t>The school HR Officer can advise on internal restructuring issues including a revision to the</w:t>
      </w:r>
      <w:r w:rsidR="00AF2E7B">
        <w:rPr>
          <w:rFonts w:ascii="Arial" w:hAnsi="Arial" w:cs="Arial"/>
        </w:rPr>
        <w:t xml:space="preserve"> school TLR structure.</w:t>
      </w:r>
    </w:p>
    <w:p w14:paraId="4DD127D9" w14:textId="77777777" w:rsidR="00AF2E7B" w:rsidRDefault="00AF2E7B" w:rsidP="00B51E1D">
      <w:pPr>
        <w:ind w:left="720"/>
        <w:rPr>
          <w:rFonts w:ascii="Arial" w:hAnsi="Arial" w:cs="Arial"/>
        </w:rPr>
      </w:pPr>
    </w:p>
    <w:p w14:paraId="6BF29821" w14:textId="77777777" w:rsidR="00AF2E7B" w:rsidRDefault="00AF2E7B" w:rsidP="001328D6">
      <w:pPr>
        <w:pStyle w:val="ListParagraph"/>
        <w:numPr>
          <w:ilvl w:val="0"/>
          <w:numId w:val="19"/>
        </w:numPr>
        <w:rPr>
          <w:rFonts w:ascii="Arial" w:hAnsi="Arial" w:cs="Arial"/>
          <w:b/>
        </w:rPr>
      </w:pPr>
      <w:r>
        <w:rPr>
          <w:rFonts w:ascii="Arial" w:hAnsi="Arial" w:cs="Arial"/>
          <w:b/>
        </w:rPr>
        <w:t>Application process</w:t>
      </w:r>
    </w:p>
    <w:p w14:paraId="54C32432" w14:textId="77777777" w:rsidR="00AF2E7B" w:rsidRDefault="00AF2E7B" w:rsidP="00AF2E7B">
      <w:pPr>
        <w:ind w:left="720"/>
        <w:rPr>
          <w:rFonts w:ascii="Arial" w:hAnsi="Arial" w:cs="Arial"/>
          <w:b/>
        </w:rPr>
      </w:pPr>
    </w:p>
    <w:p w14:paraId="5D5075E4" w14:textId="77777777" w:rsidR="00AF2E7B" w:rsidRDefault="00AF2E7B" w:rsidP="00AF2E7B">
      <w:pPr>
        <w:ind w:left="720"/>
        <w:rPr>
          <w:rFonts w:ascii="Arial" w:hAnsi="Arial" w:cs="Arial"/>
        </w:rPr>
      </w:pPr>
      <w:r>
        <w:rPr>
          <w:rFonts w:ascii="Arial" w:hAnsi="Arial" w:cs="Arial"/>
        </w:rPr>
        <w:t>A selection panel involving Governors will be convened.  It is not usual, or advisable, for staff governors to be involved in these panels.</w:t>
      </w:r>
    </w:p>
    <w:p w14:paraId="72C7A2F6" w14:textId="77777777" w:rsidR="00AF2E7B" w:rsidRDefault="00AF2E7B" w:rsidP="00AF2E7B">
      <w:pPr>
        <w:ind w:left="720"/>
        <w:rPr>
          <w:rFonts w:ascii="Arial" w:hAnsi="Arial" w:cs="Arial"/>
        </w:rPr>
      </w:pPr>
    </w:p>
    <w:p w14:paraId="6FC3B039" w14:textId="77777777" w:rsidR="00AF2E7B" w:rsidRDefault="00AF2E7B" w:rsidP="00AF2E7B">
      <w:pPr>
        <w:ind w:left="720"/>
        <w:rPr>
          <w:rFonts w:ascii="Arial" w:hAnsi="Arial" w:cs="Arial"/>
        </w:rPr>
      </w:pPr>
      <w:r>
        <w:rPr>
          <w:rFonts w:ascii="Arial" w:hAnsi="Arial" w:cs="Arial"/>
        </w:rPr>
        <w:t>If the recruitment and selection process has been delegated to the head teacher, one or more governors may still be involved in the process.</w:t>
      </w:r>
    </w:p>
    <w:p w14:paraId="414C7A76" w14:textId="77777777" w:rsidR="00AF2E7B" w:rsidRDefault="00AF2E7B" w:rsidP="00AF2E7B">
      <w:pPr>
        <w:ind w:left="720"/>
        <w:rPr>
          <w:rFonts w:ascii="Arial" w:hAnsi="Arial" w:cs="Arial"/>
        </w:rPr>
      </w:pPr>
    </w:p>
    <w:p w14:paraId="2E02CF2B" w14:textId="77777777" w:rsidR="00AF2E7B" w:rsidRPr="00AF2E7B" w:rsidRDefault="00AF2E7B" w:rsidP="00AF2E7B">
      <w:pPr>
        <w:ind w:left="720"/>
        <w:rPr>
          <w:rFonts w:ascii="Arial" w:hAnsi="Arial" w:cs="Arial"/>
        </w:rPr>
      </w:pPr>
      <w:r>
        <w:rPr>
          <w:rFonts w:ascii="Arial" w:hAnsi="Arial" w:cs="Arial"/>
        </w:rPr>
        <w:t>For permanent teaching posts, a selection panel should include 3 Governors.  For other appointments a Governor will form part of the panel.</w:t>
      </w:r>
    </w:p>
    <w:p w14:paraId="3CD27758" w14:textId="77777777" w:rsidR="00B51E1D" w:rsidRDefault="00B51E1D" w:rsidP="00B51E1D">
      <w:pPr>
        <w:ind w:left="720"/>
        <w:rPr>
          <w:rFonts w:ascii="Arial" w:hAnsi="Arial" w:cs="Arial"/>
          <w:b/>
        </w:rPr>
      </w:pPr>
    </w:p>
    <w:p w14:paraId="713932D3" w14:textId="77777777" w:rsidR="00AF2E7B" w:rsidRDefault="00AF2E7B" w:rsidP="00B51E1D">
      <w:pPr>
        <w:ind w:left="720"/>
        <w:rPr>
          <w:rFonts w:ascii="Arial" w:hAnsi="Arial" w:cs="Arial"/>
        </w:rPr>
      </w:pPr>
      <w:r>
        <w:rPr>
          <w:rFonts w:ascii="Arial" w:hAnsi="Arial" w:cs="Arial"/>
        </w:rPr>
        <w:t xml:space="preserve">Advice is available from your HR Officer on issues such as a reasonable timetable for the process, compiling a job profile and advertisement, type of contract, </w:t>
      </w:r>
      <w:r>
        <w:rPr>
          <w:rFonts w:ascii="Arial" w:hAnsi="Arial" w:cs="Arial"/>
        </w:rPr>
        <w:lastRenderedPageBreak/>
        <w:t>redeployment issues, job evaluation and appropriate salary including recruitment of head and deputy head teachers.</w:t>
      </w:r>
    </w:p>
    <w:p w14:paraId="3A5FA9E9" w14:textId="77777777" w:rsidR="00AF2E7B" w:rsidRDefault="00AF2E7B" w:rsidP="00B51E1D">
      <w:pPr>
        <w:ind w:left="720"/>
        <w:rPr>
          <w:rFonts w:ascii="Arial" w:hAnsi="Arial" w:cs="Arial"/>
        </w:rPr>
      </w:pPr>
    </w:p>
    <w:p w14:paraId="030620CC" w14:textId="77777777" w:rsidR="00AF2E7B" w:rsidRDefault="00AF2E7B" w:rsidP="00B51E1D">
      <w:pPr>
        <w:ind w:left="720"/>
        <w:rPr>
          <w:rFonts w:ascii="Arial" w:hAnsi="Arial" w:cs="Arial"/>
        </w:rPr>
      </w:pPr>
      <w:r>
        <w:rPr>
          <w:rFonts w:ascii="Arial" w:hAnsi="Arial" w:cs="Arial"/>
        </w:rPr>
        <w:t>The Recruitment Team in People Management and Performance will have templates available and can advise on application process issues.  They can also arrange for placing the advertisement and receive responses as requested by the governors.</w:t>
      </w:r>
    </w:p>
    <w:p w14:paraId="1D24DAB9" w14:textId="77777777" w:rsidR="00AF2E7B" w:rsidRDefault="00AF2E7B" w:rsidP="00B51E1D">
      <w:pPr>
        <w:ind w:left="720"/>
        <w:rPr>
          <w:rFonts w:ascii="Arial" w:hAnsi="Arial" w:cs="Arial"/>
        </w:rPr>
      </w:pPr>
    </w:p>
    <w:p w14:paraId="29E7AFEC" w14:textId="77777777" w:rsidR="00AF2E7B" w:rsidRDefault="00AF2E7B" w:rsidP="001328D6">
      <w:pPr>
        <w:pStyle w:val="ListParagraph"/>
        <w:numPr>
          <w:ilvl w:val="0"/>
          <w:numId w:val="19"/>
        </w:numPr>
        <w:rPr>
          <w:rFonts w:ascii="Arial" w:hAnsi="Arial" w:cs="Arial"/>
          <w:b/>
        </w:rPr>
      </w:pPr>
      <w:r>
        <w:rPr>
          <w:rFonts w:ascii="Arial" w:hAnsi="Arial" w:cs="Arial"/>
          <w:b/>
        </w:rPr>
        <w:t>Short listing of candidates</w:t>
      </w:r>
    </w:p>
    <w:p w14:paraId="3854AA81" w14:textId="77777777" w:rsidR="00AF2E7B" w:rsidRDefault="00AF2E7B" w:rsidP="00AF2E7B">
      <w:pPr>
        <w:rPr>
          <w:rFonts w:ascii="Arial" w:hAnsi="Arial" w:cs="Arial"/>
        </w:rPr>
      </w:pPr>
    </w:p>
    <w:p w14:paraId="4EEA1816" w14:textId="680C767E" w:rsidR="00AF2E7B" w:rsidRDefault="00AF2E7B" w:rsidP="001A7B82">
      <w:pPr>
        <w:ind w:left="720" w:firstLine="12"/>
        <w:rPr>
          <w:rFonts w:ascii="Arial" w:hAnsi="Arial" w:cs="Arial"/>
        </w:rPr>
      </w:pPr>
      <w:r>
        <w:rPr>
          <w:rFonts w:ascii="Arial" w:hAnsi="Arial" w:cs="Arial"/>
        </w:rPr>
        <w:t>Prior to short listing, the equalities monitoring questionnaire should be removed from the application form before it goes to the short-listing panel.  Short listing should be carried out thoroughly and using a consistent mechanism for all applicants based upon their ability to meet the criteria within the person specification to create a short list.</w:t>
      </w:r>
    </w:p>
    <w:p w14:paraId="05AAF1B1" w14:textId="77777777" w:rsidR="00AF2E7B" w:rsidRDefault="00AF2E7B" w:rsidP="00AF2E7B">
      <w:pPr>
        <w:ind w:left="720"/>
        <w:rPr>
          <w:rFonts w:ascii="Arial" w:hAnsi="Arial" w:cs="Arial"/>
        </w:rPr>
      </w:pPr>
    </w:p>
    <w:p w14:paraId="0A06C3C8" w14:textId="77777777" w:rsidR="00AF2E7B" w:rsidRDefault="00AF2E7B" w:rsidP="001328D6">
      <w:pPr>
        <w:pStyle w:val="ListParagraph"/>
        <w:numPr>
          <w:ilvl w:val="0"/>
          <w:numId w:val="19"/>
        </w:numPr>
        <w:rPr>
          <w:rFonts w:ascii="Arial" w:hAnsi="Arial" w:cs="Arial"/>
          <w:b/>
        </w:rPr>
      </w:pPr>
      <w:r>
        <w:rPr>
          <w:rFonts w:ascii="Arial" w:hAnsi="Arial" w:cs="Arial"/>
          <w:b/>
        </w:rPr>
        <w:t>References</w:t>
      </w:r>
    </w:p>
    <w:p w14:paraId="40919723" w14:textId="77777777" w:rsidR="00AF2E7B" w:rsidRDefault="00AF2E7B" w:rsidP="00AF2E7B">
      <w:pPr>
        <w:rPr>
          <w:rFonts w:ascii="Arial" w:hAnsi="Arial" w:cs="Arial"/>
          <w:b/>
        </w:rPr>
      </w:pPr>
    </w:p>
    <w:p w14:paraId="2C5FFE7F" w14:textId="77777777" w:rsidR="00AF2E7B" w:rsidRDefault="000C01FE" w:rsidP="00AF2E7B">
      <w:pPr>
        <w:ind w:left="720"/>
        <w:rPr>
          <w:rFonts w:ascii="Arial" w:hAnsi="Arial" w:cs="Arial"/>
        </w:rPr>
      </w:pPr>
      <w:r>
        <w:rPr>
          <w:rFonts w:ascii="Arial" w:hAnsi="Arial" w:cs="Arial"/>
        </w:rPr>
        <w:t>The purpose of seeking references is to obtain objective and factual information to support appointment decisions.  They should always be sought and obtained directly from the referee in writing and not through a third party or the candidate themselves.  It is acceptable to follow the receipt of a written reference with a telephone call to confirm authenticity.</w:t>
      </w:r>
    </w:p>
    <w:p w14:paraId="79B30D5F" w14:textId="77777777" w:rsidR="000C01FE" w:rsidRDefault="000C01FE" w:rsidP="00AF2E7B">
      <w:pPr>
        <w:ind w:left="720"/>
        <w:rPr>
          <w:rFonts w:ascii="Arial" w:hAnsi="Arial" w:cs="Arial"/>
        </w:rPr>
      </w:pPr>
    </w:p>
    <w:p w14:paraId="65150167" w14:textId="77777777" w:rsidR="000C01FE" w:rsidRDefault="000C01FE" w:rsidP="00AF2E7B">
      <w:pPr>
        <w:ind w:left="720"/>
        <w:rPr>
          <w:rFonts w:ascii="Arial" w:hAnsi="Arial" w:cs="Arial"/>
        </w:rPr>
      </w:pPr>
      <w:r>
        <w:rPr>
          <w:rFonts w:ascii="Arial" w:hAnsi="Arial" w:cs="Arial"/>
        </w:rPr>
        <w:t>All posts should require the taking up of references as this is an indispensable tool within the safer recruitment process.  In all cases, at least two references should be provided to cover both professional and personal perspectives on the candidate and his/her ability, motivation and aptitude for the post.</w:t>
      </w:r>
    </w:p>
    <w:p w14:paraId="71E3AB0D" w14:textId="77777777" w:rsidR="000C01FE" w:rsidRDefault="000C01FE" w:rsidP="00AF2E7B">
      <w:pPr>
        <w:ind w:left="720"/>
        <w:rPr>
          <w:rFonts w:ascii="Arial" w:hAnsi="Arial" w:cs="Arial"/>
        </w:rPr>
      </w:pPr>
    </w:p>
    <w:p w14:paraId="4625FB5F" w14:textId="77777777" w:rsidR="000C01FE" w:rsidRDefault="000C01FE" w:rsidP="00AF2E7B">
      <w:pPr>
        <w:ind w:left="720"/>
        <w:rPr>
          <w:rFonts w:ascii="Arial" w:hAnsi="Arial" w:cs="Arial"/>
        </w:rPr>
      </w:pPr>
      <w:r>
        <w:rPr>
          <w:rFonts w:ascii="Arial" w:hAnsi="Arial" w:cs="Arial"/>
        </w:rPr>
        <w:t>In the event that information is provided about previous disciplinary warnings or allegations, including those that refer to the safety and welfare of children considerations should be given to these in the circumstances of each individual case.</w:t>
      </w:r>
    </w:p>
    <w:p w14:paraId="3A2949D9" w14:textId="77777777" w:rsidR="000C01FE" w:rsidRDefault="000C01FE" w:rsidP="00AF2E7B">
      <w:pPr>
        <w:ind w:left="720"/>
        <w:rPr>
          <w:rFonts w:ascii="Arial" w:hAnsi="Arial" w:cs="Arial"/>
        </w:rPr>
      </w:pPr>
    </w:p>
    <w:p w14:paraId="5D02D79B" w14:textId="77777777" w:rsidR="000C01FE" w:rsidRDefault="000C01FE" w:rsidP="00AF2E7B">
      <w:pPr>
        <w:ind w:left="720"/>
        <w:rPr>
          <w:rFonts w:ascii="Arial" w:hAnsi="Arial" w:cs="Arial"/>
        </w:rPr>
      </w:pPr>
      <w:r>
        <w:rPr>
          <w:rFonts w:ascii="Arial" w:hAnsi="Arial" w:cs="Arial"/>
        </w:rPr>
        <w:t>Where an issue was satisfactorily resolved some time ago or an allegation that was determined to be unfounded or did not require formal disciplinary sanctions and in which no further issues have been raised, may not cause concern.</w:t>
      </w:r>
    </w:p>
    <w:p w14:paraId="511643FA" w14:textId="77777777" w:rsidR="00633FEC" w:rsidRDefault="00633FEC" w:rsidP="00AF2E7B">
      <w:pPr>
        <w:ind w:left="720"/>
        <w:rPr>
          <w:rFonts w:ascii="Arial" w:hAnsi="Arial" w:cs="Arial"/>
        </w:rPr>
      </w:pPr>
    </w:p>
    <w:p w14:paraId="5E3AB286" w14:textId="77777777" w:rsidR="00633FEC" w:rsidRDefault="00633FEC" w:rsidP="00AF2E7B">
      <w:pPr>
        <w:ind w:left="720"/>
        <w:rPr>
          <w:rFonts w:ascii="Arial" w:hAnsi="Arial" w:cs="Arial"/>
        </w:rPr>
      </w:pPr>
      <w:r>
        <w:rPr>
          <w:rFonts w:ascii="Arial" w:hAnsi="Arial" w:cs="Arial"/>
        </w:rPr>
        <w:t>More serious or recent allegations that have not been resolved satisfactorily are more likely to be a cause for concern.  A history of repeated concerns or allegations over time is also likely to give serious cause for concern.</w:t>
      </w:r>
    </w:p>
    <w:p w14:paraId="0CDF9D51" w14:textId="77777777" w:rsidR="00633FEC" w:rsidRDefault="00633FEC" w:rsidP="00AF2E7B">
      <w:pPr>
        <w:ind w:left="720"/>
        <w:rPr>
          <w:rFonts w:ascii="Arial" w:hAnsi="Arial" w:cs="Arial"/>
        </w:rPr>
      </w:pPr>
    </w:p>
    <w:p w14:paraId="79A2EFB5" w14:textId="77777777" w:rsidR="00633FEC" w:rsidRDefault="00633FEC" w:rsidP="00AF2E7B">
      <w:pPr>
        <w:ind w:left="720"/>
        <w:rPr>
          <w:rFonts w:ascii="Arial" w:hAnsi="Arial" w:cs="Arial"/>
        </w:rPr>
      </w:pPr>
      <w:r>
        <w:rPr>
          <w:rFonts w:ascii="Arial" w:hAnsi="Arial" w:cs="Arial"/>
        </w:rPr>
        <w:t>A reference template is provided with this guidance.</w:t>
      </w:r>
    </w:p>
    <w:p w14:paraId="7AD2F74C" w14:textId="77777777" w:rsidR="00633FEC" w:rsidRDefault="00633FEC" w:rsidP="00AF2E7B">
      <w:pPr>
        <w:ind w:left="720"/>
        <w:rPr>
          <w:rFonts w:ascii="Arial" w:hAnsi="Arial" w:cs="Arial"/>
        </w:rPr>
      </w:pPr>
    </w:p>
    <w:p w14:paraId="0A662B41" w14:textId="77777777" w:rsidR="00633FEC" w:rsidRPr="00633FEC" w:rsidRDefault="00633FEC" w:rsidP="001328D6">
      <w:pPr>
        <w:pStyle w:val="ListParagraph"/>
        <w:numPr>
          <w:ilvl w:val="0"/>
          <w:numId w:val="19"/>
        </w:numPr>
        <w:rPr>
          <w:rFonts w:ascii="Arial" w:hAnsi="Arial" w:cs="Arial"/>
          <w:b/>
        </w:rPr>
      </w:pPr>
      <w:r w:rsidRPr="00633FEC">
        <w:rPr>
          <w:rFonts w:ascii="Arial" w:hAnsi="Arial" w:cs="Arial"/>
          <w:b/>
        </w:rPr>
        <w:t>The interview</w:t>
      </w:r>
    </w:p>
    <w:p w14:paraId="0C960DD8" w14:textId="77777777" w:rsidR="00633FEC" w:rsidRDefault="00633FEC" w:rsidP="00633FEC">
      <w:pPr>
        <w:rPr>
          <w:rFonts w:ascii="Arial" w:hAnsi="Arial" w:cs="Arial"/>
          <w:b/>
        </w:rPr>
      </w:pPr>
    </w:p>
    <w:p w14:paraId="739DD7E7" w14:textId="77777777" w:rsidR="00633FEC" w:rsidRPr="00633FEC" w:rsidRDefault="00633FEC" w:rsidP="001328D6">
      <w:pPr>
        <w:pStyle w:val="ListParagraph"/>
        <w:numPr>
          <w:ilvl w:val="1"/>
          <w:numId w:val="19"/>
        </w:numPr>
        <w:rPr>
          <w:rFonts w:ascii="Arial" w:hAnsi="Arial" w:cs="Arial"/>
        </w:rPr>
      </w:pPr>
      <w:r w:rsidRPr="00633FEC">
        <w:rPr>
          <w:rFonts w:ascii="Arial" w:hAnsi="Arial" w:cs="Arial"/>
        </w:rPr>
        <w:t>The recruitment panel will need to meet beforehand to:</w:t>
      </w:r>
    </w:p>
    <w:p w14:paraId="0970C137" w14:textId="77777777" w:rsidR="00633FEC" w:rsidRDefault="00633FEC" w:rsidP="001328D6">
      <w:pPr>
        <w:pStyle w:val="ListParagraph"/>
        <w:numPr>
          <w:ilvl w:val="0"/>
          <w:numId w:val="21"/>
        </w:numPr>
        <w:rPr>
          <w:rFonts w:ascii="Arial" w:hAnsi="Arial" w:cs="Arial"/>
        </w:rPr>
      </w:pPr>
      <w:r>
        <w:rPr>
          <w:rFonts w:ascii="Arial" w:hAnsi="Arial" w:cs="Arial"/>
        </w:rPr>
        <w:t>agree who be the chair of the panel;</w:t>
      </w:r>
    </w:p>
    <w:p w14:paraId="45B11E0B" w14:textId="77777777" w:rsidR="00633FEC" w:rsidRDefault="00633FEC" w:rsidP="001328D6">
      <w:pPr>
        <w:pStyle w:val="ListParagraph"/>
        <w:numPr>
          <w:ilvl w:val="0"/>
          <w:numId w:val="21"/>
        </w:numPr>
        <w:rPr>
          <w:rFonts w:ascii="Arial" w:hAnsi="Arial" w:cs="Arial"/>
        </w:rPr>
      </w:pPr>
      <w:r>
        <w:rPr>
          <w:rFonts w:ascii="Arial" w:hAnsi="Arial" w:cs="Arial"/>
        </w:rPr>
        <w:t>agree the selection criteria in accordance with the person specification, the method of assessment to be used and the standards that will apply;</w:t>
      </w:r>
    </w:p>
    <w:p w14:paraId="36DA5547" w14:textId="77777777" w:rsidR="00633FEC" w:rsidRDefault="00633FEC" w:rsidP="001328D6">
      <w:pPr>
        <w:pStyle w:val="ListParagraph"/>
        <w:numPr>
          <w:ilvl w:val="0"/>
          <w:numId w:val="21"/>
        </w:numPr>
        <w:rPr>
          <w:rFonts w:ascii="Arial" w:hAnsi="Arial" w:cs="Arial"/>
        </w:rPr>
      </w:pPr>
      <w:r>
        <w:rPr>
          <w:rFonts w:ascii="Arial" w:hAnsi="Arial" w:cs="Arial"/>
        </w:rPr>
        <w:t>agree a set of questions they will ask all candidates relating to the requirements of the post;</w:t>
      </w:r>
    </w:p>
    <w:p w14:paraId="710650FE" w14:textId="77777777" w:rsidR="00633FEC" w:rsidRDefault="00633FEC" w:rsidP="001328D6">
      <w:pPr>
        <w:pStyle w:val="ListParagraph"/>
        <w:numPr>
          <w:ilvl w:val="0"/>
          <w:numId w:val="21"/>
        </w:numPr>
        <w:rPr>
          <w:rFonts w:ascii="Arial" w:hAnsi="Arial" w:cs="Arial"/>
        </w:rPr>
      </w:pPr>
      <w:r>
        <w:rPr>
          <w:rFonts w:ascii="Arial" w:hAnsi="Arial" w:cs="Arial"/>
        </w:rPr>
        <w:lastRenderedPageBreak/>
        <w:t xml:space="preserve">reach </w:t>
      </w:r>
      <w:r w:rsidR="00F561B3">
        <w:rPr>
          <w:rFonts w:ascii="Arial" w:hAnsi="Arial" w:cs="Arial"/>
        </w:rPr>
        <w:t>agreement about the required standard (or scoring threshold) for the job being appointed to (example at 9.2);</w:t>
      </w:r>
    </w:p>
    <w:p w14:paraId="1A5E1610" w14:textId="77777777" w:rsidR="00F561B3" w:rsidRDefault="00F561B3" w:rsidP="001328D6">
      <w:pPr>
        <w:pStyle w:val="ListParagraph"/>
        <w:numPr>
          <w:ilvl w:val="0"/>
          <w:numId w:val="21"/>
        </w:numPr>
        <w:rPr>
          <w:rFonts w:ascii="Arial" w:hAnsi="Arial" w:cs="Arial"/>
        </w:rPr>
      </w:pPr>
      <w:r>
        <w:rPr>
          <w:rFonts w:ascii="Arial" w:hAnsi="Arial" w:cs="Arial"/>
        </w:rPr>
        <w:t>consider the issues to be explored with each candidate based upon the information provided in the applications and references (if available) and which panel member will ask about each of those;</w:t>
      </w:r>
    </w:p>
    <w:p w14:paraId="26812BF8" w14:textId="77777777" w:rsidR="00F561B3" w:rsidRDefault="00F561B3" w:rsidP="001328D6">
      <w:pPr>
        <w:pStyle w:val="ListParagraph"/>
        <w:numPr>
          <w:ilvl w:val="0"/>
          <w:numId w:val="21"/>
        </w:numPr>
        <w:rPr>
          <w:rFonts w:ascii="Arial" w:hAnsi="Arial" w:cs="Arial"/>
        </w:rPr>
      </w:pPr>
      <w:r>
        <w:rPr>
          <w:rFonts w:ascii="Arial" w:hAnsi="Arial" w:cs="Arial"/>
        </w:rPr>
        <w:t>if the applicant has declared any past criminal convictions the panel will also consider whether those are relevant and whether they raise issues that need to be explored with the candidate at interview;</w:t>
      </w:r>
    </w:p>
    <w:p w14:paraId="44809FDC" w14:textId="77777777" w:rsidR="00F561B3" w:rsidRDefault="00F561B3" w:rsidP="00F561B3">
      <w:pPr>
        <w:rPr>
          <w:rFonts w:ascii="Arial" w:hAnsi="Arial" w:cs="Arial"/>
        </w:rPr>
      </w:pPr>
    </w:p>
    <w:p w14:paraId="1581A1CD" w14:textId="77777777" w:rsidR="00F561B3" w:rsidRPr="00F561B3" w:rsidRDefault="00F561B3" w:rsidP="001328D6">
      <w:pPr>
        <w:pStyle w:val="ListParagraph"/>
        <w:numPr>
          <w:ilvl w:val="1"/>
          <w:numId w:val="19"/>
        </w:numPr>
        <w:rPr>
          <w:rFonts w:ascii="Arial" w:hAnsi="Arial" w:cs="Arial"/>
        </w:rPr>
      </w:pPr>
      <w:r w:rsidRPr="00F561B3">
        <w:rPr>
          <w:rFonts w:ascii="Arial" w:hAnsi="Arial" w:cs="Arial"/>
        </w:rPr>
        <w:t>Example scoring mechanism to be used to assess suitability against each of the criteria on the person specification:</w:t>
      </w:r>
    </w:p>
    <w:p w14:paraId="2928F803" w14:textId="791EBD37" w:rsidR="00F561B3" w:rsidRDefault="00F561B3" w:rsidP="00F561B3">
      <w:pPr>
        <w:pStyle w:val="ListParagraph"/>
        <w:ind w:left="1440"/>
        <w:rPr>
          <w:rFonts w:ascii="Arial" w:hAnsi="Arial" w:cs="Arial"/>
        </w:rPr>
      </w:pPr>
      <w:r>
        <w:rPr>
          <w:rFonts w:ascii="Arial" w:hAnsi="Arial" w:cs="Arial"/>
        </w:rPr>
        <w:t xml:space="preserve">1 point – Demonstrates </w:t>
      </w:r>
      <w:r>
        <w:rPr>
          <w:rFonts w:ascii="Arial" w:hAnsi="Arial" w:cs="Arial"/>
          <w:b/>
        </w:rPr>
        <w:t xml:space="preserve">no </w:t>
      </w:r>
      <w:r w:rsidRPr="00F561B3">
        <w:rPr>
          <w:rFonts w:ascii="Arial" w:hAnsi="Arial" w:cs="Arial"/>
        </w:rPr>
        <w:t>understanding/competence</w:t>
      </w:r>
      <w:r>
        <w:rPr>
          <w:rFonts w:ascii="Arial" w:hAnsi="Arial" w:cs="Arial"/>
        </w:rPr>
        <w:t>;</w:t>
      </w:r>
    </w:p>
    <w:p w14:paraId="23BF49F5" w14:textId="77777777" w:rsidR="00F561B3" w:rsidRDefault="00F561B3" w:rsidP="00F561B3">
      <w:pPr>
        <w:pStyle w:val="ListParagraph"/>
        <w:ind w:left="1440"/>
        <w:rPr>
          <w:rFonts w:ascii="Arial" w:hAnsi="Arial" w:cs="Arial"/>
        </w:rPr>
      </w:pPr>
      <w:r>
        <w:rPr>
          <w:rFonts w:ascii="Arial" w:hAnsi="Arial" w:cs="Arial"/>
        </w:rPr>
        <w:t xml:space="preserve">2 points – Demonstrates </w:t>
      </w:r>
      <w:r>
        <w:rPr>
          <w:rFonts w:ascii="Arial" w:hAnsi="Arial" w:cs="Arial"/>
          <w:b/>
        </w:rPr>
        <w:t xml:space="preserve">some </w:t>
      </w:r>
      <w:r>
        <w:rPr>
          <w:rFonts w:ascii="Arial" w:hAnsi="Arial" w:cs="Arial"/>
        </w:rPr>
        <w:t>understanding/competence;</w:t>
      </w:r>
    </w:p>
    <w:p w14:paraId="7C84FEB0" w14:textId="53D64DCC" w:rsidR="00F561B3" w:rsidRDefault="00F561B3" w:rsidP="00F561B3">
      <w:pPr>
        <w:pStyle w:val="ListParagraph"/>
        <w:ind w:left="1440"/>
        <w:rPr>
          <w:rFonts w:ascii="Arial" w:hAnsi="Arial" w:cs="Arial"/>
        </w:rPr>
      </w:pPr>
      <w:r>
        <w:rPr>
          <w:rFonts w:ascii="Arial" w:hAnsi="Arial" w:cs="Arial"/>
        </w:rPr>
        <w:t xml:space="preserve">3 points - Demonstrates </w:t>
      </w:r>
      <w:r>
        <w:rPr>
          <w:rFonts w:ascii="Arial" w:hAnsi="Arial" w:cs="Arial"/>
          <w:b/>
        </w:rPr>
        <w:t xml:space="preserve">reasonable </w:t>
      </w:r>
      <w:r>
        <w:rPr>
          <w:rFonts w:ascii="Arial" w:hAnsi="Arial" w:cs="Arial"/>
        </w:rPr>
        <w:t>understanding/competence;</w:t>
      </w:r>
    </w:p>
    <w:p w14:paraId="152B991B" w14:textId="2B958FAA" w:rsidR="00F561B3" w:rsidRDefault="00F561B3" w:rsidP="00F561B3">
      <w:pPr>
        <w:pStyle w:val="ListParagraph"/>
        <w:ind w:left="1440"/>
        <w:rPr>
          <w:rFonts w:ascii="Arial" w:hAnsi="Arial" w:cs="Arial"/>
        </w:rPr>
      </w:pPr>
      <w:r>
        <w:rPr>
          <w:rFonts w:ascii="Arial" w:hAnsi="Arial" w:cs="Arial"/>
        </w:rPr>
        <w:t xml:space="preserve">4 points - Demonstrates </w:t>
      </w:r>
      <w:r>
        <w:rPr>
          <w:rFonts w:ascii="Arial" w:hAnsi="Arial" w:cs="Arial"/>
          <w:b/>
        </w:rPr>
        <w:t xml:space="preserve">good </w:t>
      </w:r>
      <w:r>
        <w:rPr>
          <w:rFonts w:ascii="Arial" w:hAnsi="Arial" w:cs="Arial"/>
        </w:rPr>
        <w:t>understanding/competence;</w:t>
      </w:r>
    </w:p>
    <w:p w14:paraId="449D5B54" w14:textId="77777777" w:rsidR="00F561B3" w:rsidRDefault="00F561B3" w:rsidP="00F561B3">
      <w:pPr>
        <w:pStyle w:val="ListParagraph"/>
        <w:ind w:left="1440"/>
        <w:rPr>
          <w:rFonts w:ascii="Arial" w:hAnsi="Arial" w:cs="Arial"/>
        </w:rPr>
      </w:pPr>
      <w:r>
        <w:rPr>
          <w:rFonts w:ascii="Arial" w:hAnsi="Arial" w:cs="Arial"/>
        </w:rPr>
        <w:t xml:space="preserve">5 points – Demonstrates </w:t>
      </w:r>
      <w:r>
        <w:rPr>
          <w:rFonts w:ascii="Arial" w:hAnsi="Arial" w:cs="Arial"/>
          <w:b/>
        </w:rPr>
        <w:t xml:space="preserve">excellent </w:t>
      </w:r>
      <w:r>
        <w:rPr>
          <w:rFonts w:ascii="Arial" w:hAnsi="Arial" w:cs="Arial"/>
        </w:rPr>
        <w:t>understanding/competence.</w:t>
      </w:r>
    </w:p>
    <w:p w14:paraId="63C57A08" w14:textId="77777777" w:rsidR="00F561B3" w:rsidRDefault="00F561B3" w:rsidP="00F561B3">
      <w:pPr>
        <w:pStyle w:val="ListParagraph"/>
        <w:ind w:left="1440"/>
        <w:rPr>
          <w:rFonts w:ascii="Arial" w:hAnsi="Arial" w:cs="Arial"/>
        </w:rPr>
      </w:pPr>
    </w:p>
    <w:p w14:paraId="29E780EA" w14:textId="0C2334B3" w:rsidR="00F561B3" w:rsidRDefault="00CC0D5D" w:rsidP="001328D6">
      <w:pPr>
        <w:pStyle w:val="ListParagraph"/>
        <w:numPr>
          <w:ilvl w:val="0"/>
          <w:numId w:val="19"/>
        </w:numPr>
        <w:rPr>
          <w:rFonts w:ascii="Arial" w:hAnsi="Arial" w:cs="Arial"/>
          <w:b/>
        </w:rPr>
      </w:pPr>
      <w:r>
        <w:rPr>
          <w:rFonts w:ascii="Arial" w:hAnsi="Arial" w:cs="Arial"/>
          <w:b/>
        </w:rPr>
        <w:t>Pre-employment</w:t>
      </w:r>
      <w:r w:rsidR="00F561B3">
        <w:rPr>
          <w:rFonts w:ascii="Arial" w:hAnsi="Arial" w:cs="Arial"/>
          <w:b/>
        </w:rPr>
        <w:t xml:space="preserve"> checks</w:t>
      </w:r>
    </w:p>
    <w:p w14:paraId="31495C16" w14:textId="77777777" w:rsidR="00F561B3" w:rsidRDefault="00F561B3" w:rsidP="00F561B3">
      <w:pPr>
        <w:rPr>
          <w:rFonts w:ascii="Arial" w:hAnsi="Arial" w:cs="Arial"/>
          <w:b/>
        </w:rPr>
      </w:pPr>
    </w:p>
    <w:p w14:paraId="665E91FB" w14:textId="77777777" w:rsidR="00F561B3" w:rsidRDefault="00F561B3" w:rsidP="00F561B3">
      <w:pPr>
        <w:ind w:left="720"/>
        <w:rPr>
          <w:rFonts w:ascii="Arial" w:hAnsi="Arial" w:cs="Arial"/>
        </w:rPr>
      </w:pPr>
      <w:r>
        <w:rPr>
          <w:rFonts w:ascii="Arial" w:hAnsi="Arial" w:cs="Arial"/>
        </w:rPr>
        <w:t>It is important that thorough pre-employment checks are made on anybody whose work will bring them into contact with children and young people, both to prevent unsuitable people from gaining access to children and young people and to maintain the integrity of the teaching profession and school staffing.</w:t>
      </w:r>
    </w:p>
    <w:p w14:paraId="551329CB" w14:textId="77777777" w:rsidR="00F561B3" w:rsidRDefault="00F561B3" w:rsidP="00F561B3">
      <w:pPr>
        <w:ind w:left="720"/>
        <w:rPr>
          <w:rFonts w:ascii="Arial" w:hAnsi="Arial" w:cs="Arial"/>
        </w:rPr>
      </w:pPr>
    </w:p>
    <w:p w14:paraId="5B3721E4" w14:textId="77777777" w:rsidR="00F561B3" w:rsidRDefault="00F561B3" w:rsidP="00F561B3">
      <w:pPr>
        <w:ind w:left="720"/>
        <w:rPr>
          <w:rFonts w:ascii="Arial" w:hAnsi="Arial" w:cs="Arial"/>
        </w:rPr>
      </w:pPr>
      <w:r>
        <w:rPr>
          <w:rFonts w:ascii="Arial" w:hAnsi="Arial" w:cs="Arial"/>
        </w:rPr>
        <w:t xml:space="preserve">Any verbal and written offer of employment to the successful candidate must be made </w:t>
      </w:r>
      <w:r>
        <w:rPr>
          <w:rFonts w:ascii="Arial" w:hAnsi="Arial" w:cs="Arial"/>
          <w:b/>
        </w:rPr>
        <w:t xml:space="preserve">subject to </w:t>
      </w:r>
      <w:r>
        <w:rPr>
          <w:rFonts w:ascii="Arial" w:hAnsi="Arial" w:cs="Arial"/>
        </w:rPr>
        <w:t xml:space="preserve">any outstanding pre-employment checks set out in the policy.  </w:t>
      </w:r>
      <w:r w:rsidR="00E95FB6">
        <w:rPr>
          <w:rFonts w:ascii="Arial" w:hAnsi="Arial" w:cs="Arial"/>
        </w:rPr>
        <w:t>Whosoever undertakes the task of making a verbal offer to the provisionally successful candidate must ensure that they do so “subject to any pre-employment checks”.</w:t>
      </w:r>
    </w:p>
    <w:p w14:paraId="6D1C1D2A" w14:textId="77777777" w:rsidR="00E95FB6" w:rsidRDefault="00E95FB6" w:rsidP="00F561B3">
      <w:pPr>
        <w:ind w:left="720"/>
        <w:rPr>
          <w:rFonts w:ascii="Arial" w:hAnsi="Arial" w:cs="Arial"/>
        </w:rPr>
      </w:pPr>
    </w:p>
    <w:p w14:paraId="6A97BF54" w14:textId="77777777" w:rsidR="00E95FB6" w:rsidRDefault="00E95FB6" w:rsidP="00F561B3">
      <w:pPr>
        <w:ind w:left="720"/>
        <w:rPr>
          <w:rFonts w:ascii="Arial" w:hAnsi="Arial" w:cs="Arial"/>
        </w:rPr>
      </w:pPr>
      <w:r>
        <w:rPr>
          <w:rFonts w:ascii="Arial" w:hAnsi="Arial" w:cs="Arial"/>
        </w:rPr>
        <w:t>These checks will be undertaken by a nominated member of staff who will have received training.</w:t>
      </w:r>
    </w:p>
    <w:p w14:paraId="5A93E915" w14:textId="77777777" w:rsidR="00E95FB6" w:rsidRDefault="00E95FB6" w:rsidP="00F561B3">
      <w:pPr>
        <w:ind w:left="720"/>
        <w:rPr>
          <w:rFonts w:ascii="Arial" w:hAnsi="Arial" w:cs="Arial"/>
        </w:rPr>
      </w:pPr>
    </w:p>
    <w:p w14:paraId="7761B639" w14:textId="77777777" w:rsidR="00E95FB6" w:rsidRDefault="00E95FB6" w:rsidP="00F561B3">
      <w:pPr>
        <w:ind w:left="720"/>
        <w:rPr>
          <w:rFonts w:ascii="Arial" w:hAnsi="Arial" w:cs="Arial"/>
        </w:rPr>
      </w:pPr>
      <w:r>
        <w:rPr>
          <w:rFonts w:ascii="Arial" w:hAnsi="Arial" w:cs="Arial"/>
        </w:rPr>
        <w:t>Those who employ people to work in schools must carry out the following recruitment and vetting checks on intended new employees:</w:t>
      </w:r>
    </w:p>
    <w:p w14:paraId="7A98A29D" w14:textId="77777777" w:rsidR="00E95FB6" w:rsidRDefault="00E95FB6" w:rsidP="00F561B3">
      <w:pPr>
        <w:ind w:left="720"/>
        <w:rPr>
          <w:rFonts w:ascii="Arial" w:hAnsi="Arial" w:cs="Arial"/>
        </w:rPr>
      </w:pPr>
    </w:p>
    <w:p w14:paraId="4CA34F41" w14:textId="77777777" w:rsidR="00E95FB6" w:rsidRDefault="00E95FB6" w:rsidP="001328D6">
      <w:pPr>
        <w:pStyle w:val="ListParagraph"/>
        <w:numPr>
          <w:ilvl w:val="0"/>
          <w:numId w:val="22"/>
        </w:numPr>
        <w:rPr>
          <w:rFonts w:ascii="Arial" w:hAnsi="Arial" w:cs="Arial"/>
        </w:rPr>
      </w:pPr>
      <w:r>
        <w:rPr>
          <w:rFonts w:ascii="Arial" w:hAnsi="Arial" w:cs="Arial"/>
        </w:rPr>
        <w:t>Identity checks;</w:t>
      </w:r>
    </w:p>
    <w:p w14:paraId="302451F2" w14:textId="77777777" w:rsidR="00E95FB6" w:rsidRDefault="00E95FB6" w:rsidP="001328D6">
      <w:pPr>
        <w:pStyle w:val="ListParagraph"/>
        <w:numPr>
          <w:ilvl w:val="0"/>
          <w:numId w:val="22"/>
        </w:numPr>
        <w:rPr>
          <w:rFonts w:ascii="Arial" w:hAnsi="Arial" w:cs="Arial"/>
        </w:rPr>
      </w:pPr>
      <w:r>
        <w:rPr>
          <w:rFonts w:ascii="Arial" w:hAnsi="Arial" w:cs="Arial"/>
        </w:rPr>
        <w:t>Professional registration e.g. EWC;</w:t>
      </w:r>
    </w:p>
    <w:p w14:paraId="7C6888E0" w14:textId="77777777" w:rsidR="00E95FB6" w:rsidRDefault="00E95FB6" w:rsidP="001328D6">
      <w:pPr>
        <w:pStyle w:val="ListParagraph"/>
        <w:numPr>
          <w:ilvl w:val="0"/>
          <w:numId w:val="22"/>
        </w:numPr>
        <w:rPr>
          <w:rFonts w:ascii="Arial" w:hAnsi="Arial" w:cs="Arial"/>
        </w:rPr>
      </w:pPr>
      <w:r>
        <w:rPr>
          <w:rFonts w:ascii="Arial" w:hAnsi="Arial" w:cs="Arial"/>
        </w:rPr>
        <w:t>The medical fitness to be able to work in a school;</w:t>
      </w:r>
    </w:p>
    <w:p w14:paraId="51580304" w14:textId="77777777" w:rsidR="00E95FB6" w:rsidRDefault="00E95FB6" w:rsidP="001328D6">
      <w:pPr>
        <w:pStyle w:val="ListParagraph"/>
        <w:numPr>
          <w:ilvl w:val="0"/>
          <w:numId w:val="22"/>
        </w:numPr>
        <w:rPr>
          <w:rFonts w:ascii="Arial" w:hAnsi="Arial" w:cs="Arial"/>
        </w:rPr>
      </w:pPr>
      <w:r>
        <w:rPr>
          <w:rFonts w:ascii="Arial" w:hAnsi="Arial" w:cs="Arial"/>
        </w:rPr>
        <w:t xml:space="preserve">Checks to confirm the right to work in the UK; and </w:t>
      </w:r>
    </w:p>
    <w:p w14:paraId="3878A438" w14:textId="77777777" w:rsidR="00E95FB6" w:rsidRDefault="00E95FB6" w:rsidP="001328D6">
      <w:pPr>
        <w:pStyle w:val="ListParagraph"/>
        <w:numPr>
          <w:ilvl w:val="0"/>
          <w:numId w:val="22"/>
        </w:numPr>
        <w:rPr>
          <w:rFonts w:ascii="Arial" w:hAnsi="Arial" w:cs="Arial"/>
        </w:rPr>
      </w:pPr>
      <w:r>
        <w:rPr>
          <w:rFonts w:ascii="Arial" w:hAnsi="Arial" w:cs="Arial"/>
        </w:rPr>
        <w:t xml:space="preserve">DBS disclosures.   </w:t>
      </w:r>
    </w:p>
    <w:p w14:paraId="0740C42D" w14:textId="77777777" w:rsidR="00E95FB6" w:rsidRDefault="00E95FB6" w:rsidP="00E95FB6">
      <w:pPr>
        <w:rPr>
          <w:rFonts w:ascii="Arial" w:hAnsi="Arial" w:cs="Arial"/>
        </w:rPr>
      </w:pPr>
      <w:r>
        <w:rPr>
          <w:rFonts w:ascii="Arial" w:hAnsi="Arial" w:cs="Arial"/>
        </w:rPr>
        <w:t xml:space="preserve">            </w:t>
      </w:r>
    </w:p>
    <w:p w14:paraId="5AB29EEE" w14:textId="77777777" w:rsidR="00E95FB6" w:rsidRDefault="00E95FB6" w:rsidP="00E95FB6">
      <w:pPr>
        <w:rPr>
          <w:rFonts w:ascii="Arial" w:hAnsi="Arial" w:cs="Arial"/>
        </w:rPr>
      </w:pPr>
      <w:r>
        <w:rPr>
          <w:rFonts w:ascii="Arial" w:hAnsi="Arial" w:cs="Arial"/>
        </w:rPr>
        <w:t xml:space="preserve">          The details of checks must be reported to the police and/or the DBS if:</w:t>
      </w:r>
    </w:p>
    <w:p w14:paraId="1187ED3A" w14:textId="77777777" w:rsidR="00E95FB6" w:rsidRDefault="00E95FB6" w:rsidP="00E95FB6">
      <w:pPr>
        <w:pStyle w:val="ListParagraph"/>
        <w:rPr>
          <w:rFonts w:ascii="Arial" w:hAnsi="Arial" w:cs="Arial"/>
        </w:rPr>
      </w:pPr>
      <w:r>
        <w:rPr>
          <w:rFonts w:ascii="Arial" w:hAnsi="Arial" w:cs="Arial"/>
        </w:rPr>
        <w:t xml:space="preserve">       </w:t>
      </w:r>
    </w:p>
    <w:p w14:paraId="26A4789A" w14:textId="77777777" w:rsidR="00E95FB6" w:rsidRDefault="00E95FB6" w:rsidP="001328D6">
      <w:pPr>
        <w:pStyle w:val="ListParagraph"/>
        <w:numPr>
          <w:ilvl w:val="0"/>
          <w:numId w:val="23"/>
        </w:numPr>
        <w:rPr>
          <w:rFonts w:ascii="Arial" w:hAnsi="Arial" w:cs="Arial"/>
        </w:rPr>
      </w:pPr>
      <w:r>
        <w:rPr>
          <w:rFonts w:ascii="Arial" w:hAnsi="Arial" w:cs="Arial"/>
        </w:rPr>
        <w:t>The DBS shows s/he has been disqualified from working with children, there is a legal requirement to report this;</w:t>
      </w:r>
    </w:p>
    <w:p w14:paraId="0EB37E12" w14:textId="77777777" w:rsidR="00E95FB6" w:rsidRDefault="00E95FB6" w:rsidP="001328D6">
      <w:pPr>
        <w:pStyle w:val="ListParagraph"/>
        <w:numPr>
          <w:ilvl w:val="0"/>
          <w:numId w:val="23"/>
        </w:numPr>
        <w:rPr>
          <w:rFonts w:ascii="Arial" w:hAnsi="Arial" w:cs="Arial"/>
        </w:rPr>
      </w:pPr>
      <w:r>
        <w:rPr>
          <w:rFonts w:ascii="Arial" w:hAnsi="Arial" w:cs="Arial"/>
        </w:rPr>
        <w:t>An applicant has provided false information in, or in support of, his or her application;</w:t>
      </w:r>
    </w:p>
    <w:p w14:paraId="16F82F04" w14:textId="77777777" w:rsidR="00E95FB6" w:rsidRDefault="00E95FB6" w:rsidP="001328D6">
      <w:pPr>
        <w:pStyle w:val="ListParagraph"/>
        <w:numPr>
          <w:ilvl w:val="0"/>
          <w:numId w:val="23"/>
        </w:numPr>
        <w:rPr>
          <w:rFonts w:ascii="Arial" w:hAnsi="Arial" w:cs="Arial"/>
        </w:rPr>
      </w:pPr>
      <w:r>
        <w:rPr>
          <w:rFonts w:ascii="Arial" w:hAnsi="Arial" w:cs="Arial"/>
        </w:rPr>
        <w:t>There are serious concerns about an applicant’s suitability to work with children, gained from other legitimate information sources (e.g. references).</w:t>
      </w:r>
    </w:p>
    <w:p w14:paraId="4A3061F4" w14:textId="77777777" w:rsidR="00E95FB6" w:rsidRDefault="00E95FB6" w:rsidP="00E95FB6">
      <w:pPr>
        <w:rPr>
          <w:rFonts w:ascii="Arial" w:hAnsi="Arial" w:cs="Arial"/>
        </w:rPr>
      </w:pPr>
      <w:r>
        <w:rPr>
          <w:rFonts w:ascii="Arial" w:hAnsi="Arial" w:cs="Arial"/>
        </w:rPr>
        <w:t xml:space="preserve">           Advice can be obtained from the local authority in the above circumstances.</w:t>
      </w:r>
    </w:p>
    <w:p w14:paraId="3D2A9BA4" w14:textId="77777777" w:rsidR="00E95FB6" w:rsidRDefault="00E95FB6" w:rsidP="00E95FB6">
      <w:pPr>
        <w:rPr>
          <w:rFonts w:ascii="Arial" w:hAnsi="Arial" w:cs="Arial"/>
        </w:rPr>
      </w:pPr>
    </w:p>
    <w:p w14:paraId="57249AD0" w14:textId="2F9BA462" w:rsidR="001328D6" w:rsidRDefault="00E95FB6" w:rsidP="00A11522">
      <w:pPr>
        <w:ind w:left="732"/>
        <w:rPr>
          <w:rFonts w:ascii="Arial" w:hAnsi="Arial" w:cs="Arial"/>
        </w:rPr>
      </w:pPr>
      <w:r>
        <w:rPr>
          <w:rFonts w:ascii="Arial" w:hAnsi="Arial" w:cs="Arial"/>
        </w:rPr>
        <w:lastRenderedPageBreak/>
        <w:t>If there is any doubt about the validity of the qualificatio</w:t>
      </w:r>
      <w:r w:rsidR="00A11522">
        <w:rPr>
          <w:rFonts w:ascii="Arial" w:hAnsi="Arial" w:cs="Arial"/>
        </w:rPr>
        <w:t>n or the awarding body, further</w:t>
      </w:r>
      <w:r>
        <w:rPr>
          <w:rFonts w:ascii="Arial" w:hAnsi="Arial" w:cs="Arial"/>
        </w:rPr>
        <w:t xml:space="preserve"> enquiries </w:t>
      </w:r>
      <w:r w:rsidR="001328D6">
        <w:rPr>
          <w:rFonts w:ascii="Arial" w:hAnsi="Arial" w:cs="Arial"/>
        </w:rPr>
        <w:t>can be made by seeking written confirmati</w:t>
      </w:r>
      <w:r w:rsidR="00A11522">
        <w:rPr>
          <w:rFonts w:ascii="Arial" w:hAnsi="Arial" w:cs="Arial"/>
        </w:rPr>
        <w:t>on directly from the awarding</w:t>
      </w:r>
      <w:r w:rsidR="001328D6">
        <w:rPr>
          <w:rFonts w:ascii="Arial" w:hAnsi="Arial" w:cs="Arial"/>
        </w:rPr>
        <w:t xml:space="preserve"> body.  It is important to understand that spurious a</w:t>
      </w:r>
      <w:r w:rsidR="00A11522">
        <w:rPr>
          <w:rFonts w:ascii="Arial" w:hAnsi="Arial" w:cs="Arial"/>
        </w:rPr>
        <w:t>nd false qualifications can be</w:t>
      </w:r>
      <w:r w:rsidR="001328D6">
        <w:rPr>
          <w:rFonts w:ascii="Arial" w:hAnsi="Arial" w:cs="Arial"/>
        </w:rPr>
        <w:t xml:space="preserve"> purchased quite easily via the internet.</w:t>
      </w:r>
    </w:p>
    <w:p w14:paraId="32540AA9" w14:textId="77777777" w:rsidR="001328D6" w:rsidRDefault="001328D6" w:rsidP="00E95FB6">
      <w:pPr>
        <w:rPr>
          <w:rFonts w:ascii="Arial" w:hAnsi="Arial" w:cs="Arial"/>
        </w:rPr>
      </w:pPr>
    </w:p>
    <w:p w14:paraId="789B0CB8" w14:textId="77777777" w:rsidR="001328D6" w:rsidRDefault="00D9730F" w:rsidP="00D9730F">
      <w:pPr>
        <w:ind w:firstLine="720"/>
        <w:rPr>
          <w:rFonts w:ascii="Arial" w:hAnsi="Arial" w:cs="Arial"/>
          <w:u w:val="single"/>
        </w:rPr>
      </w:pPr>
      <w:r w:rsidRPr="00D9730F">
        <w:rPr>
          <w:rFonts w:ascii="Arial" w:hAnsi="Arial" w:cs="Arial"/>
          <w:u w:val="single"/>
        </w:rPr>
        <w:t>Staff employed by the local authority but working in the school</w:t>
      </w:r>
    </w:p>
    <w:p w14:paraId="6F43F09E" w14:textId="77777777" w:rsidR="00D9730F" w:rsidRDefault="00D9730F" w:rsidP="00D9730F">
      <w:pPr>
        <w:ind w:firstLine="720"/>
        <w:rPr>
          <w:rFonts w:ascii="Arial" w:hAnsi="Arial" w:cs="Arial"/>
          <w:u w:val="single"/>
        </w:rPr>
      </w:pPr>
    </w:p>
    <w:p w14:paraId="1C72CE51" w14:textId="77777777" w:rsidR="00D9730F" w:rsidRDefault="00D9730F" w:rsidP="00D9730F">
      <w:pPr>
        <w:ind w:left="720"/>
        <w:rPr>
          <w:rFonts w:ascii="Arial" w:hAnsi="Arial" w:cs="Arial"/>
        </w:rPr>
      </w:pPr>
      <w:r w:rsidRPr="00D9730F">
        <w:rPr>
          <w:rFonts w:ascii="Arial" w:hAnsi="Arial" w:cs="Arial"/>
        </w:rPr>
        <w:t xml:space="preserve">Written confirmation </w:t>
      </w:r>
      <w:r>
        <w:rPr>
          <w:rFonts w:ascii="Arial" w:hAnsi="Arial" w:cs="Arial"/>
        </w:rPr>
        <w:t>should be obtained that all appropriate checks, including the    criminal record disclosure have been undertaken and were satisfactory.</w:t>
      </w:r>
    </w:p>
    <w:p w14:paraId="7B61C912" w14:textId="77777777" w:rsidR="00D9730F" w:rsidRDefault="00D9730F" w:rsidP="00D9730F">
      <w:pPr>
        <w:ind w:left="720"/>
        <w:rPr>
          <w:rFonts w:ascii="Arial" w:hAnsi="Arial" w:cs="Arial"/>
        </w:rPr>
      </w:pPr>
    </w:p>
    <w:p w14:paraId="716BBAF6" w14:textId="77777777" w:rsidR="00D9730F" w:rsidRDefault="00D9730F" w:rsidP="00D9730F">
      <w:pPr>
        <w:ind w:left="720"/>
        <w:rPr>
          <w:rFonts w:ascii="Arial" w:hAnsi="Arial" w:cs="Arial"/>
          <w:u w:val="single"/>
        </w:rPr>
      </w:pPr>
      <w:r>
        <w:rPr>
          <w:rFonts w:ascii="Arial" w:hAnsi="Arial" w:cs="Arial"/>
          <w:u w:val="single"/>
        </w:rPr>
        <w:t>Agency staff</w:t>
      </w:r>
    </w:p>
    <w:p w14:paraId="4CF06049" w14:textId="77777777" w:rsidR="00D9730F" w:rsidRDefault="00D9730F" w:rsidP="00D9730F">
      <w:pPr>
        <w:ind w:left="720"/>
        <w:rPr>
          <w:rFonts w:ascii="Arial" w:hAnsi="Arial" w:cs="Arial"/>
        </w:rPr>
      </w:pPr>
    </w:p>
    <w:p w14:paraId="3CAAA02B" w14:textId="10FD857A" w:rsidR="00D9730F" w:rsidRDefault="00D9730F" w:rsidP="00D9730F">
      <w:pPr>
        <w:ind w:left="720"/>
        <w:rPr>
          <w:rFonts w:ascii="Arial" w:hAnsi="Arial" w:cs="Arial"/>
        </w:rPr>
      </w:pPr>
      <w:r>
        <w:rPr>
          <w:rFonts w:ascii="Arial" w:hAnsi="Arial" w:cs="Arial"/>
        </w:rPr>
        <w:t>An identity check should be carried out, with photographic evidence, to ensure that the person</w:t>
      </w:r>
      <w:r w:rsidR="00FF70E4">
        <w:rPr>
          <w:rFonts w:ascii="Arial" w:hAnsi="Arial" w:cs="Arial"/>
        </w:rPr>
        <w:t xml:space="preserve"> the agency has sent is the person who has presented themselves to the school.  Many agencies now have photographs of their staff </w:t>
      </w:r>
      <w:r w:rsidR="006F3FC3">
        <w:rPr>
          <w:rFonts w:ascii="Arial" w:hAnsi="Arial" w:cs="Arial"/>
        </w:rPr>
        <w:t>on</w:t>
      </w:r>
      <w:r w:rsidR="00FF70E4">
        <w:rPr>
          <w:rFonts w:ascii="Arial" w:hAnsi="Arial" w:cs="Arial"/>
        </w:rPr>
        <w:t xml:space="preserve"> their website.</w:t>
      </w:r>
    </w:p>
    <w:p w14:paraId="78CF6EAE" w14:textId="77777777" w:rsidR="00FF70E4" w:rsidRDefault="00FF70E4" w:rsidP="00D9730F">
      <w:pPr>
        <w:ind w:left="720"/>
        <w:rPr>
          <w:rFonts w:ascii="Arial" w:hAnsi="Arial" w:cs="Arial"/>
        </w:rPr>
      </w:pPr>
    </w:p>
    <w:p w14:paraId="48D5F9FA" w14:textId="77777777" w:rsidR="00FF70E4" w:rsidRDefault="00FF70E4" w:rsidP="00D9730F">
      <w:pPr>
        <w:ind w:left="720"/>
        <w:rPr>
          <w:rFonts w:ascii="Arial" w:hAnsi="Arial" w:cs="Arial"/>
        </w:rPr>
      </w:pPr>
      <w:r>
        <w:rPr>
          <w:rFonts w:ascii="Arial" w:hAnsi="Arial" w:cs="Arial"/>
        </w:rPr>
        <w:t>Written confirmation should be obtained from the agency that all appropriate checks have been undertaken and were satisfactory.  The criminal record disclosure should have been carried out within the previous twelve months.</w:t>
      </w:r>
    </w:p>
    <w:p w14:paraId="53E3D3E5" w14:textId="77777777" w:rsidR="00FF70E4" w:rsidRDefault="00FF70E4" w:rsidP="00D9730F">
      <w:pPr>
        <w:ind w:left="720"/>
        <w:rPr>
          <w:rFonts w:ascii="Arial" w:hAnsi="Arial" w:cs="Arial"/>
        </w:rPr>
      </w:pPr>
    </w:p>
    <w:p w14:paraId="6644DD7E" w14:textId="77777777" w:rsidR="00FF70E4" w:rsidRDefault="00FF70E4" w:rsidP="00D9730F">
      <w:pPr>
        <w:ind w:left="720"/>
        <w:rPr>
          <w:rFonts w:ascii="Arial" w:hAnsi="Arial" w:cs="Arial"/>
          <w:u w:val="single"/>
        </w:rPr>
      </w:pPr>
      <w:r>
        <w:rPr>
          <w:rFonts w:ascii="Arial" w:hAnsi="Arial" w:cs="Arial"/>
          <w:u w:val="single"/>
        </w:rPr>
        <w:t>Volunteers – including governors who may be helping out in school</w:t>
      </w:r>
    </w:p>
    <w:p w14:paraId="7AF21ACA" w14:textId="77777777" w:rsidR="00FF70E4" w:rsidRDefault="00FF70E4" w:rsidP="00D9730F">
      <w:pPr>
        <w:ind w:left="720"/>
        <w:rPr>
          <w:rFonts w:ascii="Arial" w:hAnsi="Arial" w:cs="Arial"/>
        </w:rPr>
      </w:pPr>
    </w:p>
    <w:p w14:paraId="34FAA66D" w14:textId="77777777" w:rsidR="00FF70E4" w:rsidRDefault="00FF70E4" w:rsidP="00D9730F">
      <w:pPr>
        <w:ind w:left="720"/>
        <w:rPr>
          <w:rFonts w:ascii="Arial" w:hAnsi="Arial" w:cs="Arial"/>
        </w:rPr>
      </w:pPr>
      <w:r>
        <w:rPr>
          <w:rFonts w:ascii="Arial" w:hAnsi="Arial" w:cs="Arial"/>
        </w:rPr>
        <w:t>All volunteers will be subject to an enhanced DBS.  Appropriate risk assessment will be undertaken prior to deployment, to ensure safeguarding.</w:t>
      </w:r>
    </w:p>
    <w:p w14:paraId="0ECF84EF" w14:textId="77777777" w:rsidR="00FF70E4" w:rsidRDefault="00FF70E4" w:rsidP="00D9730F">
      <w:pPr>
        <w:ind w:left="720"/>
        <w:rPr>
          <w:rFonts w:ascii="Arial" w:hAnsi="Arial" w:cs="Arial"/>
        </w:rPr>
      </w:pPr>
    </w:p>
    <w:p w14:paraId="4A2B766D" w14:textId="77777777" w:rsidR="00FF70E4" w:rsidRDefault="00FF70E4" w:rsidP="00D9730F">
      <w:pPr>
        <w:ind w:left="720"/>
        <w:rPr>
          <w:rFonts w:ascii="Arial" w:hAnsi="Arial" w:cs="Arial"/>
          <w:u w:val="single"/>
        </w:rPr>
      </w:pPr>
      <w:r>
        <w:rPr>
          <w:rFonts w:ascii="Arial" w:hAnsi="Arial" w:cs="Arial"/>
          <w:u w:val="single"/>
        </w:rPr>
        <w:t>Visitors</w:t>
      </w:r>
    </w:p>
    <w:p w14:paraId="006B16E2" w14:textId="77777777" w:rsidR="00FF70E4" w:rsidRDefault="00FF70E4" w:rsidP="00D9730F">
      <w:pPr>
        <w:ind w:left="720"/>
        <w:rPr>
          <w:rFonts w:ascii="Arial" w:hAnsi="Arial" w:cs="Arial"/>
          <w:u w:val="single"/>
        </w:rPr>
      </w:pPr>
    </w:p>
    <w:p w14:paraId="27598311" w14:textId="77777777" w:rsidR="00FF70E4" w:rsidRDefault="00FF70E4" w:rsidP="00D9730F">
      <w:pPr>
        <w:ind w:left="720"/>
        <w:rPr>
          <w:rFonts w:ascii="Arial" w:hAnsi="Arial" w:cs="Arial"/>
        </w:rPr>
      </w:pPr>
      <w:r>
        <w:rPr>
          <w:rFonts w:ascii="Arial" w:hAnsi="Arial" w:cs="Arial"/>
        </w:rPr>
        <w:t>It is not necessary to obtain a criminal record disclosure for visitors who will only have contact with children on an ad hoc or irregular basis for short periods of time unless they come within the definition of regulated activity (see DBS guidance).  However, it is good practice to ensure that visitors sign in and sign out and are escorted/supervised whilst on the premises by a member of staff or appropriately vetted volunteer.</w:t>
      </w:r>
    </w:p>
    <w:p w14:paraId="3005E80A" w14:textId="77777777" w:rsidR="00FF70E4" w:rsidRDefault="00FF70E4" w:rsidP="00D9730F">
      <w:pPr>
        <w:ind w:left="720"/>
        <w:rPr>
          <w:rFonts w:ascii="Arial" w:hAnsi="Arial" w:cs="Arial"/>
        </w:rPr>
      </w:pPr>
    </w:p>
    <w:p w14:paraId="6DA383D6" w14:textId="77777777" w:rsidR="00FF70E4" w:rsidRDefault="00FF70E4" w:rsidP="00D9730F">
      <w:pPr>
        <w:ind w:left="720"/>
        <w:rPr>
          <w:rFonts w:ascii="Arial" w:hAnsi="Arial" w:cs="Arial"/>
          <w:u w:val="single"/>
        </w:rPr>
      </w:pPr>
      <w:r>
        <w:rPr>
          <w:rFonts w:ascii="Arial" w:hAnsi="Arial" w:cs="Arial"/>
          <w:u w:val="single"/>
        </w:rPr>
        <w:t>Contractors</w:t>
      </w:r>
    </w:p>
    <w:p w14:paraId="350593C7" w14:textId="77777777" w:rsidR="00FF70E4" w:rsidRDefault="00FF70E4" w:rsidP="00D9730F">
      <w:pPr>
        <w:ind w:left="720"/>
        <w:rPr>
          <w:rFonts w:ascii="Arial" w:hAnsi="Arial" w:cs="Arial"/>
          <w:u w:val="single"/>
        </w:rPr>
      </w:pPr>
    </w:p>
    <w:p w14:paraId="3203123C" w14:textId="77777777" w:rsidR="00FF70E4" w:rsidRPr="00FF70E4" w:rsidRDefault="00FF70E4" w:rsidP="00D9730F">
      <w:pPr>
        <w:ind w:left="720"/>
        <w:rPr>
          <w:rFonts w:ascii="Arial" w:hAnsi="Arial" w:cs="Arial"/>
        </w:rPr>
      </w:pPr>
      <w:r>
        <w:rPr>
          <w:rFonts w:ascii="Arial" w:hAnsi="Arial" w:cs="Arial"/>
        </w:rPr>
        <w:t>Contractors who only come on site to carry out emergency repairs or service equipment and who would not be expected to be left unsupervised on the premises do not require a criminal record check.</w:t>
      </w:r>
    </w:p>
    <w:p w14:paraId="3ADF5293" w14:textId="77777777" w:rsidR="00D9730F" w:rsidRDefault="00D9730F" w:rsidP="00D9730F">
      <w:pPr>
        <w:ind w:firstLine="720"/>
        <w:rPr>
          <w:rFonts w:ascii="Arial" w:hAnsi="Arial" w:cs="Arial"/>
        </w:rPr>
      </w:pPr>
    </w:p>
    <w:p w14:paraId="6CA168D4" w14:textId="77777777" w:rsidR="00FF70E4" w:rsidRDefault="00FF70E4" w:rsidP="00FF70E4">
      <w:pPr>
        <w:pStyle w:val="ListParagraph"/>
        <w:numPr>
          <w:ilvl w:val="0"/>
          <w:numId w:val="19"/>
        </w:numPr>
        <w:rPr>
          <w:rFonts w:ascii="Arial" w:hAnsi="Arial" w:cs="Arial"/>
          <w:b/>
        </w:rPr>
      </w:pPr>
      <w:r>
        <w:rPr>
          <w:rFonts w:ascii="Arial" w:hAnsi="Arial" w:cs="Arial"/>
          <w:b/>
        </w:rPr>
        <w:t>Storage of records</w:t>
      </w:r>
    </w:p>
    <w:p w14:paraId="073F8308" w14:textId="77777777" w:rsidR="00FF70E4" w:rsidRDefault="00FF70E4" w:rsidP="00FF70E4">
      <w:pPr>
        <w:rPr>
          <w:rFonts w:ascii="Arial" w:hAnsi="Arial" w:cs="Arial"/>
          <w:b/>
        </w:rPr>
      </w:pPr>
    </w:p>
    <w:p w14:paraId="2A9280AE" w14:textId="77777777" w:rsidR="00FF70E4" w:rsidRDefault="00FF70E4" w:rsidP="00FF70E4">
      <w:pPr>
        <w:ind w:left="720"/>
        <w:rPr>
          <w:rFonts w:ascii="Arial" w:hAnsi="Arial" w:cs="Arial"/>
        </w:rPr>
      </w:pPr>
      <w:r>
        <w:rPr>
          <w:rFonts w:ascii="Arial" w:hAnsi="Arial" w:cs="Arial"/>
        </w:rPr>
        <w:t>It is good practice to keep a record for each member of staff employed at the school including volunteers and supply staff with a limited file for those employed directly by the local authority and such details must be supplied to the LA on request.</w:t>
      </w:r>
    </w:p>
    <w:p w14:paraId="515F6495" w14:textId="77777777" w:rsidR="00FF70E4" w:rsidRDefault="00FF70E4" w:rsidP="00FF70E4">
      <w:pPr>
        <w:ind w:left="720"/>
        <w:rPr>
          <w:rFonts w:ascii="Arial" w:hAnsi="Arial" w:cs="Arial"/>
        </w:rPr>
      </w:pPr>
    </w:p>
    <w:p w14:paraId="53A28C02" w14:textId="77777777" w:rsidR="00FF70E4" w:rsidRDefault="00FF70E4" w:rsidP="00FF70E4">
      <w:pPr>
        <w:ind w:left="720"/>
        <w:rPr>
          <w:rFonts w:ascii="Arial" w:hAnsi="Arial" w:cs="Arial"/>
        </w:rPr>
      </w:pPr>
      <w:r>
        <w:rPr>
          <w:rFonts w:ascii="Arial" w:hAnsi="Arial" w:cs="Arial"/>
        </w:rPr>
        <w:t>For further information please refer to the attached guidance note – Retention and storage of staff records in schools.</w:t>
      </w:r>
    </w:p>
    <w:p w14:paraId="1DE20770" w14:textId="77777777" w:rsidR="00FF70E4" w:rsidRDefault="00FF70E4" w:rsidP="00FF70E4">
      <w:pPr>
        <w:ind w:left="720"/>
        <w:rPr>
          <w:rFonts w:ascii="Arial" w:hAnsi="Arial" w:cs="Arial"/>
        </w:rPr>
      </w:pPr>
    </w:p>
    <w:p w14:paraId="673D809D" w14:textId="77777777" w:rsidR="00FF70E4" w:rsidRDefault="00FF70E4" w:rsidP="00FF70E4">
      <w:pPr>
        <w:pStyle w:val="ListParagraph"/>
        <w:numPr>
          <w:ilvl w:val="0"/>
          <w:numId w:val="19"/>
        </w:numPr>
        <w:rPr>
          <w:rFonts w:ascii="Arial" w:hAnsi="Arial" w:cs="Arial"/>
          <w:b/>
        </w:rPr>
      </w:pPr>
      <w:r>
        <w:rPr>
          <w:rFonts w:ascii="Arial" w:hAnsi="Arial" w:cs="Arial"/>
          <w:b/>
        </w:rPr>
        <w:t>Induction</w:t>
      </w:r>
    </w:p>
    <w:p w14:paraId="3D7BED9D" w14:textId="77777777" w:rsidR="00FF70E4" w:rsidRDefault="00FF70E4" w:rsidP="00FF70E4">
      <w:pPr>
        <w:rPr>
          <w:rFonts w:ascii="Arial" w:hAnsi="Arial" w:cs="Arial"/>
        </w:rPr>
      </w:pPr>
    </w:p>
    <w:p w14:paraId="56578410" w14:textId="77777777" w:rsidR="00FF70E4" w:rsidRPr="00FF70E4" w:rsidRDefault="00FF70E4" w:rsidP="00FF70E4">
      <w:pPr>
        <w:ind w:left="720"/>
        <w:rPr>
          <w:rFonts w:ascii="Arial" w:hAnsi="Arial" w:cs="Arial"/>
        </w:rPr>
      </w:pPr>
      <w:r>
        <w:rPr>
          <w:rFonts w:ascii="Arial" w:hAnsi="Arial" w:cs="Arial"/>
        </w:rPr>
        <w:t>All “new starters” will receive appropriate induction.</w:t>
      </w:r>
    </w:p>
    <w:p w14:paraId="114438A1" w14:textId="77777777" w:rsidR="00141177" w:rsidRPr="00A55179" w:rsidRDefault="00881A2F" w:rsidP="00141177">
      <w:pPr>
        <w:rPr>
          <w:rFonts w:ascii="Tahoma" w:hAnsi="Tahoma" w:cs="Tahoma"/>
          <w:b/>
          <w:i/>
          <w:u w:val="single"/>
        </w:rPr>
      </w:pPr>
      <w:r w:rsidRPr="00A55179">
        <w:rPr>
          <w:rFonts w:ascii="Arial" w:hAnsi="Arial" w:cs="Arial"/>
          <w:b/>
        </w:rPr>
        <w:lastRenderedPageBreak/>
        <w:t>Appendix 4 a</w:t>
      </w:r>
    </w:p>
    <w:p w14:paraId="013D38A2" w14:textId="77777777" w:rsidR="00141177" w:rsidRPr="00141177" w:rsidRDefault="00141177" w:rsidP="00141177">
      <w:pPr>
        <w:rPr>
          <w:rFonts w:ascii="Tahoma" w:hAnsi="Tahoma" w:cs="Tahoma"/>
          <w:b/>
          <w:i/>
          <w:u w:val="single"/>
        </w:rPr>
      </w:pPr>
    </w:p>
    <w:p w14:paraId="24B23E8C" w14:textId="77777777" w:rsidR="00141177" w:rsidRPr="00141177" w:rsidRDefault="00141177" w:rsidP="00141177">
      <w:pPr>
        <w:rPr>
          <w:rFonts w:ascii="Tahoma" w:hAnsi="Tahoma" w:cs="Tahoma"/>
          <w:i/>
          <w:u w:val="single"/>
        </w:rPr>
      </w:pPr>
      <w:r w:rsidRPr="00141177">
        <w:rPr>
          <w:rFonts w:ascii="Tahoma" w:hAnsi="Tahoma" w:cs="Tahoma"/>
          <w:i/>
          <w:u w:val="single"/>
        </w:rPr>
        <w:t xml:space="preserve">Post applied for: </w:t>
      </w:r>
    </w:p>
    <w:p w14:paraId="65165454" w14:textId="77777777" w:rsidR="00141177" w:rsidRPr="00141177" w:rsidRDefault="00141177" w:rsidP="00141177">
      <w:pPr>
        <w:ind w:left="-900" w:firstLine="900"/>
        <w:rPr>
          <w:rFonts w:ascii="Tahoma" w:hAnsi="Tahoma" w:cs="Tahoma"/>
          <w:b/>
          <w:i/>
          <w:u w:val="single"/>
        </w:rPr>
      </w:pPr>
    </w:p>
    <w:p w14:paraId="24AE0D32" w14:textId="77777777" w:rsidR="00141177" w:rsidRPr="00141177" w:rsidRDefault="00141177" w:rsidP="00141177">
      <w:pPr>
        <w:ind w:left="-900" w:firstLine="900"/>
        <w:rPr>
          <w:rFonts w:ascii="Tahoma" w:hAnsi="Tahoma" w:cs="Tahoma"/>
          <w:i/>
          <w:u w:val="single"/>
        </w:rPr>
      </w:pPr>
      <w:r w:rsidRPr="00141177">
        <w:rPr>
          <w:rFonts w:ascii="Tahoma" w:hAnsi="Tahoma" w:cs="Tahoma"/>
          <w:i/>
          <w:u w:val="single"/>
        </w:rPr>
        <w:t xml:space="preserve">Applicant name: </w:t>
      </w:r>
    </w:p>
    <w:p w14:paraId="443CFDE5" w14:textId="77777777" w:rsidR="00141177" w:rsidRPr="00141177" w:rsidRDefault="00141177" w:rsidP="00141177">
      <w:pPr>
        <w:ind w:left="1070"/>
        <w:jc w:val="both"/>
        <w:rPr>
          <w:rFonts w:ascii="Tahoma" w:hAnsi="Tahoma" w:cs="Tahoma"/>
        </w:rPr>
      </w:pPr>
    </w:p>
    <w:p w14:paraId="72E52603" w14:textId="77777777" w:rsidR="00141177" w:rsidRPr="00141177" w:rsidRDefault="00141177" w:rsidP="00141177">
      <w:pPr>
        <w:jc w:val="both"/>
        <w:rPr>
          <w:rFonts w:ascii="Tahoma" w:hAnsi="Tahoma" w:cs="Tahoma"/>
        </w:rPr>
      </w:pPr>
      <w:r w:rsidRPr="00141177">
        <w:rPr>
          <w:rFonts w:ascii="Tahoma" w:hAnsi="Tahoma" w:cs="Tahoma"/>
        </w:rPr>
        <w:t xml:space="preserve">The above named has applied for the post of _________________________ at Queen Elizabeth High School.  I would be grateful if you would respond to this request, commenting on the candidate’s suitability for the post by completing the enclosed proforma.  Please note that it is the policy of the school </w:t>
      </w:r>
      <w:r w:rsidRPr="00141177">
        <w:rPr>
          <w:rFonts w:ascii="Tahoma" w:hAnsi="Tahoma" w:cs="Tahoma"/>
          <w:b/>
          <w:i/>
          <w:u w:val="single"/>
        </w:rPr>
        <w:t>not</w:t>
      </w:r>
      <w:r w:rsidRPr="00141177">
        <w:rPr>
          <w:rFonts w:ascii="Tahoma" w:hAnsi="Tahoma" w:cs="Tahoma"/>
        </w:rPr>
        <w:t xml:space="preserve"> to appoint subject to references, therefore a response would be appreciated as soon as possible. </w:t>
      </w:r>
    </w:p>
    <w:p w14:paraId="5BF0298A" w14:textId="77777777" w:rsidR="00141177" w:rsidRPr="00141177" w:rsidRDefault="00141177" w:rsidP="00141177">
      <w:pPr>
        <w:jc w:val="both"/>
        <w:rPr>
          <w:rFonts w:ascii="Tahoma" w:hAnsi="Tahoma" w:cs="Tahoma"/>
        </w:rPr>
      </w:pPr>
    </w:p>
    <w:p w14:paraId="27767511" w14:textId="77777777" w:rsidR="00141177" w:rsidRPr="00141177" w:rsidRDefault="00141177" w:rsidP="00141177">
      <w:pPr>
        <w:jc w:val="both"/>
        <w:rPr>
          <w:rFonts w:ascii="Tahoma" w:hAnsi="Tahoma" w:cs="Tahoma"/>
        </w:rPr>
      </w:pPr>
      <w:r w:rsidRPr="00141177">
        <w:rPr>
          <w:rFonts w:ascii="Tahoma" w:hAnsi="Tahoma" w:cs="Tahoma"/>
        </w:rPr>
        <w:t>The Governors of the school are committed to safeguarding and promoting the welfare of children and young people and expect all staff and volunteers to share this commitment.   It is the practice of the recruitment panel to discuss any relevant factual content of the reference with the applicant and to contact the referee to clarify or confirm the reference</w:t>
      </w:r>
    </w:p>
    <w:p w14:paraId="0675D02A" w14:textId="77777777" w:rsidR="00141177" w:rsidRPr="00141177" w:rsidRDefault="00141177" w:rsidP="00141177">
      <w:pPr>
        <w:jc w:val="both"/>
        <w:rPr>
          <w:rFonts w:ascii="Tahoma" w:hAnsi="Tahoma" w:cs="Tahoma"/>
        </w:rPr>
      </w:pPr>
    </w:p>
    <w:p w14:paraId="70BF9D91" w14:textId="74199CA8" w:rsidR="00141177" w:rsidRPr="00141177" w:rsidRDefault="00141177" w:rsidP="00141177">
      <w:pPr>
        <w:jc w:val="both"/>
        <w:rPr>
          <w:rFonts w:ascii="Tahoma" w:hAnsi="Tahoma" w:cs="Tahoma"/>
        </w:rPr>
      </w:pPr>
      <w:r w:rsidRPr="00141177">
        <w:rPr>
          <w:rFonts w:ascii="Tahoma" w:hAnsi="Tahoma" w:cs="Tahoma"/>
        </w:rPr>
        <w:t xml:space="preserve">Thank you in advance for your help in this matter.  I know that the preparation of confidential references takes time and energy and I am very grateful for your trouble.  Please e-mail reply to </w:t>
      </w:r>
      <w:hyperlink r:id="rId10" w:history="1">
        <w:r w:rsidR="00CC0D5D" w:rsidRPr="00E36798">
          <w:rPr>
            <w:rStyle w:val="Hyperlink"/>
            <w:rFonts w:ascii="Tahoma" w:hAnsi="Tahoma" w:cs="Tahoma"/>
          </w:rPr>
          <w:t>nigel.cooke@qehs.carms.sch.uk</w:t>
        </w:r>
      </w:hyperlink>
      <w:r w:rsidRPr="00141177">
        <w:rPr>
          <w:rFonts w:ascii="Tahoma" w:hAnsi="Tahoma" w:cs="Tahoma"/>
        </w:rPr>
        <w:t xml:space="preserve">.  </w:t>
      </w:r>
    </w:p>
    <w:p w14:paraId="020CBA5E" w14:textId="77777777" w:rsidR="00141177" w:rsidRPr="00141177" w:rsidRDefault="00141177" w:rsidP="00141177">
      <w:pPr>
        <w:jc w:val="both"/>
        <w:rPr>
          <w:rFonts w:ascii="Tahoma" w:hAnsi="Tahoma" w:cs="Tahoma"/>
        </w:rPr>
      </w:pPr>
    </w:p>
    <w:p w14:paraId="3D5650D6" w14:textId="77777777" w:rsidR="00141177" w:rsidRPr="00141177" w:rsidRDefault="00141177" w:rsidP="00141177">
      <w:pPr>
        <w:jc w:val="both"/>
        <w:rPr>
          <w:rFonts w:ascii="Tahoma" w:hAnsi="Tahoma" w:cs="Tahoma"/>
        </w:rPr>
      </w:pPr>
      <w:r w:rsidRPr="00141177">
        <w:rPr>
          <w:rFonts w:ascii="Tahoma" w:hAnsi="Tahoma" w:cs="Tahoma"/>
        </w:rPr>
        <w:t>Yours sincerely</w:t>
      </w:r>
    </w:p>
    <w:p w14:paraId="3367ED6C" w14:textId="77777777" w:rsidR="00141177" w:rsidRPr="00141177" w:rsidRDefault="00141177" w:rsidP="00141177">
      <w:pPr>
        <w:jc w:val="both"/>
        <w:rPr>
          <w:rFonts w:ascii="Tahoma" w:hAnsi="Tahoma" w:cs="Tahoma"/>
        </w:rPr>
      </w:pPr>
    </w:p>
    <w:p w14:paraId="350C243F" w14:textId="77777777" w:rsidR="00141177" w:rsidRPr="00141177" w:rsidRDefault="00141177" w:rsidP="00141177">
      <w:pPr>
        <w:jc w:val="both"/>
        <w:rPr>
          <w:rFonts w:ascii="Tahoma" w:hAnsi="Tahoma" w:cs="Tahoma"/>
        </w:rPr>
      </w:pPr>
    </w:p>
    <w:p w14:paraId="2DD760D3" w14:textId="77777777" w:rsidR="00141177" w:rsidRPr="00141177" w:rsidRDefault="00141177" w:rsidP="00141177">
      <w:pPr>
        <w:jc w:val="both"/>
        <w:rPr>
          <w:rFonts w:ascii="Tahoma" w:hAnsi="Tahoma" w:cs="Tahoma"/>
        </w:rPr>
      </w:pPr>
    </w:p>
    <w:p w14:paraId="3AAA539F" w14:textId="7E9AE260" w:rsidR="00141177" w:rsidRPr="00A55179" w:rsidRDefault="00052E73" w:rsidP="00141177">
      <w:pPr>
        <w:jc w:val="both"/>
        <w:rPr>
          <w:rFonts w:ascii="Tahoma" w:hAnsi="Tahoma" w:cs="Tahoma"/>
        </w:rPr>
      </w:pPr>
      <w:r w:rsidRPr="00A55179">
        <w:rPr>
          <w:rFonts w:ascii="Tahoma" w:hAnsi="Tahoma" w:cs="Tahoma"/>
        </w:rPr>
        <w:t xml:space="preserve">D R Williams </w:t>
      </w:r>
    </w:p>
    <w:p w14:paraId="3356D3DA" w14:textId="77777777" w:rsidR="00141177" w:rsidRPr="00141177" w:rsidRDefault="00141177" w:rsidP="00141177">
      <w:pPr>
        <w:jc w:val="both"/>
        <w:rPr>
          <w:rFonts w:ascii="Tahoma" w:hAnsi="Tahoma" w:cs="Tahoma"/>
        </w:rPr>
      </w:pPr>
      <w:r w:rsidRPr="00141177">
        <w:rPr>
          <w:rFonts w:ascii="Tahoma" w:hAnsi="Tahoma" w:cs="Tahoma"/>
        </w:rPr>
        <w:t xml:space="preserve">Headteacher </w:t>
      </w:r>
    </w:p>
    <w:p w14:paraId="250A2AEA" w14:textId="77777777" w:rsidR="00141177" w:rsidRPr="00141177" w:rsidRDefault="00141177" w:rsidP="00141177">
      <w:pPr>
        <w:spacing w:after="200" w:line="276" w:lineRule="auto"/>
        <w:rPr>
          <w:rFonts w:ascii="Tahoma" w:hAnsi="Tahoma" w:cs="Tahoma"/>
        </w:rPr>
      </w:pPr>
      <w:r w:rsidRPr="00141177">
        <w:rPr>
          <w:rFonts w:ascii="Tahoma" w:hAnsi="Tahoma" w:cs="Tahom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015"/>
      </w:tblGrid>
      <w:tr w:rsidR="00141177" w:rsidRPr="00141177" w14:paraId="07B96CBD" w14:textId="77777777" w:rsidTr="00DA3A97">
        <w:tc>
          <w:tcPr>
            <w:tcW w:w="3227" w:type="dxa"/>
            <w:tcBorders>
              <w:top w:val="single" w:sz="4" w:space="0" w:color="auto"/>
              <w:left w:val="single" w:sz="4" w:space="0" w:color="auto"/>
              <w:bottom w:val="single" w:sz="4" w:space="0" w:color="auto"/>
              <w:right w:val="single" w:sz="4" w:space="0" w:color="auto"/>
            </w:tcBorders>
          </w:tcPr>
          <w:p w14:paraId="121D08E2" w14:textId="77777777" w:rsidR="00141177" w:rsidRPr="00141177" w:rsidRDefault="00141177" w:rsidP="00141177">
            <w:pPr>
              <w:overflowPunct w:val="0"/>
              <w:autoSpaceDE w:val="0"/>
              <w:autoSpaceDN w:val="0"/>
              <w:adjustRightInd w:val="0"/>
              <w:spacing w:before="120" w:after="120"/>
              <w:textAlignment w:val="baseline"/>
              <w:rPr>
                <w:rFonts w:ascii="Tahoma" w:hAnsi="Tahoma" w:cs="Tahoma"/>
                <w:lang w:eastAsia="en-US"/>
              </w:rPr>
            </w:pPr>
            <w:r w:rsidRPr="00141177">
              <w:rPr>
                <w:rFonts w:ascii="Tahoma" w:hAnsi="Tahoma" w:cs="Tahoma"/>
                <w:lang w:eastAsia="en-US"/>
              </w:rPr>
              <w:lastRenderedPageBreak/>
              <w:t>Applicant name:</w:t>
            </w:r>
          </w:p>
        </w:tc>
        <w:tc>
          <w:tcPr>
            <w:tcW w:w="6015" w:type="dxa"/>
            <w:tcBorders>
              <w:top w:val="single" w:sz="4" w:space="0" w:color="auto"/>
              <w:left w:val="single" w:sz="4" w:space="0" w:color="auto"/>
              <w:bottom w:val="single" w:sz="4" w:space="0" w:color="auto"/>
              <w:right w:val="single" w:sz="4" w:space="0" w:color="auto"/>
            </w:tcBorders>
          </w:tcPr>
          <w:p w14:paraId="7EEA9094" w14:textId="77777777" w:rsidR="00141177" w:rsidRPr="00141177" w:rsidRDefault="00141177" w:rsidP="00141177">
            <w:pPr>
              <w:overflowPunct w:val="0"/>
              <w:autoSpaceDE w:val="0"/>
              <w:autoSpaceDN w:val="0"/>
              <w:adjustRightInd w:val="0"/>
              <w:spacing w:before="120" w:after="120"/>
              <w:textAlignment w:val="baseline"/>
              <w:rPr>
                <w:rFonts w:ascii="Tahoma" w:hAnsi="Tahoma" w:cs="Tahoma"/>
                <w:lang w:eastAsia="en-US"/>
              </w:rPr>
            </w:pPr>
          </w:p>
        </w:tc>
      </w:tr>
      <w:tr w:rsidR="00141177" w:rsidRPr="00141177" w14:paraId="5254CCB3" w14:textId="77777777" w:rsidTr="00DA3A97">
        <w:tc>
          <w:tcPr>
            <w:tcW w:w="3227" w:type="dxa"/>
            <w:tcBorders>
              <w:top w:val="single" w:sz="4" w:space="0" w:color="auto"/>
              <w:left w:val="single" w:sz="4" w:space="0" w:color="auto"/>
              <w:bottom w:val="single" w:sz="4" w:space="0" w:color="auto"/>
              <w:right w:val="single" w:sz="4" w:space="0" w:color="auto"/>
            </w:tcBorders>
          </w:tcPr>
          <w:p w14:paraId="6F8D4295" w14:textId="77777777" w:rsidR="00141177" w:rsidRPr="00141177" w:rsidRDefault="00141177" w:rsidP="00141177">
            <w:pPr>
              <w:overflowPunct w:val="0"/>
              <w:autoSpaceDE w:val="0"/>
              <w:autoSpaceDN w:val="0"/>
              <w:adjustRightInd w:val="0"/>
              <w:spacing w:before="120" w:after="120"/>
              <w:textAlignment w:val="baseline"/>
              <w:rPr>
                <w:rFonts w:ascii="Tahoma" w:hAnsi="Tahoma" w:cs="Tahoma"/>
                <w:lang w:eastAsia="en-US"/>
              </w:rPr>
            </w:pPr>
            <w:r w:rsidRPr="00141177">
              <w:rPr>
                <w:rFonts w:ascii="Tahoma" w:hAnsi="Tahoma" w:cs="Tahoma"/>
                <w:lang w:eastAsia="en-US"/>
              </w:rPr>
              <w:t>Applicant address:</w:t>
            </w:r>
          </w:p>
        </w:tc>
        <w:tc>
          <w:tcPr>
            <w:tcW w:w="6015" w:type="dxa"/>
            <w:tcBorders>
              <w:top w:val="single" w:sz="4" w:space="0" w:color="auto"/>
              <w:left w:val="single" w:sz="4" w:space="0" w:color="auto"/>
              <w:bottom w:val="single" w:sz="4" w:space="0" w:color="auto"/>
              <w:right w:val="single" w:sz="4" w:space="0" w:color="auto"/>
            </w:tcBorders>
          </w:tcPr>
          <w:p w14:paraId="1940499D" w14:textId="77777777" w:rsidR="00141177" w:rsidRPr="00141177" w:rsidRDefault="00141177" w:rsidP="00141177">
            <w:pPr>
              <w:overflowPunct w:val="0"/>
              <w:autoSpaceDE w:val="0"/>
              <w:autoSpaceDN w:val="0"/>
              <w:adjustRightInd w:val="0"/>
              <w:spacing w:before="120" w:after="120"/>
              <w:textAlignment w:val="baseline"/>
              <w:rPr>
                <w:rFonts w:ascii="Tahoma" w:hAnsi="Tahoma" w:cs="Tahoma"/>
                <w:lang w:eastAsia="en-US"/>
              </w:rPr>
            </w:pPr>
          </w:p>
        </w:tc>
      </w:tr>
      <w:tr w:rsidR="00141177" w:rsidRPr="00141177" w14:paraId="68E374D8" w14:textId="77777777" w:rsidTr="00DA3A97">
        <w:tc>
          <w:tcPr>
            <w:tcW w:w="3227" w:type="dxa"/>
            <w:tcBorders>
              <w:top w:val="single" w:sz="4" w:space="0" w:color="auto"/>
              <w:left w:val="single" w:sz="4" w:space="0" w:color="auto"/>
              <w:bottom w:val="single" w:sz="4" w:space="0" w:color="auto"/>
              <w:right w:val="single" w:sz="4" w:space="0" w:color="auto"/>
            </w:tcBorders>
          </w:tcPr>
          <w:p w14:paraId="1A3DBF81" w14:textId="77777777" w:rsidR="00141177" w:rsidRPr="00141177" w:rsidRDefault="00141177" w:rsidP="00141177">
            <w:pPr>
              <w:overflowPunct w:val="0"/>
              <w:autoSpaceDE w:val="0"/>
              <w:autoSpaceDN w:val="0"/>
              <w:adjustRightInd w:val="0"/>
              <w:spacing w:before="120" w:after="120"/>
              <w:textAlignment w:val="baseline"/>
              <w:rPr>
                <w:rFonts w:ascii="Tahoma" w:hAnsi="Tahoma" w:cs="Tahoma"/>
                <w:lang w:eastAsia="en-US"/>
              </w:rPr>
            </w:pPr>
            <w:r w:rsidRPr="00141177">
              <w:rPr>
                <w:rFonts w:ascii="Tahoma" w:hAnsi="Tahoma" w:cs="Tahoma"/>
                <w:lang w:eastAsia="en-US"/>
              </w:rPr>
              <w:t>Position applied for:</w:t>
            </w:r>
          </w:p>
        </w:tc>
        <w:tc>
          <w:tcPr>
            <w:tcW w:w="6015" w:type="dxa"/>
            <w:tcBorders>
              <w:top w:val="single" w:sz="4" w:space="0" w:color="auto"/>
              <w:left w:val="single" w:sz="4" w:space="0" w:color="auto"/>
              <w:bottom w:val="single" w:sz="4" w:space="0" w:color="auto"/>
              <w:right w:val="single" w:sz="4" w:space="0" w:color="auto"/>
            </w:tcBorders>
          </w:tcPr>
          <w:p w14:paraId="4DE86E7C" w14:textId="77777777" w:rsidR="00141177" w:rsidRPr="00141177" w:rsidRDefault="00141177" w:rsidP="00141177">
            <w:pPr>
              <w:overflowPunct w:val="0"/>
              <w:autoSpaceDE w:val="0"/>
              <w:autoSpaceDN w:val="0"/>
              <w:adjustRightInd w:val="0"/>
              <w:spacing w:before="120" w:after="120"/>
              <w:textAlignment w:val="baseline"/>
              <w:rPr>
                <w:rFonts w:ascii="Tahoma" w:hAnsi="Tahoma" w:cs="Tahoma"/>
                <w:lang w:eastAsia="en-US"/>
              </w:rPr>
            </w:pPr>
          </w:p>
        </w:tc>
      </w:tr>
      <w:tr w:rsidR="00141177" w:rsidRPr="00141177" w14:paraId="13074760" w14:textId="77777777" w:rsidTr="00DA3A97">
        <w:tc>
          <w:tcPr>
            <w:tcW w:w="3227" w:type="dxa"/>
            <w:tcBorders>
              <w:top w:val="single" w:sz="4" w:space="0" w:color="auto"/>
              <w:left w:val="single" w:sz="4" w:space="0" w:color="auto"/>
              <w:bottom w:val="single" w:sz="4" w:space="0" w:color="auto"/>
              <w:right w:val="single" w:sz="4" w:space="0" w:color="auto"/>
            </w:tcBorders>
          </w:tcPr>
          <w:p w14:paraId="79066E96" w14:textId="77777777" w:rsidR="00141177" w:rsidRPr="00141177" w:rsidRDefault="00141177" w:rsidP="00141177">
            <w:pPr>
              <w:overflowPunct w:val="0"/>
              <w:autoSpaceDE w:val="0"/>
              <w:autoSpaceDN w:val="0"/>
              <w:adjustRightInd w:val="0"/>
              <w:spacing w:before="120" w:after="120"/>
              <w:textAlignment w:val="baseline"/>
              <w:rPr>
                <w:rFonts w:ascii="Tahoma" w:hAnsi="Tahoma" w:cs="Tahoma"/>
                <w:lang w:eastAsia="en-US"/>
              </w:rPr>
            </w:pPr>
            <w:r w:rsidRPr="00141177">
              <w:rPr>
                <w:rFonts w:ascii="Tahoma" w:hAnsi="Tahoma" w:cs="Tahoma"/>
                <w:lang w:eastAsia="en-US"/>
              </w:rPr>
              <w:t>How long have you known the above:</w:t>
            </w:r>
          </w:p>
        </w:tc>
        <w:tc>
          <w:tcPr>
            <w:tcW w:w="6015" w:type="dxa"/>
            <w:tcBorders>
              <w:top w:val="single" w:sz="4" w:space="0" w:color="auto"/>
              <w:left w:val="single" w:sz="4" w:space="0" w:color="auto"/>
              <w:bottom w:val="single" w:sz="4" w:space="0" w:color="auto"/>
              <w:right w:val="single" w:sz="4" w:space="0" w:color="auto"/>
            </w:tcBorders>
          </w:tcPr>
          <w:p w14:paraId="06CD74D2" w14:textId="77777777" w:rsidR="00141177" w:rsidRPr="00141177" w:rsidRDefault="00141177" w:rsidP="00141177">
            <w:pPr>
              <w:overflowPunct w:val="0"/>
              <w:autoSpaceDE w:val="0"/>
              <w:autoSpaceDN w:val="0"/>
              <w:adjustRightInd w:val="0"/>
              <w:spacing w:before="120" w:after="120"/>
              <w:textAlignment w:val="baseline"/>
              <w:rPr>
                <w:rFonts w:ascii="Tahoma" w:hAnsi="Tahoma" w:cs="Tahoma"/>
                <w:lang w:eastAsia="en-US"/>
              </w:rPr>
            </w:pPr>
          </w:p>
        </w:tc>
      </w:tr>
      <w:tr w:rsidR="00141177" w:rsidRPr="00141177" w14:paraId="68CBD3B7" w14:textId="77777777" w:rsidTr="00DA3A97">
        <w:tc>
          <w:tcPr>
            <w:tcW w:w="9242" w:type="dxa"/>
            <w:gridSpan w:val="2"/>
            <w:tcBorders>
              <w:top w:val="single" w:sz="4" w:space="0" w:color="auto"/>
              <w:left w:val="single" w:sz="4" w:space="0" w:color="auto"/>
              <w:bottom w:val="single" w:sz="4" w:space="0" w:color="auto"/>
              <w:right w:val="single" w:sz="4" w:space="0" w:color="auto"/>
            </w:tcBorders>
          </w:tcPr>
          <w:p w14:paraId="1949F25D" w14:textId="77777777" w:rsidR="00141177" w:rsidRPr="00141177" w:rsidRDefault="00141177" w:rsidP="00141177">
            <w:pPr>
              <w:overflowPunct w:val="0"/>
              <w:autoSpaceDE w:val="0"/>
              <w:autoSpaceDN w:val="0"/>
              <w:adjustRightInd w:val="0"/>
              <w:spacing w:before="120" w:after="120"/>
              <w:textAlignment w:val="baseline"/>
              <w:rPr>
                <w:rFonts w:ascii="Tahoma" w:hAnsi="Tahoma" w:cs="Tahoma"/>
                <w:lang w:eastAsia="en-US"/>
              </w:rPr>
            </w:pPr>
            <w:r w:rsidRPr="00141177">
              <w:rPr>
                <w:rFonts w:ascii="Tahoma" w:hAnsi="Tahoma" w:cs="Tahoma"/>
                <w:lang w:eastAsia="en-US"/>
              </w:rPr>
              <w:t xml:space="preserve">How long and in what capacity do you know the applicant?          </w:t>
            </w:r>
          </w:p>
          <w:p w14:paraId="44E38E03" w14:textId="77777777" w:rsidR="00141177" w:rsidRPr="00141177" w:rsidRDefault="00141177" w:rsidP="00141177">
            <w:pPr>
              <w:overflowPunct w:val="0"/>
              <w:autoSpaceDE w:val="0"/>
              <w:autoSpaceDN w:val="0"/>
              <w:adjustRightInd w:val="0"/>
              <w:spacing w:before="120" w:after="120"/>
              <w:textAlignment w:val="baseline"/>
              <w:rPr>
                <w:rFonts w:ascii="Tahoma" w:hAnsi="Tahoma" w:cs="Tahoma"/>
                <w:lang w:eastAsia="en-US"/>
              </w:rPr>
            </w:pPr>
          </w:p>
        </w:tc>
      </w:tr>
      <w:tr w:rsidR="00141177" w:rsidRPr="00141177" w14:paraId="282F77F0" w14:textId="77777777" w:rsidTr="00DA3A97">
        <w:tc>
          <w:tcPr>
            <w:tcW w:w="9242" w:type="dxa"/>
            <w:gridSpan w:val="2"/>
            <w:tcBorders>
              <w:top w:val="single" w:sz="4" w:space="0" w:color="auto"/>
              <w:left w:val="single" w:sz="4" w:space="0" w:color="auto"/>
              <w:bottom w:val="single" w:sz="4" w:space="0" w:color="auto"/>
              <w:right w:val="single" w:sz="4" w:space="0" w:color="auto"/>
            </w:tcBorders>
          </w:tcPr>
          <w:p w14:paraId="6E861062" w14:textId="77777777" w:rsidR="00141177" w:rsidRPr="00141177" w:rsidRDefault="00141177" w:rsidP="00141177">
            <w:pPr>
              <w:overflowPunct w:val="0"/>
              <w:autoSpaceDE w:val="0"/>
              <w:autoSpaceDN w:val="0"/>
              <w:adjustRightInd w:val="0"/>
              <w:spacing w:before="120" w:after="120"/>
              <w:textAlignment w:val="baseline"/>
              <w:rPr>
                <w:rFonts w:ascii="Tahoma" w:hAnsi="Tahoma" w:cs="Tahoma"/>
                <w:lang w:eastAsia="en-US"/>
              </w:rPr>
            </w:pPr>
            <w:r w:rsidRPr="00141177">
              <w:rPr>
                <w:rFonts w:ascii="Tahoma" w:hAnsi="Tahoma" w:cs="Tahoma"/>
                <w:lang w:eastAsia="en-US"/>
              </w:rPr>
              <w:t xml:space="preserve">Period of Employment: </w:t>
            </w:r>
          </w:p>
        </w:tc>
      </w:tr>
      <w:tr w:rsidR="00141177" w:rsidRPr="00141177" w14:paraId="1A514CD7" w14:textId="77777777" w:rsidTr="00DA3A97">
        <w:tc>
          <w:tcPr>
            <w:tcW w:w="9242" w:type="dxa"/>
            <w:gridSpan w:val="2"/>
            <w:tcBorders>
              <w:top w:val="single" w:sz="4" w:space="0" w:color="auto"/>
              <w:left w:val="single" w:sz="4" w:space="0" w:color="auto"/>
              <w:bottom w:val="single" w:sz="4" w:space="0" w:color="auto"/>
              <w:right w:val="single" w:sz="4" w:space="0" w:color="auto"/>
            </w:tcBorders>
          </w:tcPr>
          <w:p w14:paraId="4019013D" w14:textId="77777777" w:rsidR="00141177" w:rsidRPr="00141177" w:rsidRDefault="00141177" w:rsidP="00141177">
            <w:pPr>
              <w:overflowPunct w:val="0"/>
              <w:autoSpaceDE w:val="0"/>
              <w:autoSpaceDN w:val="0"/>
              <w:adjustRightInd w:val="0"/>
              <w:spacing w:before="120" w:after="120"/>
              <w:textAlignment w:val="baseline"/>
              <w:rPr>
                <w:rFonts w:ascii="Tahoma" w:hAnsi="Tahoma" w:cs="Tahoma"/>
                <w:lang w:eastAsia="en-US"/>
              </w:rPr>
            </w:pPr>
            <w:r w:rsidRPr="00141177">
              <w:rPr>
                <w:rFonts w:ascii="Tahoma" w:hAnsi="Tahoma" w:cs="Tahoma"/>
                <w:lang w:eastAsia="en-US"/>
              </w:rPr>
              <w:t xml:space="preserve">Job Title: </w:t>
            </w:r>
          </w:p>
        </w:tc>
      </w:tr>
      <w:tr w:rsidR="00141177" w:rsidRPr="00141177" w14:paraId="0AE7D28B" w14:textId="77777777" w:rsidTr="00DA3A97">
        <w:tc>
          <w:tcPr>
            <w:tcW w:w="9242" w:type="dxa"/>
            <w:gridSpan w:val="2"/>
            <w:tcBorders>
              <w:top w:val="single" w:sz="4" w:space="0" w:color="auto"/>
              <w:left w:val="single" w:sz="4" w:space="0" w:color="auto"/>
              <w:bottom w:val="single" w:sz="4" w:space="0" w:color="auto"/>
              <w:right w:val="single" w:sz="4" w:space="0" w:color="auto"/>
            </w:tcBorders>
          </w:tcPr>
          <w:p w14:paraId="3BFD991D" w14:textId="77777777" w:rsidR="00141177" w:rsidRPr="00141177" w:rsidRDefault="00141177" w:rsidP="00141177">
            <w:pPr>
              <w:overflowPunct w:val="0"/>
              <w:autoSpaceDE w:val="0"/>
              <w:autoSpaceDN w:val="0"/>
              <w:adjustRightInd w:val="0"/>
              <w:spacing w:before="120" w:after="120"/>
              <w:textAlignment w:val="baseline"/>
              <w:rPr>
                <w:rFonts w:ascii="Tahoma" w:hAnsi="Tahoma" w:cs="Tahoma"/>
                <w:lang w:eastAsia="en-US"/>
              </w:rPr>
            </w:pPr>
            <w:r w:rsidRPr="00141177">
              <w:rPr>
                <w:rFonts w:ascii="Tahoma" w:hAnsi="Tahoma" w:cs="Tahoma"/>
                <w:lang w:eastAsia="en-US"/>
              </w:rPr>
              <w:t xml:space="preserve">Current post held and salary: </w:t>
            </w:r>
          </w:p>
        </w:tc>
      </w:tr>
      <w:tr w:rsidR="00141177" w:rsidRPr="00141177" w14:paraId="539D98F5" w14:textId="77777777" w:rsidTr="00DA3A97">
        <w:tc>
          <w:tcPr>
            <w:tcW w:w="9242" w:type="dxa"/>
            <w:gridSpan w:val="2"/>
            <w:tcBorders>
              <w:top w:val="single" w:sz="4" w:space="0" w:color="auto"/>
              <w:left w:val="single" w:sz="4" w:space="0" w:color="auto"/>
              <w:bottom w:val="single" w:sz="4" w:space="0" w:color="auto"/>
              <w:right w:val="single" w:sz="4" w:space="0" w:color="auto"/>
            </w:tcBorders>
          </w:tcPr>
          <w:p w14:paraId="7A84CC46" w14:textId="77777777" w:rsidR="00141177" w:rsidRPr="00141177" w:rsidRDefault="00141177" w:rsidP="00141177">
            <w:pPr>
              <w:overflowPunct w:val="0"/>
              <w:autoSpaceDE w:val="0"/>
              <w:autoSpaceDN w:val="0"/>
              <w:adjustRightInd w:val="0"/>
              <w:spacing w:before="120" w:after="120"/>
              <w:textAlignment w:val="baseline"/>
              <w:rPr>
                <w:rFonts w:ascii="Tahoma" w:hAnsi="Tahoma" w:cs="Tahoma"/>
                <w:lang w:eastAsia="en-US"/>
              </w:rPr>
            </w:pPr>
            <w:r w:rsidRPr="00141177">
              <w:rPr>
                <w:rFonts w:ascii="Tahoma" w:hAnsi="Tahoma" w:cs="Tahoma"/>
                <w:lang w:eastAsia="en-US"/>
              </w:rPr>
              <w:t xml:space="preserve">Reason for leaving: </w:t>
            </w:r>
          </w:p>
        </w:tc>
      </w:tr>
    </w:tbl>
    <w:p w14:paraId="6001CED6" w14:textId="77777777" w:rsidR="00141177" w:rsidRPr="00141177" w:rsidRDefault="00141177" w:rsidP="00141177">
      <w:pPr>
        <w:overflowPunct w:val="0"/>
        <w:autoSpaceDE w:val="0"/>
        <w:autoSpaceDN w:val="0"/>
        <w:adjustRightInd w:val="0"/>
        <w:textAlignment w:val="baseline"/>
        <w:rPr>
          <w:rFonts w:ascii="Tahoma" w:hAnsi="Tahoma" w:cs="Tahoma"/>
          <w:i/>
          <w:highlight w:val="yellow"/>
          <w:lang w:eastAsia="en-US"/>
        </w:rPr>
      </w:pPr>
    </w:p>
    <w:p w14:paraId="4068CDCB" w14:textId="77777777" w:rsidR="00141177" w:rsidRPr="00141177" w:rsidRDefault="00141177" w:rsidP="00141177">
      <w:pPr>
        <w:overflowPunct w:val="0"/>
        <w:autoSpaceDE w:val="0"/>
        <w:autoSpaceDN w:val="0"/>
        <w:adjustRightInd w:val="0"/>
        <w:textAlignment w:val="baseline"/>
        <w:rPr>
          <w:rFonts w:ascii="Tahoma" w:hAnsi="Tahoma" w:cs="Tahoma"/>
          <w:i/>
          <w:lang w:eastAsia="en-US"/>
        </w:rPr>
      </w:pPr>
      <w:r w:rsidRPr="00141177">
        <w:rPr>
          <w:rFonts w:ascii="Tahoma" w:hAnsi="Tahoma" w:cs="Tahoma"/>
          <w:i/>
          <w:lang w:eastAsia="en-US"/>
        </w:rPr>
        <w:t xml:space="preserve">If you only know the applicant in a personal capacity proceed directly to questions 5 and 6. </w:t>
      </w:r>
    </w:p>
    <w:p w14:paraId="0FABCDB9" w14:textId="77777777" w:rsidR="00141177" w:rsidRPr="00141177" w:rsidRDefault="00141177" w:rsidP="00141177">
      <w:pPr>
        <w:overflowPunct w:val="0"/>
        <w:autoSpaceDE w:val="0"/>
        <w:autoSpaceDN w:val="0"/>
        <w:adjustRightInd w:val="0"/>
        <w:textAlignment w:val="baseline"/>
        <w:rPr>
          <w:rFonts w:ascii="Tahoma" w:hAnsi="Tahoma" w:cs="Tahoma"/>
          <w:i/>
          <w:highlight w:val="yellow"/>
          <w:lang w:eastAsia="en-US"/>
        </w:rPr>
      </w:pPr>
    </w:p>
    <w:p w14:paraId="4CFFF80A" w14:textId="77777777" w:rsidR="00141177" w:rsidRPr="00141177" w:rsidRDefault="00141177" w:rsidP="00141177">
      <w:pPr>
        <w:spacing w:line="240" w:lineRule="atLeast"/>
        <w:jc w:val="center"/>
        <w:rPr>
          <w:rFonts w:ascii="Tahoma" w:hAnsi="Tahoma" w:cs="Tahoma"/>
          <w:b/>
          <w:bCs/>
          <w:sz w:val="22"/>
          <w:szCs w:val="22"/>
        </w:rPr>
      </w:pPr>
      <w:r w:rsidRPr="00141177">
        <w:rPr>
          <w:rFonts w:ascii="Tahoma" w:hAnsi="Tahoma" w:cs="Tahoma"/>
          <w:b/>
          <w:bCs/>
          <w:sz w:val="22"/>
          <w:szCs w:val="22"/>
        </w:rPr>
        <w:t>The following criteria relates to the Teachers’ Professional Standards. Please grade the applicant’s performance in the following areas?</w:t>
      </w:r>
    </w:p>
    <w:tbl>
      <w:tblPr>
        <w:tblW w:w="1066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75"/>
        <w:gridCol w:w="1551"/>
        <w:gridCol w:w="1134"/>
        <w:gridCol w:w="1701"/>
        <w:gridCol w:w="1842"/>
        <w:gridCol w:w="1559"/>
      </w:tblGrid>
      <w:tr w:rsidR="00141177" w:rsidRPr="00141177" w14:paraId="2084CBF4" w14:textId="77777777" w:rsidTr="00DA3A97">
        <w:trPr>
          <w:trHeight w:val="343"/>
          <w:jc w:val="center"/>
        </w:trPr>
        <w:tc>
          <w:tcPr>
            <w:tcW w:w="2875" w:type="dxa"/>
            <w:tcBorders>
              <w:top w:val="single" w:sz="4" w:space="0" w:color="auto"/>
              <w:bottom w:val="single" w:sz="4" w:space="0" w:color="auto"/>
              <w:right w:val="single" w:sz="4" w:space="0" w:color="auto"/>
            </w:tcBorders>
            <w:vAlign w:val="center"/>
          </w:tcPr>
          <w:p w14:paraId="12DB7C90" w14:textId="77777777" w:rsidR="00141177" w:rsidRPr="00141177" w:rsidRDefault="00141177" w:rsidP="00141177">
            <w:pPr>
              <w:spacing w:line="200" w:lineRule="atLeast"/>
              <w:ind w:right="85"/>
              <w:jc w:val="center"/>
              <w:rPr>
                <w:rFonts w:ascii="Tahoma" w:hAnsi="Tahoma" w:cs="Tahoma"/>
                <w:b/>
                <w:bCs/>
                <w:sz w:val="20"/>
                <w:szCs w:val="20"/>
              </w:rPr>
            </w:pPr>
            <w:r w:rsidRPr="00141177">
              <w:rPr>
                <w:rFonts w:ascii="Tahoma" w:hAnsi="Tahoma" w:cs="Tahoma"/>
                <w:b/>
                <w:bCs/>
                <w:sz w:val="20"/>
                <w:szCs w:val="20"/>
              </w:rPr>
              <w:t>Please tick the appropriate box</w:t>
            </w:r>
          </w:p>
        </w:tc>
        <w:tc>
          <w:tcPr>
            <w:tcW w:w="1551" w:type="dxa"/>
            <w:tcBorders>
              <w:top w:val="single" w:sz="4" w:space="0" w:color="auto"/>
              <w:left w:val="single" w:sz="4" w:space="0" w:color="auto"/>
              <w:bottom w:val="single" w:sz="4" w:space="0" w:color="auto"/>
              <w:right w:val="single" w:sz="4" w:space="0" w:color="auto"/>
            </w:tcBorders>
            <w:vAlign w:val="center"/>
          </w:tcPr>
          <w:p w14:paraId="09466D7E" w14:textId="77777777" w:rsidR="00141177" w:rsidRPr="00141177" w:rsidRDefault="00141177" w:rsidP="00141177">
            <w:pPr>
              <w:spacing w:line="200" w:lineRule="atLeast"/>
              <w:ind w:right="85"/>
              <w:jc w:val="center"/>
              <w:rPr>
                <w:rFonts w:ascii="Tahoma" w:hAnsi="Tahoma" w:cs="Tahoma"/>
                <w:b/>
                <w:bCs/>
                <w:sz w:val="20"/>
                <w:szCs w:val="20"/>
              </w:rPr>
            </w:pPr>
            <w:r w:rsidRPr="00141177">
              <w:rPr>
                <w:rFonts w:ascii="Tahoma" w:hAnsi="Tahoma" w:cs="Tahoma"/>
                <w:b/>
                <w:bCs/>
                <w:sz w:val="20"/>
                <w:szCs w:val="20"/>
              </w:rPr>
              <w:t>Outstanding</w:t>
            </w:r>
          </w:p>
        </w:tc>
        <w:tc>
          <w:tcPr>
            <w:tcW w:w="1134" w:type="dxa"/>
            <w:tcBorders>
              <w:top w:val="single" w:sz="4" w:space="0" w:color="auto"/>
              <w:left w:val="single" w:sz="4" w:space="0" w:color="auto"/>
              <w:bottom w:val="single" w:sz="4" w:space="0" w:color="auto"/>
              <w:right w:val="single" w:sz="4" w:space="0" w:color="auto"/>
            </w:tcBorders>
            <w:vAlign w:val="center"/>
          </w:tcPr>
          <w:p w14:paraId="6DE331B2" w14:textId="77777777" w:rsidR="00141177" w:rsidRPr="00141177" w:rsidRDefault="00141177" w:rsidP="00141177">
            <w:pPr>
              <w:spacing w:line="200" w:lineRule="atLeast"/>
              <w:ind w:left="85" w:right="85"/>
              <w:jc w:val="center"/>
              <w:rPr>
                <w:rFonts w:ascii="Tahoma" w:hAnsi="Tahoma" w:cs="Tahoma"/>
                <w:b/>
                <w:bCs/>
                <w:sz w:val="20"/>
                <w:szCs w:val="20"/>
              </w:rPr>
            </w:pPr>
            <w:r w:rsidRPr="00141177">
              <w:rPr>
                <w:rFonts w:ascii="Tahoma" w:hAnsi="Tahoma" w:cs="Tahoma"/>
                <w:b/>
                <w:bCs/>
                <w:sz w:val="20"/>
                <w:szCs w:val="20"/>
              </w:rPr>
              <w:t>Good</w:t>
            </w:r>
          </w:p>
        </w:tc>
        <w:tc>
          <w:tcPr>
            <w:tcW w:w="1701" w:type="dxa"/>
            <w:tcBorders>
              <w:top w:val="single" w:sz="4" w:space="0" w:color="auto"/>
              <w:left w:val="single" w:sz="4" w:space="0" w:color="auto"/>
              <w:bottom w:val="single" w:sz="4" w:space="0" w:color="auto"/>
              <w:right w:val="single" w:sz="4" w:space="0" w:color="auto"/>
            </w:tcBorders>
            <w:vAlign w:val="center"/>
          </w:tcPr>
          <w:p w14:paraId="3FF658F9" w14:textId="77777777" w:rsidR="00141177" w:rsidRPr="00141177" w:rsidRDefault="00141177" w:rsidP="00141177">
            <w:pPr>
              <w:spacing w:line="200" w:lineRule="atLeast"/>
              <w:ind w:right="85"/>
              <w:jc w:val="center"/>
              <w:rPr>
                <w:rFonts w:ascii="Tahoma" w:hAnsi="Tahoma" w:cs="Tahoma"/>
                <w:b/>
                <w:bCs/>
                <w:sz w:val="20"/>
                <w:szCs w:val="20"/>
              </w:rPr>
            </w:pPr>
            <w:r w:rsidRPr="00141177">
              <w:rPr>
                <w:rFonts w:ascii="Tahoma" w:hAnsi="Tahoma" w:cs="Tahoma"/>
                <w:b/>
                <w:bCs/>
                <w:sz w:val="20"/>
                <w:szCs w:val="20"/>
              </w:rPr>
              <w:t>Adequate - Requires Improvement</w:t>
            </w:r>
          </w:p>
        </w:tc>
        <w:tc>
          <w:tcPr>
            <w:tcW w:w="1842" w:type="dxa"/>
            <w:tcBorders>
              <w:top w:val="single" w:sz="4" w:space="0" w:color="auto"/>
              <w:left w:val="single" w:sz="4" w:space="0" w:color="auto"/>
              <w:bottom w:val="single" w:sz="4" w:space="0" w:color="auto"/>
            </w:tcBorders>
            <w:vAlign w:val="center"/>
          </w:tcPr>
          <w:p w14:paraId="68C02418" w14:textId="77777777" w:rsidR="00141177" w:rsidRPr="00141177" w:rsidRDefault="00141177" w:rsidP="00141177">
            <w:pPr>
              <w:spacing w:line="200" w:lineRule="atLeast"/>
              <w:ind w:right="85"/>
              <w:jc w:val="center"/>
              <w:rPr>
                <w:rFonts w:ascii="Tahoma" w:hAnsi="Tahoma" w:cs="Tahoma"/>
                <w:b/>
                <w:bCs/>
                <w:sz w:val="19"/>
                <w:szCs w:val="19"/>
              </w:rPr>
            </w:pPr>
            <w:r w:rsidRPr="00141177">
              <w:rPr>
                <w:rFonts w:ascii="Tahoma" w:hAnsi="Tahoma" w:cs="Tahoma"/>
                <w:b/>
                <w:bCs/>
                <w:sz w:val="19"/>
                <w:szCs w:val="19"/>
              </w:rPr>
              <w:t>Inadequate/</w:t>
            </w:r>
          </w:p>
          <w:p w14:paraId="2E358C2E" w14:textId="77777777" w:rsidR="00141177" w:rsidRPr="00141177" w:rsidRDefault="00141177" w:rsidP="00141177">
            <w:pPr>
              <w:spacing w:line="200" w:lineRule="atLeast"/>
              <w:ind w:right="85"/>
              <w:jc w:val="center"/>
              <w:rPr>
                <w:rFonts w:ascii="Tahoma" w:hAnsi="Tahoma" w:cs="Tahoma"/>
                <w:b/>
                <w:bCs/>
                <w:sz w:val="19"/>
                <w:szCs w:val="19"/>
              </w:rPr>
            </w:pPr>
            <w:r w:rsidRPr="00141177">
              <w:rPr>
                <w:rFonts w:ascii="Tahoma" w:hAnsi="Tahoma" w:cs="Tahoma"/>
                <w:b/>
                <w:bCs/>
                <w:sz w:val="19"/>
                <w:szCs w:val="19"/>
              </w:rPr>
              <w:t xml:space="preserve">unsatisfactory </w:t>
            </w:r>
          </w:p>
        </w:tc>
        <w:tc>
          <w:tcPr>
            <w:tcW w:w="1559" w:type="dxa"/>
            <w:tcBorders>
              <w:top w:val="single" w:sz="4" w:space="0" w:color="auto"/>
              <w:left w:val="single" w:sz="4" w:space="0" w:color="auto"/>
              <w:bottom w:val="single" w:sz="4" w:space="0" w:color="auto"/>
            </w:tcBorders>
          </w:tcPr>
          <w:p w14:paraId="574F83EC" w14:textId="77777777" w:rsidR="00141177" w:rsidRPr="00141177" w:rsidRDefault="00141177" w:rsidP="00141177">
            <w:pPr>
              <w:spacing w:line="200" w:lineRule="atLeast"/>
              <w:ind w:left="85" w:right="85"/>
              <w:jc w:val="center"/>
              <w:rPr>
                <w:rFonts w:ascii="Tahoma" w:hAnsi="Tahoma" w:cs="Tahoma"/>
                <w:b/>
                <w:bCs/>
                <w:sz w:val="20"/>
                <w:szCs w:val="20"/>
              </w:rPr>
            </w:pPr>
            <w:r w:rsidRPr="00141177">
              <w:rPr>
                <w:rFonts w:ascii="Tahoma" w:hAnsi="Tahoma" w:cs="Tahoma"/>
                <w:b/>
                <w:bCs/>
                <w:sz w:val="20"/>
                <w:szCs w:val="20"/>
              </w:rPr>
              <w:t>Not Applicable (please indicate reason)</w:t>
            </w:r>
          </w:p>
        </w:tc>
      </w:tr>
      <w:tr w:rsidR="00141177" w:rsidRPr="00141177" w14:paraId="11EFD829" w14:textId="77777777" w:rsidTr="00DA3A97">
        <w:trPr>
          <w:trHeight w:val="345"/>
          <w:jc w:val="center"/>
        </w:trPr>
        <w:tc>
          <w:tcPr>
            <w:tcW w:w="2875" w:type="dxa"/>
            <w:tcBorders>
              <w:top w:val="single" w:sz="4" w:space="0" w:color="auto"/>
              <w:bottom w:val="single" w:sz="4" w:space="0" w:color="auto"/>
              <w:right w:val="single" w:sz="4" w:space="0" w:color="auto"/>
            </w:tcBorders>
            <w:vAlign w:val="center"/>
          </w:tcPr>
          <w:p w14:paraId="2191139A" w14:textId="77777777" w:rsidR="00141177" w:rsidRPr="00141177" w:rsidRDefault="00141177" w:rsidP="00141177">
            <w:pPr>
              <w:spacing w:line="200" w:lineRule="atLeast"/>
              <w:ind w:right="85"/>
              <w:rPr>
                <w:rFonts w:ascii="Tahoma" w:hAnsi="Tahoma" w:cs="Tahoma"/>
                <w:sz w:val="22"/>
                <w:szCs w:val="22"/>
              </w:rPr>
            </w:pPr>
            <w:r w:rsidRPr="00141177">
              <w:rPr>
                <w:rFonts w:ascii="Tahoma" w:hAnsi="Tahoma" w:cs="Tahoma"/>
                <w:sz w:val="22"/>
                <w:szCs w:val="22"/>
              </w:rPr>
              <w:t>Relationship with Staff</w:t>
            </w:r>
          </w:p>
        </w:tc>
        <w:tc>
          <w:tcPr>
            <w:tcW w:w="1551" w:type="dxa"/>
            <w:tcBorders>
              <w:top w:val="single" w:sz="4" w:space="0" w:color="auto"/>
              <w:left w:val="single" w:sz="4" w:space="0" w:color="auto"/>
              <w:bottom w:val="single" w:sz="4" w:space="0" w:color="auto"/>
              <w:right w:val="single" w:sz="4" w:space="0" w:color="auto"/>
            </w:tcBorders>
            <w:vAlign w:val="center"/>
          </w:tcPr>
          <w:p w14:paraId="55A9CB1E" w14:textId="77777777" w:rsidR="00141177" w:rsidRPr="00141177" w:rsidRDefault="00141177" w:rsidP="00141177">
            <w:pPr>
              <w:spacing w:line="200" w:lineRule="atLeast"/>
              <w:ind w:left="85" w:right="85"/>
              <w:rPr>
                <w:rFonts w:ascii="Tahoma" w:hAnsi="Tahoma" w:cs="Tahoma"/>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DE2255F" w14:textId="77777777" w:rsidR="00141177" w:rsidRPr="00141177" w:rsidRDefault="00141177" w:rsidP="00141177">
            <w:pPr>
              <w:spacing w:line="200" w:lineRule="atLeast"/>
              <w:ind w:left="85" w:right="85"/>
              <w:rPr>
                <w:rFonts w:ascii="Tahoma" w:hAnsi="Tahoma" w:cs="Tahoma"/>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17C0A7CC" w14:textId="77777777" w:rsidR="00141177" w:rsidRPr="00141177" w:rsidRDefault="00141177" w:rsidP="00141177">
            <w:pPr>
              <w:spacing w:line="200" w:lineRule="atLeast"/>
              <w:ind w:left="85" w:right="85"/>
              <w:rPr>
                <w:rFonts w:ascii="Tahoma" w:hAnsi="Tahoma" w:cs="Tahoma"/>
                <w:sz w:val="22"/>
                <w:szCs w:val="22"/>
              </w:rPr>
            </w:pPr>
          </w:p>
        </w:tc>
        <w:tc>
          <w:tcPr>
            <w:tcW w:w="1842" w:type="dxa"/>
            <w:tcBorders>
              <w:top w:val="single" w:sz="4" w:space="0" w:color="auto"/>
              <w:left w:val="single" w:sz="4" w:space="0" w:color="auto"/>
              <w:bottom w:val="single" w:sz="4" w:space="0" w:color="auto"/>
            </w:tcBorders>
            <w:vAlign w:val="center"/>
          </w:tcPr>
          <w:p w14:paraId="54F2015E" w14:textId="77777777" w:rsidR="00141177" w:rsidRPr="00141177" w:rsidRDefault="00141177" w:rsidP="00141177">
            <w:pPr>
              <w:spacing w:line="200" w:lineRule="atLeast"/>
              <w:ind w:left="85" w:right="85"/>
              <w:rPr>
                <w:rFonts w:ascii="Tahoma" w:hAnsi="Tahoma" w:cs="Tahoma"/>
                <w:sz w:val="22"/>
                <w:szCs w:val="22"/>
              </w:rPr>
            </w:pPr>
          </w:p>
        </w:tc>
        <w:tc>
          <w:tcPr>
            <w:tcW w:w="1559" w:type="dxa"/>
            <w:tcBorders>
              <w:top w:val="single" w:sz="4" w:space="0" w:color="auto"/>
              <w:left w:val="single" w:sz="4" w:space="0" w:color="auto"/>
              <w:bottom w:val="single" w:sz="4" w:space="0" w:color="auto"/>
            </w:tcBorders>
          </w:tcPr>
          <w:p w14:paraId="632B5F31" w14:textId="77777777" w:rsidR="00141177" w:rsidRPr="00141177" w:rsidRDefault="00141177" w:rsidP="00141177">
            <w:pPr>
              <w:spacing w:line="200" w:lineRule="atLeast"/>
              <w:ind w:left="85" w:right="85"/>
              <w:rPr>
                <w:rFonts w:ascii="Tahoma" w:hAnsi="Tahoma" w:cs="Tahoma"/>
                <w:sz w:val="22"/>
                <w:szCs w:val="22"/>
              </w:rPr>
            </w:pPr>
          </w:p>
        </w:tc>
      </w:tr>
      <w:tr w:rsidR="00141177" w:rsidRPr="00141177" w14:paraId="5C5EC87C" w14:textId="77777777" w:rsidTr="00DA3A97">
        <w:trPr>
          <w:trHeight w:val="345"/>
          <w:jc w:val="center"/>
        </w:trPr>
        <w:tc>
          <w:tcPr>
            <w:tcW w:w="2875" w:type="dxa"/>
            <w:tcBorders>
              <w:top w:val="single" w:sz="4" w:space="0" w:color="auto"/>
              <w:bottom w:val="single" w:sz="4" w:space="0" w:color="auto"/>
              <w:right w:val="single" w:sz="4" w:space="0" w:color="auto"/>
            </w:tcBorders>
            <w:vAlign w:val="center"/>
          </w:tcPr>
          <w:p w14:paraId="39444BF3" w14:textId="77777777" w:rsidR="00141177" w:rsidRPr="00141177" w:rsidRDefault="00141177" w:rsidP="00141177">
            <w:pPr>
              <w:spacing w:line="200" w:lineRule="atLeast"/>
              <w:ind w:right="85"/>
              <w:rPr>
                <w:rFonts w:ascii="Tahoma" w:hAnsi="Tahoma" w:cs="Tahoma"/>
                <w:sz w:val="22"/>
                <w:szCs w:val="22"/>
              </w:rPr>
            </w:pPr>
            <w:r w:rsidRPr="00141177">
              <w:rPr>
                <w:rFonts w:ascii="Tahoma" w:hAnsi="Tahoma" w:cs="Tahoma"/>
                <w:sz w:val="22"/>
                <w:szCs w:val="22"/>
              </w:rPr>
              <w:t>Ability to work in a team</w:t>
            </w:r>
          </w:p>
        </w:tc>
        <w:tc>
          <w:tcPr>
            <w:tcW w:w="1551" w:type="dxa"/>
            <w:tcBorders>
              <w:top w:val="single" w:sz="4" w:space="0" w:color="auto"/>
              <w:left w:val="single" w:sz="4" w:space="0" w:color="auto"/>
              <w:bottom w:val="single" w:sz="4" w:space="0" w:color="auto"/>
              <w:right w:val="single" w:sz="4" w:space="0" w:color="auto"/>
            </w:tcBorders>
            <w:vAlign w:val="center"/>
          </w:tcPr>
          <w:p w14:paraId="0C2285D1" w14:textId="77777777" w:rsidR="00141177" w:rsidRPr="00141177" w:rsidRDefault="00141177" w:rsidP="00141177">
            <w:pPr>
              <w:spacing w:line="200" w:lineRule="atLeast"/>
              <w:ind w:left="85" w:right="85"/>
              <w:rPr>
                <w:rFonts w:ascii="Tahoma" w:hAnsi="Tahoma" w:cs="Tahoma"/>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37462EB" w14:textId="77777777" w:rsidR="00141177" w:rsidRPr="00141177" w:rsidRDefault="00141177" w:rsidP="00141177">
            <w:pPr>
              <w:spacing w:line="200" w:lineRule="atLeast"/>
              <w:ind w:left="85" w:right="85"/>
              <w:rPr>
                <w:rFonts w:ascii="Tahoma" w:hAnsi="Tahoma" w:cs="Tahoma"/>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4303897E" w14:textId="77777777" w:rsidR="00141177" w:rsidRPr="00141177" w:rsidRDefault="00141177" w:rsidP="00141177">
            <w:pPr>
              <w:spacing w:line="200" w:lineRule="atLeast"/>
              <w:ind w:left="85" w:right="85"/>
              <w:rPr>
                <w:rFonts w:ascii="Tahoma" w:hAnsi="Tahoma" w:cs="Tahoma"/>
                <w:sz w:val="22"/>
                <w:szCs w:val="22"/>
              </w:rPr>
            </w:pPr>
          </w:p>
        </w:tc>
        <w:tc>
          <w:tcPr>
            <w:tcW w:w="1842" w:type="dxa"/>
            <w:tcBorders>
              <w:top w:val="single" w:sz="4" w:space="0" w:color="auto"/>
              <w:left w:val="single" w:sz="4" w:space="0" w:color="auto"/>
              <w:bottom w:val="single" w:sz="4" w:space="0" w:color="auto"/>
            </w:tcBorders>
            <w:vAlign w:val="center"/>
          </w:tcPr>
          <w:p w14:paraId="79BE827C" w14:textId="77777777" w:rsidR="00141177" w:rsidRPr="00141177" w:rsidRDefault="00141177" w:rsidP="00141177">
            <w:pPr>
              <w:spacing w:line="200" w:lineRule="atLeast"/>
              <w:ind w:left="85" w:right="85"/>
              <w:rPr>
                <w:rFonts w:ascii="Tahoma" w:hAnsi="Tahoma" w:cs="Tahoma"/>
                <w:sz w:val="22"/>
                <w:szCs w:val="22"/>
              </w:rPr>
            </w:pPr>
          </w:p>
        </w:tc>
        <w:tc>
          <w:tcPr>
            <w:tcW w:w="1559" w:type="dxa"/>
            <w:tcBorders>
              <w:top w:val="single" w:sz="4" w:space="0" w:color="auto"/>
              <w:left w:val="single" w:sz="4" w:space="0" w:color="auto"/>
              <w:bottom w:val="single" w:sz="4" w:space="0" w:color="auto"/>
            </w:tcBorders>
          </w:tcPr>
          <w:p w14:paraId="1CA0B57A" w14:textId="77777777" w:rsidR="00141177" w:rsidRPr="00141177" w:rsidRDefault="00141177" w:rsidP="00141177">
            <w:pPr>
              <w:spacing w:line="200" w:lineRule="atLeast"/>
              <w:ind w:left="85" w:right="85"/>
              <w:rPr>
                <w:rFonts w:ascii="Tahoma" w:hAnsi="Tahoma" w:cs="Tahoma"/>
                <w:sz w:val="22"/>
                <w:szCs w:val="22"/>
              </w:rPr>
            </w:pPr>
          </w:p>
        </w:tc>
      </w:tr>
      <w:tr w:rsidR="00141177" w:rsidRPr="00141177" w14:paraId="7985FE24" w14:textId="77777777" w:rsidTr="00DA3A97">
        <w:trPr>
          <w:trHeight w:val="345"/>
          <w:jc w:val="center"/>
        </w:trPr>
        <w:tc>
          <w:tcPr>
            <w:tcW w:w="2875" w:type="dxa"/>
            <w:tcBorders>
              <w:top w:val="single" w:sz="4" w:space="0" w:color="auto"/>
              <w:bottom w:val="single" w:sz="4" w:space="0" w:color="auto"/>
              <w:right w:val="single" w:sz="4" w:space="0" w:color="auto"/>
            </w:tcBorders>
            <w:vAlign w:val="center"/>
          </w:tcPr>
          <w:p w14:paraId="3B3E1B9B" w14:textId="77777777" w:rsidR="00141177" w:rsidRPr="00141177" w:rsidRDefault="00141177" w:rsidP="00141177">
            <w:pPr>
              <w:spacing w:line="200" w:lineRule="atLeast"/>
              <w:ind w:right="85"/>
              <w:rPr>
                <w:rFonts w:ascii="Tahoma" w:hAnsi="Tahoma" w:cs="Tahoma"/>
                <w:sz w:val="22"/>
                <w:szCs w:val="22"/>
              </w:rPr>
            </w:pPr>
            <w:r w:rsidRPr="00141177">
              <w:rPr>
                <w:rFonts w:ascii="Tahoma" w:hAnsi="Tahoma" w:cs="Tahoma"/>
                <w:sz w:val="22"/>
                <w:szCs w:val="22"/>
              </w:rPr>
              <w:t>Relationship with pupils</w:t>
            </w:r>
          </w:p>
        </w:tc>
        <w:tc>
          <w:tcPr>
            <w:tcW w:w="1551" w:type="dxa"/>
            <w:tcBorders>
              <w:top w:val="single" w:sz="4" w:space="0" w:color="auto"/>
              <w:left w:val="single" w:sz="4" w:space="0" w:color="auto"/>
              <w:bottom w:val="single" w:sz="4" w:space="0" w:color="auto"/>
              <w:right w:val="single" w:sz="4" w:space="0" w:color="auto"/>
            </w:tcBorders>
            <w:vAlign w:val="center"/>
          </w:tcPr>
          <w:p w14:paraId="58B5EBFD" w14:textId="77777777" w:rsidR="00141177" w:rsidRPr="00141177" w:rsidRDefault="00141177" w:rsidP="00141177">
            <w:pPr>
              <w:spacing w:line="200" w:lineRule="atLeast"/>
              <w:ind w:left="85" w:right="85"/>
              <w:rPr>
                <w:rFonts w:ascii="Tahoma" w:hAnsi="Tahoma" w:cs="Tahoma"/>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62B2B37" w14:textId="77777777" w:rsidR="00141177" w:rsidRPr="00141177" w:rsidRDefault="00141177" w:rsidP="00141177">
            <w:pPr>
              <w:spacing w:line="200" w:lineRule="atLeast"/>
              <w:ind w:left="85" w:right="85"/>
              <w:rPr>
                <w:rFonts w:ascii="Tahoma" w:hAnsi="Tahoma" w:cs="Tahoma"/>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5125C2CF" w14:textId="77777777" w:rsidR="00141177" w:rsidRPr="00141177" w:rsidRDefault="00141177" w:rsidP="00141177">
            <w:pPr>
              <w:spacing w:line="200" w:lineRule="atLeast"/>
              <w:ind w:left="85" w:right="85"/>
              <w:rPr>
                <w:rFonts w:ascii="Tahoma" w:hAnsi="Tahoma" w:cs="Tahoma"/>
                <w:sz w:val="22"/>
                <w:szCs w:val="22"/>
              </w:rPr>
            </w:pPr>
          </w:p>
        </w:tc>
        <w:tc>
          <w:tcPr>
            <w:tcW w:w="1842" w:type="dxa"/>
            <w:tcBorders>
              <w:top w:val="single" w:sz="4" w:space="0" w:color="auto"/>
              <w:left w:val="single" w:sz="4" w:space="0" w:color="auto"/>
              <w:bottom w:val="single" w:sz="4" w:space="0" w:color="auto"/>
            </w:tcBorders>
            <w:vAlign w:val="center"/>
          </w:tcPr>
          <w:p w14:paraId="30AF5345" w14:textId="77777777" w:rsidR="00141177" w:rsidRPr="00141177" w:rsidRDefault="00141177" w:rsidP="00141177">
            <w:pPr>
              <w:spacing w:line="200" w:lineRule="atLeast"/>
              <w:ind w:left="85" w:right="85"/>
              <w:rPr>
                <w:rFonts w:ascii="Tahoma" w:hAnsi="Tahoma" w:cs="Tahoma"/>
                <w:sz w:val="22"/>
                <w:szCs w:val="22"/>
              </w:rPr>
            </w:pPr>
          </w:p>
        </w:tc>
        <w:tc>
          <w:tcPr>
            <w:tcW w:w="1559" w:type="dxa"/>
            <w:tcBorders>
              <w:top w:val="single" w:sz="4" w:space="0" w:color="auto"/>
              <w:left w:val="single" w:sz="4" w:space="0" w:color="auto"/>
              <w:bottom w:val="single" w:sz="4" w:space="0" w:color="auto"/>
            </w:tcBorders>
            <w:shd w:val="clear" w:color="auto" w:fill="auto"/>
          </w:tcPr>
          <w:p w14:paraId="511A5043" w14:textId="77777777" w:rsidR="00141177" w:rsidRPr="00141177" w:rsidRDefault="00141177" w:rsidP="00141177">
            <w:pPr>
              <w:spacing w:line="200" w:lineRule="atLeast"/>
              <w:ind w:left="85" w:right="85"/>
              <w:rPr>
                <w:rFonts w:ascii="Tahoma" w:hAnsi="Tahoma" w:cs="Tahoma"/>
                <w:sz w:val="22"/>
                <w:szCs w:val="22"/>
              </w:rPr>
            </w:pPr>
          </w:p>
        </w:tc>
      </w:tr>
      <w:tr w:rsidR="00141177" w:rsidRPr="00141177" w14:paraId="5318EAC0" w14:textId="77777777" w:rsidTr="00DA3A97">
        <w:trPr>
          <w:trHeight w:val="345"/>
          <w:jc w:val="center"/>
        </w:trPr>
        <w:tc>
          <w:tcPr>
            <w:tcW w:w="2875" w:type="dxa"/>
            <w:tcBorders>
              <w:top w:val="single" w:sz="4" w:space="0" w:color="auto"/>
              <w:bottom w:val="single" w:sz="4" w:space="0" w:color="auto"/>
              <w:right w:val="single" w:sz="4" w:space="0" w:color="auto"/>
            </w:tcBorders>
            <w:vAlign w:val="center"/>
          </w:tcPr>
          <w:p w14:paraId="2473A92F" w14:textId="77777777" w:rsidR="00141177" w:rsidRPr="00141177" w:rsidRDefault="00141177" w:rsidP="00141177">
            <w:pPr>
              <w:spacing w:line="200" w:lineRule="atLeast"/>
              <w:ind w:right="85"/>
              <w:rPr>
                <w:rFonts w:ascii="Tahoma" w:hAnsi="Tahoma" w:cs="Tahoma"/>
                <w:sz w:val="22"/>
                <w:szCs w:val="22"/>
              </w:rPr>
            </w:pPr>
            <w:r w:rsidRPr="00141177">
              <w:rPr>
                <w:rFonts w:ascii="Tahoma" w:hAnsi="Tahoma" w:cs="Tahoma"/>
                <w:sz w:val="22"/>
                <w:szCs w:val="22"/>
              </w:rPr>
              <w:t>Classroom management</w:t>
            </w:r>
          </w:p>
        </w:tc>
        <w:tc>
          <w:tcPr>
            <w:tcW w:w="1551" w:type="dxa"/>
            <w:tcBorders>
              <w:top w:val="single" w:sz="4" w:space="0" w:color="auto"/>
              <w:left w:val="single" w:sz="4" w:space="0" w:color="auto"/>
              <w:bottom w:val="single" w:sz="4" w:space="0" w:color="auto"/>
              <w:right w:val="single" w:sz="4" w:space="0" w:color="auto"/>
            </w:tcBorders>
            <w:vAlign w:val="center"/>
          </w:tcPr>
          <w:p w14:paraId="042E3E87" w14:textId="77777777" w:rsidR="00141177" w:rsidRPr="00141177" w:rsidRDefault="00141177" w:rsidP="00141177">
            <w:pPr>
              <w:spacing w:line="200" w:lineRule="atLeast"/>
              <w:ind w:left="85" w:right="85"/>
              <w:rPr>
                <w:rFonts w:ascii="Tahoma" w:hAnsi="Tahoma" w:cs="Tahoma"/>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D217B55" w14:textId="77777777" w:rsidR="00141177" w:rsidRPr="00141177" w:rsidRDefault="00141177" w:rsidP="00141177">
            <w:pPr>
              <w:spacing w:line="200" w:lineRule="atLeast"/>
              <w:ind w:left="85" w:right="85"/>
              <w:rPr>
                <w:rFonts w:ascii="Tahoma" w:hAnsi="Tahoma" w:cs="Tahoma"/>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08857839" w14:textId="77777777" w:rsidR="00141177" w:rsidRPr="00141177" w:rsidRDefault="00141177" w:rsidP="00141177">
            <w:pPr>
              <w:spacing w:line="200" w:lineRule="atLeast"/>
              <w:ind w:left="85" w:right="85"/>
              <w:rPr>
                <w:rFonts w:ascii="Tahoma" w:hAnsi="Tahoma" w:cs="Tahoma"/>
                <w:sz w:val="22"/>
                <w:szCs w:val="22"/>
              </w:rPr>
            </w:pPr>
          </w:p>
        </w:tc>
        <w:tc>
          <w:tcPr>
            <w:tcW w:w="1842" w:type="dxa"/>
            <w:tcBorders>
              <w:top w:val="single" w:sz="4" w:space="0" w:color="auto"/>
              <w:left w:val="single" w:sz="4" w:space="0" w:color="auto"/>
              <w:bottom w:val="single" w:sz="4" w:space="0" w:color="auto"/>
            </w:tcBorders>
            <w:vAlign w:val="center"/>
          </w:tcPr>
          <w:p w14:paraId="0361DE6E" w14:textId="77777777" w:rsidR="00141177" w:rsidRPr="00141177" w:rsidRDefault="00141177" w:rsidP="00141177">
            <w:pPr>
              <w:spacing w:line="200" w:lineRule="atLeast"/>
              <w:ind w:left="85" w:right="85"/>
              <w:rPr>
                <w:rFonts w:ascii="Tahoma" w:hAnsi="Tahoma" w:cs="Tahoma"/>
                <w:sz w:val="22"/>
                <w:szCs w:val="22"/>
              </w:rPr>
            </w:pPr>
          </w:p>
        </w:tc>
        <w:tc>
          <w:tcPr>
            <w:tcW w:w="1559" w:type="dxa"/>
            <w:tcBorders>
              <w:top w:val="single" w:sz="4" w:space="0" w:color="auto"/>
              <w:left w:val="single" w:sz="4" w:space="0" w:color="auto"/>
              <w:bottom w:val="single" w:sz="4" w:space="0" w:color="auto"/>
            </w:tcBorders>
            <w:shd w:val="clear" w:color="auto" w:fill="auto"/>
          </w:tcPr>
          <w:p w14:paraId="5C9ECC85" w14:textId="77777777" w:rsidR="00141177" w:rsidRPr="00141177" w:rsidRDefault="00141177" w:rsidP="00141177">
            <w:pPr>
              <w:spacing w:line="200" w:lineRule="atLeast"/>
              <w:ind w:left="85" w:right="85"/>
              <w:rPr>
                <w:rFonts w:ascii="Tahoma" w:hAnsi="Tahoma" w:cs="Tahoma"/>
                <w:sz w:val="22"/>
                <w:szCs w:val="22"/>
              </w:rPr>
            </w:pPr>
          </w:p>
        </w:tc>
      </w:tr>
      <w:tr w:rsidR="00141177" w:rsidRPr="00141177" w14:paraId="2967854A" w14:textId="77777777" w:rsidTr="00DA3A97">
        <w:trPr>
          <w:trHeight w:val="345"/>
          <w:jc w:val="center"/>
        </w:trPr>
        <w:tc>
          <w:tcPr>
            <w:tcW w:w="2875" w:type="dxa"/>
            <w:tcBorders>
              <w:top w:val="single" w:sz="4" w:space="0" w:color="auto"/>
              <w:bottom w:val="single" w:sz="4" w:space="0" w:color="auto"/>
              <w:right w:val="single" w:sz="4" w:space="0" w:color="auto"/>
            </w:tcBorders>
            <w:vAlign w:val="center"/>
          </w:tcPr>
          <w:p w14:paraId="7DF298D2" w14:textId="77777777" w:rsidR="00141177" w:rsidRPr="00141177" w:rsidRDefault="00141177" w:rsidP="00141177">
            <w:pPr>
              <w:spacing w:line="200" w:lineRule="atLeast"/>
              <w:ind w:right="85"/>
              <w:rPr>
                <w:rFonts w:ascii="Tahoma" w:hAnsi="Tahoma" w:cs="Tahoma"/>
                <w:sz w:val="22"/>
                <w:szCs w:val="22"/>
              </w:rPr>
            </w:pPr>
            <w:r w:rsidRPr="00141177">
              <w:rPr>
                <w:rFonts w:ascii="Tahoma" w:hAnsi="Tahoma" w:cs="Tahoma"/>
                <w:sz w:val="22"/>
                <w:szCs w:val="22"/>
              </w:rPr>
              <w:t>Pupil Progress</w:t>
            </w:r>
          </w:p>
        </w:tc>
        <w:tc>
          <w:tcPr>
            <w:tcW w:w="1551" w:type="dxa"/>
            <w:tcBorders>
              <w:top w:val="single" w:sz="4" w:space="0" w:color="auto"/>
              <w:left w:val="single" w:sz="4" w:space="0" w:color="auto"/>
              <w:bottom w:val="single" w:sz="4" w:space="0" w:color="auto"/>
              <w:right w:val="single" w:sz="4" w:space="0" w:color="auto"/>
            </w:tcBorders>
            <w:vAlign w:val="center"/>
          </w:tcPr>
          <w:p w14:paraId="5EDD9EA8" w14:textId="77777777" w:rsidR="00141177" w:rsidRPr="00141177" w:rsidRDefault="00141177" w:rsidP="00141177">
            <w:pPr>
              <w:spacing w:line="200" w:lineRule="atLeast"/>
              <w:ind w:left="85" w:right="85"/>
              <w:rPr>
                <w:rFonts w:ascii="Tahoma" w:hAnsi="Tahoma" w:cs="Tahoma"/>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71C824C" w14:textId="77777777" w:rsidR="00141177" w:rsidRPr="00141177" w:rsidRDefault="00141177" w:rsidP="00141177">
            <w:pPr>
              <w:spacing w:line="200" w:lineRule="atLeast"/>
              <w:ind w:left="85" w:right="85"/>
              <w:rPr>
                <w:rFonts w:ascii="Tahoma" w:hAnsi="Tahoma" w:cs="Tahoma"/>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1BBF93B3" w14:textId="77777777" w:rsidR="00141177" w:rsidRPr="00141177" w:rsidRDefault="00141177" w:rsidP="00141177">
            <w:pPr>
              <w:spacing w:line="200" w:lineRule="atLeast"/>
              <w:ind w:left="85" w:right="85"/>
              <w:rPr>
                <w:rFonts w:ascii="Tahoma" w:hAnsi="Tahoma" w:cs="Tahoma"/>
                <w:sz w:val="22"/>
                <w:szCs w:val="22"/>
              </w:rPr>
            </w:pPr>
          </w:p>
        </w:tc>
        <w:tc>
          <w:tcPr>
            <w:tcW w:w="1842" w:type="dxa"/>
            <w:tcBorders>
              <w:top w:val="single" w:sz="4" w:space="0" w:color="auto"/>
              <w:left w:val="single" w:sz="4" w:space="0" w:color="auto"/>
              <w:bottom w:val="single" w:sz="4" w:space="0" w:color="auto"/>
            </w:tcBorders>
            <w:vAlign w:val="center"/>
          </w:tcPr>
          <w:p w14:paraId="1F91F7B2" w14:textId="77777777" w:rsidR="00141177" w:rsidRPr="00141177" w:rsidRDefault="00141177" w:rsidP="00141177">
            <w:pPr>
              <w:spacing w:line="200" w:lineRule="atLeast"/>
              <w:ind w:left="85" w:right="85"/>
              <w:rPr>
                <w:rFonts w:ascii="Tahoma" w:hAnsi="Tahoma" w:cs="Tahoma"/>
                <w:sz w:val="22"/>
                <w:szCs w:val="22"/>
              </w:rPr>
            </w:pPr>
          </w:p>
        </w:tc>
        <w:tc>
          <w:tcPr>
            <w:tcW w:w="1559" w:type="dxa"/>
            <w:tcBorders>
              <w:top w:val="single" w:sz="4" w:space="0" w:color="auto"/>
              <w:left w:val="single" w:sz="4" w:space="0" w:color="auto"/>
              <w:bottom w:val="single" w:sz="4" w:space="0" w:color="auto"/>
            </w:tcBorders>
          </w:tcPr>
          <w:p w14:paraId="3DD82DF2" w14:textId="77777777" w:rsidR="00141177" w:rsidRPr="00141177" w:rsidRDefault="00141177" w:rsidP="00141177">
            <w:pPr>
              <w:spacing w:line="200" w:lineRule="atLeast"/>
              <w:ind w:left="85" w:right="85"/>
              <w:rPr>
                <w:rFonts w:ascii="Tahoma" w:hAnsi="Tahoma" w:cs="Tahoma"/>
                <w:sz w:val="22"/>
                <w:szCs w:val="22"/>
              </w:rPr>
            </w:pPr>
          </w:p>
        </w:tc>
      </w:tr>
      <w:tr w:rsidR="00141177" w:rsidRPr="00141177" w14:paraId="58738552" w14:textId="77777777" w:rsidTr="00DA3A97">
        <w:trPr>
          <w:trHeight w:val="345"/>
          <w:jc w:val="center"/>
        </w:trPr>
        <w:tc>
          <w:tcPr>
            <w:tcW w:w="2875" w:type="dxa"/>
            <w:tcBorders>
              <w:top w:val="single" w:sz="4" w:space="0" w:color="auto"/>
              <w:bottom w:val="single" w:sz="4" w:space="0" w:color="auto"/>
              <w:right w:val="single" w:sz="4" w:space="0" w:color="auto"/>
            </w:tcBorders>
            <w:vAlign w:val="center"/>
          </w:tcPr>
          <w:p w14:paraId="037142B3" w14:textId="77777777" w:rsidR="00141177" w:rsidRPr="00141177" w:rsidRDefault="00141177" w:rsidP="00141177">
            <w:pPr>
              <w:spacing w:line="200" w:lineRule="atLeast"/>
              <w:ind w:right="85"/>
              <w:rPr>
                <w:rFonts w:ascii="Tahoma" w:hAnsi="Tahoma" w:cs="Tahoma"/>
                <w:sz w:val="22"/>
                <w:szCs w:val="22"/>
              </w:rPr>
            </w:pPr>
            <w:r w:rsidRPr="00141177">
              <w:rPr>
                <w:rFonts w:ascii="Tahoma" w:hAnsi="Tahoma" w:cs="Tahoma"/>
                <w:sz w:val="22"/>
                <w:szCs w:val="22"/>
              </w:rPr>
              <w:t>Planning and Preparation</w:t>
            </w:r>
          </w:p>
        </w:tc>
        <w:tc>
          <w:tcPr>
            <w:tcW w:w="1551" w:type="dxa"/>
            <w:tcBorders>
              <w:top w:val="single" w:sz="4" w:space="0" w:color="auto"/>
              <w:left w:val="single" w:sz="4" w:space="0" w:color="auto"/>
              <w:bottom w:val="single" w:sz="4" w:space="0" w:color="auto"/>
              <w:right w:val="single" w:sz="4" w:space="0" w:color="auto"/>
            </w:tcBorders>
            <w:vAlign w:val="center"/>
          </w:tcPr>
          <w:p w14:paraId="2B188633" w14:textId="77777777" w:rsidR="00141177" w:rsidRPr="00141177" w:rsidRDefault="00141177" w:rsidP="00141177">
            <w:pPr>
              <w:spacing w:line="200" w:lineRule="atLeast"/>
              <w:ind w:left="85" w:right="85"/>
              <w:rPr>
                <w:rFonts w:ascii="Tahoma" w:hAnsi="Tahoma" w:cs="Tahoma"/>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6E11CB4" w14:textId="77777777" w:rsidR="00141177" w:rsidRPr="00141177" w:rsidRDefault="00141177" w:rsidP="00141177">
            <w:pPr>
              <w:spacing w:line="200" w:lineRule="atLeast"/>
              <w:ind w:left="85" w:right="85"/>
              <w:rPr>
                <w:rFonts w:ascii="Tahoma" w:hAnsi="Tahoma" w:cs="Tahoma"/>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65171ED9" w14:textId="77777777" w:rsidR="00141177" w:rsidRPr="00141177" w:rsidRDefault="00141177" w:rsidP="00141177">
            <w:pPr>
              <w:spacing w:line="200" w:lineRule="atLeast"/>
              <w:ind w:left="85" w:right="85"/>
              <w:rPr>
                <w:rFonts w:ascii="Tahoma" w:hAnsi="Tahoma" w:cs="Tahoma"/>
                <w:sz w:val="22"/>
                <w:szCs w:val="22"/>
              </w:rPr>
            </w:pPr>
          </w:p>
        </w:tc>
        <w:tc>
          <w:tcPr>
            <w:tcW w:w="1842" w:type="dxa"/>
            <w:tcBorders>
              <w:top w:val="single" w:sz="4" w:space="0" w:color="auto"/>
              <w:left w:val="single" w:sz="4" w:space="0" w:color="auto"/>
              <w:bottom w:val="single" w:sz="4" w:space="0" w:color="auto"/>
            </w:tcBorders>
            <w:vAlign w:val="center"/>
          </w:tcPr>
          <w:p w14:paraId="43075588" w14:textId="77777777" w:rsidR="00141177" w:rsidRPr="00141177" w:rsidRDefault="00141177" w:rsidP="00141177">
            <w:pPr>
              <w:spacing w:line="200" w:lineRule="atLeast"/>
              <w:ind w:left="85" w:right="85"/>
              <w:rPr>
                <w:rFonts w:ascii="Tahoma" w:hAnsi="Tahoma" w:cs="Tahoma"/>
                <w:sz w:val="22"/>
                <w:szCs w:val="22"/>
              </w:rPr>
            </w:pPr>
          </w:p>
        </w:tc>
        <w:tc>
          <w:tcPr>
            <w:tcW w:w="1559" w:type="dxa"/>
            <w:tcBorders>
              <w:top w:val="single" w:sz="4" w:space="0" w:color="auto"/>
              <w:left w:val="single" w:sz="4" w:space="0" w:color="auto"/>
              <w:bottom w:val="single" w:sz="4" w:space="0" w:color="auto"/>
            </w:tcBorders>
          </w:tcPr>
          <w:p w14:paraId="0B690F10" w14:textId="77777777" w:rsidR="00141177" w:rsidRPr="00141177" w:rsidRDefault="00141177" w:rsidP="00141177">
            <w:pPr>
              <w:spacing w:line="200" w:lineRule="atLeast"/>
              <w:ind w:left="85" w:right="85"/>
              <w:rPr>
                <w:rFonts w:ascii="Tahoma" w:hAnsi="Tahoma" w:cs="Tahoma"/>
                <w:sz w:val="22"/>
                <w:szCs w:val="22"/>
              </w:rPr>
            </w:pPr>
          </w:p>
        </w:tc>
      </w:tr>
      <w:tr w:rsidR="00141177" w:rsidRPr="00141177" w14:paraId="7E03B3A0" w14:textId="77777777" w:rsidTr="00DA3A97">
        <w:trPr>
          <w:trHeight w:val="345"/>
          <w:jc w:val="center"/>
        </w:trPr>
        <w:tc>
          <w:tcPr>
            <w:tcW w:w="2875" w:type="dxa"/>
            <w:tcBorders>
              <w:top w:val="single" w:sz="4" w:space="0" w:color="auto"/>
              <w:bottom w:val="single" w:sz="4" w:space="0" w:color="auto"/>
              <w:right w:val="single" w:sz="4" w:space="0" w:color="auto"/>
            </w:tcBorders>
            <w:vAlign w:val="center"/>
          </w:tcPr>
          <w:p w14:paraId="62CE7095" w14:textId="77777777" w:rsidR="00141177" w:rsidRPr="00141177" w:rsidRDefault="00141177" w:rsidP="00141177">
            <w:pPr>
              <w:spacing w:line="200" w:lineRule="atLeast"/>
              <w:ind w:right="85"/>
              <w:rPr>
                <w:rFonts w:ascii="Tahoma" w:hAnsi="Tahoma" w:cs="Tahoma"/>
                <w:sz w:val="22"/>
                <w:szCs w:val="22"/>
              </w:rPr>
            </w:pPr>
            <w:r w:rsidRPr="00141177">
              <w:rPr>
                <w:rFonts w:ascii="Tahoma" w:hAnsi="Tahoma" w:cs="Tahoma"/>
                <w:sz w:val="22"/>
                <w:szCs w:val="22"/>
              </w:rPr>
              <w:t>Quality of Teaching and Learning   provision</w:t>
            </w:r>
          </w:p>
        </w:tc>
        <w:tc>
          <w:tcPr>
            <w:tcW w:w="1551" w:type="dxa"/>
            <w:tcBorders>
              <w:top w:val="single" w:sz="4" w:space="0" w:color="auto"/>
              <w:left w:val="single" w:sz="4" w:space="0" w:color="auto"/>
              <w:bottom w:val="single" w:sz="4" w:space="0" w:color="auto"/>
              <w:right w:val="single" w:sz="4" w:space="0" w:color="auto"/>
            </w:tcBorders>
            <w:vAlign w:val="center"/>
          </w:tcPr>
          <w:p w14:paraId="24C1DD25" w14:textId="77777777" w:rsidR="00141177" w:rsidRPr="00141177" w:rsidRDefault="00141177" w:rsidP="00141177">
            <w:pPr>
              <w:spacing w:line="200" w:lineRule="atLeast"/>
              <w:ind w:left="85" w:right="85"/>
              <w:rPr>
                <w:rFonts w:ascii="Tahoma" w:hAnsi="Tahoma" w:cs="Tahoma"/>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C4DA630" w14:textId="77777777" w:rsidR="00141177" w:rsidRPr="00141177" w:rsidRDefault="00141177" w:rsidP="00141177">
            <w:pPr>
              <w:spacing w:line="200" w:lineRule="atLeast"/>
              <w:ind w:left="85" w:right="85"/>
              <w:rPr>
                <w:rFonts w:ascii="Tahoma" w:hAnsi="Tahoma" w:cs="Tahoma"/>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09ED5FCD" w14:textId="77777777" w:rsidR="00141177" w:rsidRPr="00141177" w:rsidRDefault="00141177" w:rsidP="00141177">
            <w:pPr>
              <w:spacing w:line="200" w:lineRule="atLeast"/>
              <w:ind w:left="85" w:right="85"/>
              <w:rPr>
                <w:rFonts w:ascii="Tahoma" w:hAnsi="Tahoma" w:cs="Tahoma"/>
                <w:sz w:val="22"/>
                <w:szCs w:val="22"/>
              </w:rPr>
            </w:pPr>
          </w:p>
        </w:tc>
        <w:tc>
          <w:tcPr>
            <w:tcW w:w="1842" w:type="dxa"/>
            <w:tcBorders>
              <w:top w:val="single" w:sz="4" w:space="0" w:color="auto"/>
              <w:left w:val="single" w:sz="4" w:space="0" w:color="auto"/>
              <w:bottom w:val="single" w:sz="4" w:space="0" w:color="auto"/>
            </w:tcBorders>
            <w:vAlign w:val="center"/>
          </w:tcPr>
          <w:p w14:paraId="7280DF36" w14:textId="77777777" w:rsidR="00141177" w:rsidRPr="00141177" w:rsidRDefault="00141177" w:rsidP="00141177">
            <w:pPr>
              <w:spacing w:line="200" w:lineRule="atLeast"/>
              <w:ind w:left="85" w:right="85"/>
              <w:rPr>
                <w:rFonts w:ascii="Tahoma" w:hAnsi="Tahoma" w:cs="Tahoma"/>
                <w:sz w:val="22"/>
                <w:szCs w:val="22"/>
              </w:rPr>
            </w:pPr>
          </w:p>
        </w:tc>
        <w:tc>
          <w:tcPr>
            <w:tcW w:w="1559" w:type="dxa"/>
            <w:tcBorders>
              <w:top w:val="single" w:sz="4" w:space="0" w:color="auto"/>
              <w:left w:val="single" w:sz="4" w:space="0" w:color="auto"/>
              <w:bottom w:val="single" w:sz="4" w:space="0" w:color="auto"/>
            </w:tcBorders>
          </w:tcPr>
          <w:p w14:paraId="55000D1B" w14:textId="77777777" w:rsidR="00141177" w:rsidRPr="00141177" w:rsidRDefault="00141177" w:rsidP="00141177">
            <w:pPr>
              <w:spacing w:line="200" w:lineRule="atLeast"/>
              <w:ind w:left="85" w:right="85"/>
              <w:rPr>
                <w:rFonts w:ascii="Tahoma" w:hAnsi="Tahoma" w:cs="Tahoma"/>
                <w:sz w:val="22"/>
                <w:szCs w:val="22"/>
              </w:rPr>
            </w:pPr>
          </w:p>
        </w:tc>
      </w:tr>
      <w:tr w:rsidR="00141177" w:rsidRPr="00141177" w14:paraId="67C3EAAC" w14:textId="77777777" w:rsidTr="00DA3A97">
        <w:trPr>
          <w:trHeight w:val="345"/>
          <w:jc w:val="center"/>
        </w:trPr>
        <w:tc>
          <w:tcPr>
            <w:tcW w:w="2875" w:type="dxa"/>
            <w:tcBorders>
              <w:top w:val="single" w:sz="4" w:space="0" w:color="auto"/>
              <w:bottom w:val="single" w:sz="4" w:space="0" w:color="auto"/>
              <w:right w:val="single" w:sz="4" w:space="0" w:color="auto"/>
            </w:tcBorders>
            <w:vAlign w:val="center"/>
          </w:tcPr>
          <w:p w14:paraId="6F0EF3C3" w14:textId="77777777" w:rsidR="00141177" w:rsidRPr="00141177" w:rsidRDefault="00141177" w:rsidP="00141177">
            <w:pPr>
              <w:spacing w:line="200" w:lineRule="atLeast"/>
              <w:ind w:right="85"/>
              <w:rPr>
                <w:rFonts w:ascii="Tahoma" w:hAnsi="Tahoma" w:cs="Tahoma"/>
                <w:sz w:val="22"/>
                <w:szCs w:val="22"/>
              </w:rPr>
            </w:pPr>
            <w:r w:rsidRPr="00141177">
              <w:rPr>
                <w:rFonts w:ascii="Tahoma" w:hAnsi="Tahoma" w:cs="Tahoma"/>
                <w:sz w:val="22"/>
                <w:szCs w:val="22"/>
              </w:rPr>
              <w:t>Subject Knowledge</w:t>
            </w:r>
          </w:p>
        </w:tc>
        <w:tc>
          <w:tcPr>
            <w:tcW w:w="1551" w:type="dxa"/>
            <w:tcBorders>
              <w:top w:val="single" w:sz="4" w:space="0" w:color="auto"/>
              <w:left w:val="single" w:sz="4" w:space="0" w:color="auto"/>
              <w:bottom w:val="single" w:sz="4" w:space="0" w:color="auto"/>
              <w:right w:val="single" w:sz="4" w:space="0" w:color="auto"/>
            </w:tcBorders>
            <w:vAlign w:val="center"/>
          </w:tcPr>
          <w:p w14:paraId="2BAA7CBF" w14:textId="77777777" w:rsidR="00141177" w:rsidRPr="00141177" w:rsidRDefault="00141177" w:rsidP="00141177">
            <w:pPr>
              <w:spacing w:line="200" w:lineRule="atLeast"/>
              <w:ind w:left="85" w:right="85"/>
              <w:rPr>
                <w:rFonts w:ascii="Tahoma" w:hAnsi="Tahoma" w:cs="Tahoma"/>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6807D6F" w14:textId="77777777" w:rsidR="00141177" w:rsidRPr="00141177" w:rsidRDefault="00141177" w:rsidP="00141177">
            <w:pPr>
              <w:spacing w:line="200" w:lineRule="atLeast"/>
              <w:ind w:left="85" w:right="85"/>
              <w:rPr>
                <w:rFonts w:ascii="Tahoma" w:hAnsi="Tahoma" w:cs="Tahoma"/>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4A58E131" w14:textId="77777777" w:rsidR="00141177" w:rsidRPr="00141177" w:rsidRDefault="00141177" w:rsidP="00141177">
            <w:pPr>
              <w:spacing w:line="200" w:lineRule="atLeast"/>
              <w:ind w:left="85" w:right="85"/>
              <w:rPr>
                <w:rFonts w:ascii="Tahoma" w:hAnsi="Tahoma" w:cs="Tahoma"/>
                <w:sz w:val="22"/>
                <w:szCs w:val="22"/>
              </w:rPr>
            </w:pPr>
          </w:p>
        </w:tc>
        <w:tc>
          <w:tcPr>
            <w:tcW w:w="1842" w:type="dxa"/>
            <w:tcBorders>
              <w:top w:val="single" w:sz="4" w:space="0" w:color="auto"/>
              <w:left w:val="single" w:sz="4" w:space="0" w:color="auto"/>
              <w:bottom w:val="single" w:sz="4" w:space="0" w:color="auto"/>
            </w:tcBorders>
            <w:vAlign w:val="center"/>
          </w:tcPr>
          <w:p w14:paraId="4EC3F4C9" w14:textId="77777777" w:rsidR="00141177" w:rsidRPr="00141177" w:rsidRDefault="00141177" w:rsidP="00141177">
            <w:pPr>
              <w:spacing w:line="200" w:lineRule="atLeast"/>
              <w:ind w:left="85" w:right="85"/>
              <w:rPr>
                <w:rFonts w:ascii="Tahoma" w:hAnsi="Tahoma" w:cs="Tahoma"/>
                <w:sz w:val="22"/>
                <w:szCs w:val="22"/>
              </w:rPr>
            </w:pPr>
          </w:p>
        </w:tc>
        <w:tc>
          <w:tcPr>
            <w:tcW w:w="1559" w:type="dxa"/>
            <w:tcBorders>
              <w:top w:val="single" w:sz="4" w:space="0" w:color="auto"/>
              <w:left w:val="single" w:sz="4" w:space="0" w:color="auto"/>
              <w:bottom w:val="single" w:sz="4" w:space="0" w:color="auto"/>
            </w:tcBorders>
          </w:tcPr>
          <w:p w14:paraId="4E9290A5" w14:textId="77777777" w:rsidR="00141177" w:rsidRPr="00141177" w:rsidRDefault="00141177" w:rsidP="00141177">
            <w:pPr>
              <w:spacing w:line="200" w:lineRule="atLeast"/>
              <w:ind w:left="85" w:right="85"/>
              <w:rPr>
                <w:rFonts w:ascii="Tahoma" w:hAnsi="Tahoma" w:cs="Tahoma"/>
                <w:sz w:val="22"/>
                <w:szCs w:val="22"/>
              </w:rPr>
            </w:pPr>
          </w:p>
        </w:tc>
      </w:tr>
      <w:tr w:rsidR="00141177" w:rsidRPr="00141177" w14:paraId="35EEB9BD" w14:textId="77777777" w:rsidTr="00DA3A97">
        <w:trPr>
          <w:trHeight w:val="345"/>
          <w:jc w:val="center"/>
        </w:trPr>
        <w:tc>
          <w:tcPr>
            <w:tcW w:w="2875" w:type="dxa"/>
            <w:tcBorders>
              <w:top w:val="single" w:sz="4" w:space="0" w:color="auto"/>
              <w:bottom w:val="single" w:sz="4" w:space="0" w:color="auto"/>
              <w:right w:val="single" w:sz="4" w:space="0" w:color="auto"/>
            </w:tcBorders>
            <w:vAlign w:val="center"/>
          </w:tcPr>
          <w:p w14:paraId="620EB56E" w14:textId="77777777" w:rsidR="00141177" w:rsidRPr="00141177" w:rsidRDefault="00141177" w:rsidP="00141177">
            <w:pPr>
              <w:spacing w:line="200" w:lineRule="atLeast"/>
              <w:ind w:right="85"/>
              <w:rPr>
                <w:rFonts w:ascii="Tahoma" w:hAnsi="Tahoma" w:cs="Tahoma"/>
                <w:sz w:val="22"/>
                <w:szCs w:val="22"/>
              </w:rPr>
            </w:pPr>
            <w:r w:rsidRPr="00141177">
              <w:rPr>
                <w:rFonts w:ascii="Tahoma" w:hAnsi="Tahoma" w:cs="Tahoma"/>
                <w:sz w:val="22"/>
                <w:szCs w:val="22"/>
              </w:rPr>
              <w:t>Examination results</w:t>
            </w:r>
          </w:p>
        </w:tc>
        <w:tc>
          <w:tcPr>
            <w:tcW w:w="1551" w:type="dxa"/>
            <w:tcBorders>
              <w:top w:val="single" w:sz="4" w:space="0" w:color="auto"/>
              <w:left w:val="single" w:sz="4" w:space="0" w:color="auto"/>
              <w:bottom w:val="single" w:sz="4" w:space="0" w:color="auto"/>
              <w:right w:val="single" w:sz="4" w:space="0" w:color="auto"/>
            </w:tcBorders>
            <w:vAlign w:val="center"/>
          </w:tcPr>
          <w:p w14:paraId="69531AD8" w14:textId="77777777" w:rsidR="00141177" w:rsidRPr="00141177" w:rsidRDefault="00141177" w:rsidP="00141177">
            <w:pPr>
              <w:spacing w:line="200" w:lineRule="atLeast"/>
              <w:ind w:left="85" w:right="85"/>
              <w:rPr>
                <w:rFonts w:ascii="Tahoma" w:hAnsi="Tahoma" w:cs="Tahoma"/>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439C129" w14:textId="77777777" w:rsidR="00141177" w:rsidRPr="00141177" w:rsidRDefault="00141177" w:rsidP="00141177">
            <w:pPr>
              <w:spacing w:line="200" w:lineRule="atLeast"/>
              <w:ind w:left="85" w:right="85"/>
              <w:rPr>
                <w:rFonts w:ascii="Tahoma" w:hAnsi="Tahoma" w:cs="Tahoma"/>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26B422EE" w14:textId="77777777" w:rsidR="00141177" w:rsidRPr="00141177" w:rsidRDefault="00141177" w:rsidP="00141177">
            <w:pPr>
              <w:spacing w:line="200" w:lineRule="atLeast"/>
              <w:ind w:left="85" w:right="85"/>
              <w:rPr>
                <w:rFonts w:ascii="Tahoma" w:hAnsi="Tahoma" w:cs="Tahoma"/>
                <w:sz w:val="22"/>
                <w:szCs w:val="22"/>
              </w:rPr>
            </w:pPr>
          </w:p>
        </w:tc>
        <w:tc>
          <w:tcPr>
            <w:tcW w:w="1842" w:type="dxa"/>
            <w:tcBorders>
              <w:top w:val="single" w:sz="4" w:space="0" w:color="auto"/>
              <w:left w:val="single" w:sz="4" w:space="0" w:color="auto"/>
              <w:bottom w:val="single" w:sz="4" w:space="0" w:color="auto"/>
            </w:tcBorders>
            <w:vAlign w:val="center"/>
          </w:tcPr>
          <w:p w14:paraId="67ACC08D" w14:textId="77777777" w:rsidR="00141177" w:rsidRPr="00141177" w:rsidRDefault="00141177" w:rsidP="00141177">
            <w:pPr>
              <w:spacing w:line="200" w:lineRule="atLeast"/>
              <w:ind w:left="85" w:right="85"/>
              <w:rPr>
                <w:rFonts w:ascii="Tahoma" w:hAnsi="Tahoma" w:cs="Tahoma"/>
                <w:sz w:val="22"/>
                <w:szCs w:val="22"/>
              </w:rPr>
            </w:pPr>
          </w:p>
        </w:tc>
        <w:tc>
          <w:tcPr>
            <w:tcW w:w="1559" w:type="dxa"/>
            <w:tcBorders>
              <w:top w:val="single" w:sz="4" w:space="0" w:color="auto"/>
              <w:left w:val="single" w:sz="4" w:space="0" w:color="auto"/>
              <w:bottom w:val="single" w:sz="4" w:space="0" w:color="auto"/>
            </w:tcBorders>
          </w:tcPr>
          <w:p w14:paraId="6963D4FC" w14:textId="77777777" w:rsidR="00141177" w:rsidRPr="00141177" w:rsidRDefault="00141177" w:rsidP="00141177">
            <w:pPr>
              <w:spacing w:line="200" w:lineRule="atLeast"/>
              <w:ind w:left="85" w:right="85"/>
              <w:rPr>
                <w:rFonts w:ascii="Tahoma" w:hAnsi="Tahoma" w:cs="Tahoma"/>
                <w:sz w:val="22"/>
                <w:szCs w:val="22"/>
              </w:rPr>
            </w:pPr>
          </w:p>
        </w:tc>
      </w:tr>
      <w:tr w:rsidR="00141177" w:rsidRPr="00141177" w14:paraId="41B77F89" w14:textId="77777777" w:rsidTr="00DA3A97">
        <w:trPr>
          <w:trHeight w:val="345"/>
          <w:jc w:val="center"/>
        </w:trPr>
        <w:tc>
          <w:tcPr>
            <w:tcW w:w="2875" w:type="dxa"/>
            <w:tcBorders>
              <w:top w:val="single" w:sz="4" w:space="0" w:color="auto"/>
              <w:bottom w:val="single" w:sz="4" w:space="0" w:color="auto"/>
              <w:right w:val="single" w:sz="4" w:space="0" w:color="auto"/>
            </w:tcBorders>
            <w:vAlign w:val="center"/>
          </w:tcPr>
          <w:p w14:paraId="22585A9C" w14:textId="77777777" w:rsidR="00141177" w:rsidRPr="00141177" w:rsidRDefault="00141177" w:rsidP="00141177">
            <w:pPr>
              <w:spacing w:line="200" w:lineRule="atLeast"/>
              <w:ind w:right="85"/>
              <w:rPr>
                <w:rFonts w:ascii="Tahoma" w:hAnsi="Tahoma" w:cs="Tahoma"/>
                <w:sz w:val="22"/>
                <w:szCs w:val="22"/>
              </w:rPr>
            </w:pPr>
            <w:r w:rsidRPr="00141177">
              <w:rPr>
                <w:rFonts w:ascii="Tahoma" w:hAnsi="Tahoma" w:cs="Tahoma"/>
                <w:sz w:val="22"/>
                <w:szCs w:val="22"/>
              </w:rPr>
              <w:t>Marking and Assessment</w:t>
            </w:r>
          </w:p>
        </w:tc>
        <w:tc>
          <w:tcPr>
            <w:tcW w:w="1551" w:type="dxa"/>
            <w:tcBorders>
              <w:top w:val="single" w:sz="4" w:space="0" w:color="auto"/>
              <w:left w:val="single" w:sz="4" w:space="0" w:color="auto"/>
              <w:bottom w:val="single" w:sz="4" w:space="0" w:color="auto"/>
              <w:right w:val="single" w:sz="4" w:space="0" w:color="auto"/>
            </w:tcBorders>
            <w:vAlign w:val="center"/>
          </w:tcPr>
          <w:p w14:paraId="3298C912" w14:textId="77777777" w:rsidR="00141177" w:rsidRPr="00141177" w:rsidRDefault="00141177" w:rsidP="00141177">
            <w:pPr>
              <w:spacing w:line="200" w:lineRule="atLeast"/>
              <w:ind w:left="85" w:right="85"/>
              <w:rPr>
                <w:rFonts w:ascii="Tahoma" w:hAnsi="Tahoma" w:cs="Tahoma"/>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A668C6F" w14:textId="77777777" w:rsidR="00141177" w:rsidRPr="00141177" w:rsidRDefault="00141177" w:rsidP="00141177">
            <w:pPr>
              <w:spacing w:line="200" w:lineRule="atLeast"/>
              <w:ind w:left="85" w:right="85"/>
              <w:rPr>
                <w:rFonts w:ascii="Tahoma" w:hAnsi="Tahoma" w:cs="Tahoma"/>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3B265072" w14:textId="77777777" w:rsidR="00141177" w:rsidRPr="00141177" w:rsidRDefault="00141177" w:rsidP="00141177">
            <w:pPr>
              <w:spacing w:line="200" w:lineRule="atLeast"/>
              <w:ind w:left="85" w:right="85"/>
              <w:rPr>
                <w:rFonts w:ascii="Tahoma" w:hAnsi="Tahoma" w:cs="Tahoma"/>
                <w:sz w:val="22"/>
                <w:szCs w:val="22"/>
              </w:rPr>
            </w:pPr>
          </w:p>
        </w:tc>
        <w:tc>
          <w:tcPr>
            <w:tcW w:w="1842" w:type="dxa"/>
            <w:tcBorders>
              <w:top w:val="single" w:sz="4" w:space="0" w:color="auto"/>
              <w:left w:val="single" w:sz="4" w:space="0" w:color="auto"/>
              <w:bottom w:val="single" w:sz="4" w:space="0" w:color="auto"/>
            </w:tcBorders>
            <w:vAlign w:val="center"/>
          </w:tcPr>
          <w:p w14:paraId="47E90240" w14:textId="77777777" w:rsidR="00141177" w:rsidRPr="00141177" w:rsidRDefault="00141177" w:rsidP="00141177">
            <w:pPr>
              <w:spacing w:line="200" w:lineRule="atLeast"/>
              <w:ind w:left="85" w:right="85"/>
              <w:rPr>
                <w:rFonts w:ascii="Tahoma" w:hAnsi="Tahoma" w:cs="Tahoma"/>
                <w:sz w:val="22"/>
                <w:szCs w:val="22"/>
              </w:rPr>
            </w:pPr>
          </w:p>
        </w:tc>
        <w:tc>
          <w:tcPr>
            <w:tcW w:w="1559" w:type="dxa"/>
            <w:tcBorders>
              <w:top w:val="single" w:sz="4" w:space="0" w:color="auto"/>
              <w:left w:val="single" w:sz="4" w:space="0" w:color="auto"/>
              <w:bottom w:val="single" w:sz="4" w:space="0" w:color="auto"/>
            </w:tcBorders>
          </w:tcPr>
          <w:p w14:paraId="51082D1D" w14:textId="77777777" w:rsidR="00141177" w:rsidRPr="00141177" w:rsidRDefault="00141177" w:rsidP="00141177">
            <w:pPr>
              <w:spacing w:line="200" w:lineRule="atLeast"/>
              <w:ind w:left="85" w:right="85"/>
              <w:rPr>
                <w:rFonts w:ascii="Tahoma" w:hAnsi="Tahoma" w:cs="Tahoma"/>
                <w:sz w:val="22"/>
                <w:szCs w:val="22"/>
              </w:rPr>
            </w:pPr>
          </w:p>
        </w:tc>
      </w:tr>
      <w:tr w:rsidR="00141177" w:rsidRPr="00141177" w14:paraId="1E548282" w14:textId="77777777" w:rsidTr="00DA3A97">
        <w:trPr>
          <w:trHeight w:val="345"/>
          <w:jc w:val="center"/>
        </w:trPr>
        <w:tc>
          <w:tcPr>
            <w:tcW w:w="2875" w:type="dxa"/>
            <w:tcBorders>
              <w:top w:val="single" w:sz="4" w:space="0" w:color="auto"/>
              <w:bottom w:val="single" w:sz="4" w:space="0" w:color="auto"/>
              <w:right w:val="single" w:sz="4" w:space="0" w:color="auto"/>
            </w:tcBorders>
            <w:vAlign w:val="center"/>
          </w:tcPr>
          <w:p w14:paraId="37A487FB" w14:textId="77777777" w:rsidR="00141177" w:rsidRPr="00141177" w:rsidRDefault="00141177" w:rsidP="00141177">
            <w:pPr>
              <w:spacing w:line="200" w:lineRule="atLeast"/>
              <w:ind w:right="85"/>
              <w:rPr>
                <w:rFonts w:ascii="Tahoma" w:hAnsi="Tahoma" w:cs="Tahoma"/>
                <w:sz w:val="22"/>
                <w:szCs w:val="22"/>
              </w:rPr>
            </w:pPr>
            <w:r w:rsidRPr="00141177">
              <w:rPr>
                <w:rFonts w:ascii="Tahoma" w:hAnsi="Tahoma" w:cs="Tahoma"/>
                <w:sz w:val="22"/>
                <w:szCs w:val="22"/>
              </w:rPr>
              <w:t>Experience of using ICT</w:t>
            </w:r>
          </w:p>
        </w:tc>
        <w:tc>
          <w:tcPr>
            <w:tcW w:w="1551" w:type="dxa"/>
            <w:tcBorders>
              <w:top w:val="single" w:sz="4" w:space="0" w:color="auto"/>
              <w:left w:val="single" w:sz="4" w:space="0" w:color="auto"/>
              <w:bottom w:val="single" w:sz="4" w:space="0" w:color="auto"/>
              <w:right w:val="single" w:sz="4" w:space="0" w:color="auto"/>
            </w:tcBorders>
            <w:vAlign w:val="center"/>
          </w:tcPr>
          <w:p w14:paraId="3E018086" w14:textId="77777777" w:rsidR="00141177" w:rsidRPr="00141177" w:rsidRDefault="00141177" w:rsidP="00141177">
            <w:pPr>
              <w:spacing w:line="200" w:lineRule="atLeast"/>
              <w:ind w:left="85" w:right="85"/>
              <w:rPr>
                <w:rFonts w:ascii="Tahoma" w:hAnsi="Tahoma" w:cs="Tahoma"/>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AAC7470" w14:textId="77777777" w:rsidR="00141177" w:rsidRPr="00141177" w:rsidRDefault="00141177" w:rsidP="00141177">
            <w:pPr>
              <w:spacing w:line="200" w:lineRule="atLeast"/>
              <w:ind w:left="85" w:right="85"/>
              <w:rPr>
                <w:rFonts w:ascii="Tahoma" w:hAnsi="Tahoma" w:cs="Tahoma"/>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24FBCBC6" w14:textId="77777777" w:rsidR="00141177" w:rsidRPr="00141177" w:rsidRDefault="00141177" w:rsidP="00141177">
            <w:pPr>
              <w:spacing w:line="200" w:lineRule="atLeast"/>
              <w:ind w:left="85" w:right="85"/>
              <w:rPr>
                <w:rFonts w:ascii="Tahoma" w:hAnsi="Tahoma" w:cs="Tahoma"/>
                <w:sz w:val="22"/>
                <w:szCs w:val="22"/>
              </w:rPr>
            </w:pPr>
          </w:p>
        </w:tc>
        <w:tc>
          <w:tcPr>
            <w:tcW w:w="1842" w:type="dxa"/>
            <w:tcBorders>
              <w:top w:val="single" w:sz="4" w:space="0" w:color="auto"/>
              <w:left w:val="single" w:sz="4" w:space="0" w:color="auto"/>
              <w:bottom w:val="single" w:sz="4" w:space="0" w:color="auto"/>
            </w:tcBorders>
            <w:vAlign w:val="center"/>
          </w:tcPr>
          <w:p w14:paraId="6AC531A9" w14:textId="77777777" w:rsidR="00141177" w:rsidRPr="00141177" w:rsidRDefault="00141177" w:rsidP="00141177">
            <w:pPr>
              <w:spacing w:line="200" w:lineRule="atLeast"/>
              <w:ind w:left="85" w:right="85"/>
              <w:rPr>
                <w:rFonts w:ascii="Tahoma" w:hAnsi="Tahoma" w:cs="Tahoma"/>
                <w:sz w:val="22"/>
                <w:szCs w:val="22"/>
              </w:rPr>
            </w:pPr>
          </w:p>
        </w:tc>
        <w:tc>
          <w:tcPr>
            <w:tcW w:w="1559" w:type="dxa"/>
            <w:tcBorders>
              <w:top w:val="single" w:sz="4" w:space="0" w:color="auto"/>
              <w:left w:val="single" w:sz="4" w:space="0" w:color="auto"/>
              <w:bottom w:val="single" w:sz="4" w:space="0" w:color="auto"/>
            </w:tcBorders>
          </w:tcPr>
          <w:p w14:paraId="2A0F0C38" w14:textId="77777777" w:rsidR="00141177" w:rsidRPr="00141177" w:rsidRDefault="00141177" w:rsidP="00141177">
            <w:pPr>
              <w:spacing w:line="200" w:lineRule="atLeast"/>
              <w:ind w:left="85" w:right="85"/>
              <w:rPr>
                <w:rFonts w:ascii="Tahoma" w:hAnsi="Tahoma" w:cs="Tahoma"/>
                <w:sz w:val="22"/>
                <w:szCs w:val="22"/>
              </w:rPr>
            </w:pPr>
          </w:p>
        </w:tc>
      </w:tr>
      <w:tr w:rsidR="00141177" w:rsidRPr="00141177" w14:paraId="699BE0A2" w14:textId="77777777" w:rsidTr="00DA3A97">
        <w:trPr>
          <w:trHeight w:val="345"/>
          <w:jc w:val="center"/>
        </w:trPr>
        <w:tc>
          <w:tcPr>
            <w:tcW w:w="2875" w:type="dxa"/>
            <w:tcBorders>
              <w:top w:val="single" w:sz="4" w:space="0" w:color="auto"/>
              <w:bottom w:val="single" w:sz="4" w:space="0" w:color="auto"/>
              <w:right w:val="single" w:sz="4" w:space="0" w:color="auto"/>
            </w:tcBorders>
            <w:vAlign w:val="center"/>
          </w:tcPr>
          <w:p w14:paraId="2B1F779D" w14:textId="77777777" w:rsidR="00141177" w:rsidRPr="00141177" w:rsidRDefault="00141177" w:rsidP="00141177">
            <w:pPr>
              <w:spacing w:line="200" w:lineRule="atLeast"/>
              <w:ind w:right="85"/>
              <w:rPr>
                <w:rFonts w:ascii="Tahoma" w:hAnsi="Tahoma" w:cs="Tahoma"/>
                <w:sz w:val="22"/>
                <w:szCs w:val="22"/>
              </w:rPr>
            </w:pPr>
            <w:r w:rsidRPr="00141177">
              <w:rPr>
                <w:rFonts w:ascii="Tahoma" w:hAnsi="Tahoma" w:cs="Tahoma"/>
                <w:sz w:val="22"/>
                <w:szCs w:val="22"/>
              </w:rPr>
              <w:t>Initiative Shown</w:t>
            </w:r>
          </w:p>
        </w:tc>
        <w:tc>
          <w:tcPr>
            <w:tcW w:w="1551" w:type="dxa"/>
            <w:tcBorders>
              <w:top w:val="single" w:sz="4" w:space="0" w:color="auto"/>
              <w:left w:val="single" w:sz="4" w:space="0" w:color="auto"/>
              <w:bottom w:val="single" w:sz="4" w:space="0" w:color="auto"/>
              <w:right w:val="single" w:sz="4" w:space="0" w:color="auto"/>
            </w:tcBorders>
            <w:vAlign w:val="center"/>
          </w:tcPr>
          <w:p w14:paraId="713C9953" w14:textId="77777777" w:rsidR="00141177" w:rsidRPr="00141177" w:rsidRDefault="00141177" w:rsidP="00141177">
            <w:pPr>
              <w:spacing w:line="200" w:lineRule="atLeast"/>
              <w:ind w:left="85" w:right="85"/>
              <w:rPr>
                <w:rFonts w:ascii="Tahoma" w:hAnsi="Tahoma" w:cs="Tahoma"/>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CD2F672" w14:textId="77777777" w:rsidR="00141177" w:rsidRPr="00141177" w:rsidRDefault="00141177" w:rsidP="00141177">
            <w:pPr>
              <w:spacing w:line="200" w:lineRule="atLeast"/>
              <w:ind w:left="85" w:right="85"/>
              <w:rPr>
                <w:rFonts w:ascii="Tahoma" w:hAnsi="Tahoma" w:cs="Tahoma"/>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04453F78" w14:textId="77777777" w:rsidR="00141177" w:rsidRPr="00141177" w:rsidRDefault="00141177" w:rsidP="00141177">
            <w:pPr>
              <w:spacing w:line="200" w:lineRule="atLeast"/>
              <w:ind w:left="85" w:right="85"/>
              <w:rPr>
                <w:rFonts w:ascii="Tahoma" w:hAnsi="Tahoma" w:cs="Tahoma"/>
                <w:sz w:val="22"/>
                <w:szCs w:val="22"/>
              </w:rPr>
            </w:pPr>
          </w:p>
        </w:tc>
        <w:tc>
          <w:tcPr>
            <w:tcW w:w="1842" w:type="dxa"/>
            <w:tcBorders>
              <w:top w:val="single" w:sz="4" w:space="0" w:color="auto"/>
              <w:left w:val="single" w:sz="4" w:space="0" w:color="auto"/>
              <w:bottom w:val="single" w:sz="4" w:space="0" w:color="auto"/>
            </w:tcBorders>
            <w:vAlign w:val="center"/>
          </w:tcPr>
          <w:p w14:paraId="6FA0A014" w14:textId="77777777" w:rsidR="00141177" w:rsidRPr="00141177" w:rsidRDefault="00141177" w:rsidP="00141177">
            <w:pPr>
              <w:spacing w:line="200" w:lineRule="atLeast"/>
              <w:ind w:left="85" w:right="85"/>
              <w:rPr>
                <w:rFonts w:ascii="Tahoma" w:hAnsi="Tahoma" w:cs="Tahoma"/>
                <w:sz w:val="22"/>
                <w:szCs w:val="22"/>
              </w:rPr>
            </w:pPr>
          </w:p>
        </w:tc>
        <w:tc>
          <w:tcPr>
            <w:tcW w:w="1559" w:type="dxa"/>
            <w:tcBorders>
              <w:top w:val="single" w:sz="4" w:space="0" w:color="auto"/>
              <w:left w:val="single" w:sz="4" w:space="0" w:color="auto"/>
              <w:bottom w:val="single" w:sz="4" w:space="0" w:color="auto"/>
            </w:tcBorders>
          </w:tcPr>
          <w:p w14:paraId="002A1608" w14:textId="77777777" w:rsidR="00141177" w:rsidRPr="00141177" w:rsidRDefault="00141177" w:rsidP="00141177">
            <w:pPr>
              <w:spacing w:line="200" w:lineRule="atLeast"/>
              <w:ind w:left="85" w:right="85"/>
              <w:rPr>
                <w:rFonts w:ascii="Tahoma" w:hAnsi="Tahoma" w:cs="Tahoma"/>
                <w:sz w:val="22"/>
                <w:szCs w:val="22"/>
              </w:rPr>
            </w:pPr>
          </w:p>
        </w:tc>
      </w:tr>
      <w:tr w:rsidR="00141177" w:rsidRPr="00141177" w14:paraId="25D68F54" w14:textId="77777777" w:rsidTr="00DA3A97">
        <w:trPr>
          <w:trHeight w:val="345"/>
          <w:jc w:val="center"/>
        </w:trPr>
        <w:tc>
          <w:tcPr>
            <w:tcW w:w="2875" w:type="dxa"/>
            <w:tcBorders>
              <w:top w:val="single" w:sz="4" w:space="0" w:color="auto"/>
              <w:bottom w:val="single" w:sz="4" w:space="0" w:color="auto"/>
              <w:right w:val="single" w:sz="4" w:space="0" w:color="auto"/>
            </w:tcBorders>
            <w:vAlign w:val="center"/>
          </w:tcPr>
          <w:p w14:paraId="1C059BBE" w14:textId="77777777" w:rsidR="00141177" w:rsidRPr="00141177" w:rsidRDefault="00141177" w:rsidP="00141177">
            <w:pPr>
              <w:spacing w:line="200" w:lineRule="atLeast"/>
              <w:ind w:right="85"/>
              <w:rPr>
                <w:rFonts w:ascii="Tahoma" w:hAnsi="Tahoma" w:cs="Tahoma"/>
                <w:sz w:val="22"/>
                <w:szCs w:val="22"/>
              </w:rPr>
            </w:pPr>
            <w:r w:rsidRPr="00141177">
              <w:rPr>
                <w:rFonts w:ascii="Tahoma" w:hAnsi="Tahoma" w:cs="Tahoma"/>
                <w:sz w:val="22"/>
                <w:szCs w:val="22"/>
              </w:rPr>
              <w:t>Quality of professional judgement</w:t>
            </w:r>
          </w:p>
        </w:tc>
        <w:tc>
          <w:tcPr>
            <w:tcW w:w="1551" w:type="dxa"/>
            <w:tcBorders>
              <w:top w:val="single" w:sz="4" w:space="0" w:color="auto"/>
              <w:left w:val="single" w:sz="4" w:space="0" w:color="auto"/>
              <w:bottom w:val="single" w:sz="4" w:space="0" w:color="auto"/>
              <w:right w:val="single" w:sz="4" w:space="0" w:color="auto"/>
            </w:tcBorders>
            <w:vAlign w:val="center"/>
          </w:tcPr>
          <w:p w14:paraId="1E3497AD" w14:textId="77777777" w:rsidR="00141177" w:rsidRPr="00141177" w:rsidRDefault="00141177" w:rsidP="00141177">
            <w:pPr>
              <w:spacing w:line="200" w:lineRule="atLeast"/>
              <w:ind w:left="85" w:right="85"/>
              <w:rPr>
                <w:rFonts w:ascii="Tahoma" w:hAnsi="Tahoma" w:cs="Tahoma"/>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2AB7E8B" w14:textId="77777777" w:rsidR="00141177" w:rsidRPr="00141177" w:rsidRDefault="00141177" w:rsidP="00141177">
            <w:pPr>
              <w:spacing w:line="200" w:lineRule="atLeast"/>
              <w:ind w:left="85" w:right="85"/>
              <w:rPr>
                <w:rFonts w:ascii="Tahoma" w:hAnsi="Tahoma" w:cs="Tahoma"/>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68228B43" w14:textId="77777777" w:rsidR="00141177" w:rsidRPr="00141177" w:rsidRDefault="00141177" w:rsidP="00141177">
            <w:pPr>
              <w:spacing w:line="200" w:lineRule="atLeast"/>
              <w:ind w:left="85" w:right="85"/>
              <w:rPr>
                <w:rFonts w:ascii="Tahoma" w:hAnsi="Tahoma" w:cs="Tahoma"/>
                <w:sz w:val="22"/>
                <w:szCs w:val="22"/>
              </w:rPr>
            </w:pPr>
          </w:p>
        </w:tc>
        <w:tc>
          <w:tcPr>
            <w:tcW w:w="1842" w:type="dxa"/>
            <w:tcBorders>
              <w:top w:val="single" w:sz="4" w:space="0" w:color="auto"/>
              <w:left w:val="single" w:sz="4" w:space="0" w:color="auto"/>
              <w:bottom w:val="single" w:sz="4" w:space="0" w:color="auto"/>
            </w:tcBorders>
            <w:vAlign w:val="center"/>
          </w:tcPr>
          <w:p w14:paraId="10457158" w14:textId="77777777" w:rsidR="00141177" w:rsidRPr="00141177" w:rsidRDefault="00141177" w:rsidP="00141177">
            <w:pPr>
              <w:spacing w:line="200" w:lineRule="atLeast"/>
              <w:ind w:left="85" w:right="85"/>
              <w:rPr>
                <w:rFonts w:ascii="Tahoma" w:hAnsi="Tahoma" w:cs="Tahoma"/>
                <w:sz w:val="22"/>
                <w:szCs w:val="22"/>
              </w:rPr>
            </w:pPr>
          </w:p>
        </w:tc>
        <w:tc>
          <w:tcPr>
            <w:tcW w:w="1559" w:type="dxa"/>
            <w:tcBorders>
              <w:top w:val="single" w:sz="4" w:space="0" w:color="auto"/>
              <w:left w:val="single" w:sz="4" w:space="0" w:color="auto"/>
              <w:bottom w:val="single" w:sz="4" w:space="0" w:color="auto"/>
            </w:tcBorders>
          </w:tcPr>
          <w:p w14:paraId="5319F4F0" w14:textId="77777777" w:rsidR="00141177" w:rsidRPr="00141177" w:rsidRDefault="00141177" w:rsidP="00141177">
            <w:pPr>
              <w:spacing w:line="200" w:lineRule="atLeast"/>
              <w:ind w:left="85" w:right="85"/>
              <w:rPr>
                <w:rFonts w:ascii="Tahoma" w:hAnsi="Tahoma" w:cs="Tahoma"/>
                <w:sz w:val="22"/>
                <w:szCs w:val="22"/>
              </w:rPr>
            </w:pPr>
          </w:p>
        </w:tc>
      </w:tr>
      <w:tr w:rsidR="00141177" w:rsidRPr="00141177" w14:paraId="0C2FDBED" w14:textId="77777777" w:rsidTr="00DA3A97">
        <w:trPr>
          <w:trHeight w:val="345"/>
          <w:jc w:val="center"/>
        </w:trPr>
        <w:tc>
          <w:tcPr>
            <w:tcW w:w="2875" w:type="dxa"/>
            <w:tcBorders>
              <w:top w:val="single" w:sz="4" w:space="0" w:color="auto"/>
              <w:bottom w:val="single" w:sz="4" w:space="0" w:color="auto"/>
              <w:right w:val="single" w:sz="4" w:space="0" w:color="auto"/>
            </w:tcBorders>
            <w:vAlign w:val="center"/>
          </w:tcPr>
          <w:p w14:paraId="334551D3" w14:textId="77777777" w:rsidR="00141177" w:rsidRPr="00141177" w:rsidRDefault="00141177" w:rsidP="00141177">
            <w:pPr>
              <w:spacing w:line="200" w:lineRule="atLeast"/>
              <w:ind w:right="85"/>
              <w:rPr>
                <w:rFonts w:ascii="Tahoma" w:hAnsi="Tahoma" w:cs="Tahoma"/>
                <w:sz w:val="22"/>
                <w:szCs w:val="22"/>
              </w:rPr>
            </w:pPr>
            <w:r w:rsidRPr="00141177">
              <w:rPr>
                <w:rFonts w:ascii="Tahoma" w:hAnsi="Tahoma" w:cs="Tahoma"/>
                <w:sz w:val="22"/>
                <w:szCs w:val="22"/>
              </w:rPr>
              <w:t>Commitment to own professional development</w:t>
            </w:r>
          </w:p>
        </w:tc>
        <w:tc>
          <w:tcPr>
            <w:tcW w:w="1551" w:type="dxa"/>
            <w:tcBorders>
              <w:top w:val="single" w:sz="4" w:space="0" w:color="auto"/>
              <w:left w:val="single" w:sz="4" w:space="0" w:color="auto"/>
              <w:bottom w:val="single" w:sz="4" w:space="0" w:color="auto"/>
              <w:right w:val="single" w:sz="4" w:space="0" w:color="auto"/>
            </w:tcBorders>
            <w:vAlign w:val="center"/>
          </w:tcPr>
          <w:p w14:paraId="0560C9FF" w14:textId="77777777" w:rsidR="00141177" w:rsidRPr="00141177" w:rsidRDefault="00141177" w:rsidP="00141177">
            <w:pPr>
              <w:spacing w:line="200" w:lineRule="atLeast"/>
              <w:ind w:left="85" w:right="85"/>
              <w:rPr>
                <w:rFonts w:ascii="Tahoma" w:hAnsi="Tahoma" w:cs="Tahoma"/>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D31F3E8" w14:textId="77777777" w:rsidR="00141177" w:rsidRPr="00141177" w:rsidRDefault="00141177" w:rsidP="00141177">
            <w:pPr>
              <w:spacing w:line="200" w:lineRule="atLeast"/>
              <w:ind w:left="85" w:right="85"/>
              <w:rPr>
                <w:rFonts w:ascii="Tahoma" w:hAnsi="Tahoma" w:cs="Tahoma"/>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3066F4EE" w14:textId="77777777" w:rsidR="00141177" w:rsidRPr="00141177" w:rsidRDefault="00141177" w:rsidP="00141177">
            <w:pPr>
              <w:spacing w:line="200" w:lineRule="atLeast"/>
              <w:ind w:left="85" w:right="85"/>
              <w:rPr>
                <w:rFonts w:ascii="Tahoma" w:hAnsi="Tahoma" w:cs="Tahoma"/>
                <w:sz w:val="22"/>
                <w:szCs w:val="22"/>
              </w:rPr>
            </w:pPr>
          </w:p>
        </w:tc>
        <w:tc>
          <w:tcPr>
            <w:tcW w:w="1842" w:type="dxa"/>
            <w:tcBorders>
              <w:top w:val="single" w:sz="4" w:space="0" w:color="auto"/>
              <w:left w:val="single" w:sz="4" w:space="0" w:color="auto"/>
              <w:bottom w:val="single" w:sz="4" w:space="0" w:color="auto"/>
            </w:tcBorders>
            <w:vAlign w:val="center"/>
          </w:tcPr>
          <w:p w14:paraId="78CF2CCB" w14:textId="77777777" w:rsidR="00141177" w:rsidRPr="00141177" w:rsidRDefault="00141177" w:rsidP="00141177">
            <w:pPr>
              <w:spacing w:line="200" w:lineRule="atLeast"/>
              <w:ind w:left="85" w:right="85"/>
              <w:rPr>
                <w:rFonts w:ascii="Tahoma" w:hAnsi="Tahoma" w:cs="Tahoma"/>
                <w:sz w:val="22"/>
                <w:szCs w:val="22"/>
              </w:rPr>
            </w:pPr>
          </w:p>
        </w:tc>
        <w:tc>
          <w:tcPr>
            <w:tcW w:w="1559" w:type="dxa"/>
            <w:tcBorders>
              <w:top w:val="single" w:sz="4" w:space="0" w:color="auto"/>
              <w:left w:val="single" w:sz="4" w:space="0" w:color="auto"/>
              <w:bottom w:val="single" w:sz="4" w:space="0" w:color="auto"/>
            </w:tcBorders>
          </w:tcPr>
          <w:p w14:paraId="3EF65BE3" w14:textId="77777777" w:rsidR="00141177" w:rsidRPr="00141177" w:rsidRDefault="00141177" w:rsidP="00141177">
            <w:pPr>
              <w:spacing w:line="200" w:lineRule="atLeast"/>
              <w:ind w:left="85" w:right="85"/>
              <w:rPr>
                <w:rFonts w:ascii="Tahoma" w:hAnsi="Tahoma" w:cs="Tahoma"/>
                <w:sz w:val="22"/>
                <w:szCs w:val="22"/>
              </w:rPr>
            </w:pPr>
          </w:p>
        </w:tc>
      </w:tr>
      <w:tr w:rsidR="00141177" w:rsidRPr="00141177" w14:paraId="42EAC063" w14:textId="77777777" w:rsidTr="00DA3A97">
        <w:trPr>
          <w:trHeight w:val="284"/>
          <w:jc w:val="center"/>
        </w:trPr>
        <w:tc>
          <w:tcPr>
            <w:tcW w:w="2875" w:type="dxa"/>
            <w:tcBorders>
              <w:top w:val="single" w:sz="4" w:space="0" w:color="auto"/>
              <w:bottom w:val="single" w:sz="4" w:space="0" w:color="auto"/>
              <w:right w:val="single" w:sz="4" w:space="0" w:color="auto"/>
            </w:tcBorders>
            <w:vAlign w:val="center"/>
          </w:tcPr>
          <w:p w14:paraId="2314B903" w14:textId="77777777" w:rsidR="00141177" w:rsidRPr="00141177" w:rsidRDefault="00141177" w:rsidP="00141177">
            <w:pPr>
              <w:spacing w:line="200" w:lineRule="atLeast"/>
              <w:ind w:right="85"/>
              <w:rPr>
                <w:rFonts w:ascii="Tahoma" w:hAnsi="Tahoma" w:cs="Tahoma"/>
                <w:sz w:val="22"/>
                <w:szCs w:val="22"/>
              </w:rPr>
            </w:pPr>
            <w:r w:rsidRPr="00141177">
              <w:rPr>
                <w:rFonts w:ascii="Tahoma" w:hAnsi="Tahoma" w:cs="Tahoma"/>
                <w:sz w:val="22"/>
                <w:szCs w:val="22"/>
              </w:rPr>
              <w:t>Potential for further promotion</w:t>
            </w:r>
          </w:p>
        </w:tc>
        <w:tc>
          <w:tcPr>
            <w:tcW w:w="1551" w:type="dxa"/>
            <w:tcBorders>
              <w:top w:val="single" w:sz="4" w:space="0" w:color="auto"/>
              <w:left w:val="single" w:sz="4" w:space="0" w:color="auto"/>
              <w:bottom w:val="single" w:sz="4" w:space="0" w:color="auto"/>
              <w:right w:val="single" w:sz="4" w:space="0" w:color="auto"/>
            </w:tcBorders>
          </w:tcPr>
          <w:p w14:paraId="6D0A7E7B" w14:textId="77777777" w:rsidR="00141177" w:rsidRPr="00141177" w:rsidRDefault="00141177" w:rsidP="00141177">
            <w:pPr>
              <w:spacing w:line="200" w:lineRule="atLeast"/>
              <w:ind w:left="85" w:right="85"/>
              <w:rPr>
                <w:rFonts w:ascii="Tahoma" w:hAnsi="Tahoma" w:cs="Tahoma"/>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6A31F15" w14:textId="77777777" w:rsidR="00141177" w:rsidRPr="00141177" w:rsidRDefault="00141177" w:rsidP="00141177">
            <w:pPr>
              <w:spacing w:line="200" w:lineRule="atLeast"/>
              <w:ind w:left="85" w:right="85"/>
              <w:rPr>
                <w:rFonts w:ascii="Tahoma" w:hAnsi="Tahoma" w:cs="Tahoma"/>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AEC3FC4" w14:textId="77777777" w:rsidR="00141177" w:rsidRPr="00141177" w:rsidRDefault="00141177" w:rsidP="00141177">
            <w:pPr>
              <w:spacing w:line="200" w:lineRule="atLeast"/>
              <w:ind w:left="85" w:right="85"/>
              <w:rPr>
                <w:rFonts w:ascii="Tahoma" w:hAnsi="Tahoma" w:cs="Tahoma"/>
                <w:sz w:val="22"/>
                <w:szCs w:val="22"/>
              </w:rPr>
            </w:pPr>
          </w:p>
        </w:tc>
        <w:tc>
          <w:tcPr>
            <w:tcW w:w="1842" w:type="dxa"/>
            <w:tcBorders>
              <w:top w:val="single" w:sz="4" w:space="0" w:color="auto"/>
              <w:left w:val="single" w:sz="4" w:space="0" w:color="auto"/>
              <w:bottom w:val="single" w:sz="4" w:space="0" w:color="auto"/>
            </w:tcBorders>
          </w:tcPr>
          <w:p w14:paraId="54574BEC" w14:textId="77777777" w:rsidR="00141177" w:rsidRPr="00141177" w:rsidRDefault="00141177" w:rsidP="00141177">
            <w:pPr>
              <w:spacing w:line="200" w:lineRule="atLeast"/>
              <w:ind w:left="85" w:right="85"/>
              <w:rPr>
                <w:rFonts w:ascii="Tahoma" w:hAnsi="Tahoma" w:cs="Tahoma"/>
                <w:sz w:val="22"/>
                <w:szCs w:val="22"/>
              </w:rPr>
            </w:pPr>
          </w:p>
        </w:tc>
        <w:tc>
          <w:tcPr>
            <w:tcW w:w="1559" w:type="dxa"/>
            <w:tcBorders>
              <w:top w:val="single" w:sz="4" w:space="0" w:color="auto"/>
              <w:left w:val="single" w:sz="4" w:space="0" w:color="auto"/>
              <w:bottom w:val="single" w:sz="4" w:space="0" w:color="auto"/>
            </w:tcBorders>
          </w:tcPr>
          <w:p w14:paraId="3408712E" w14:textId="77777777" w:rsidR="00141177" w:rsidRPr="00141177" w:rsidRDefault="00141177" w:rsidP="00141177">
            <w:pPr>
              <w:spacing w:line="200" w:lineRule="atLeast"/>
              <w:ind w:left="85" w:right="85"/>
              <w:rPr>
                <w:rFonts w:ascii="Tahoma" w:hAnsi="Tahoma" w:cs="Tahoma"/>
                <w:sz w:val="22"/>
                <w:szCs w:val="22"/>
              </w:rPr>
            </w:pPr>
          </w:p>
        </w:tc>
      </w:tr>
    </w:tbl>
    <w:p w14:paraId="42E3652A" w14:textId="77777777" w:rsidR="00141177" w:rsidRPr="00141177" w:rsidRDefault="00141177" w:rsidP="00141177">
      <w:pPr>
        <w:rPr>
          <w:rFonts w:ascii="Tahoma" w:hAnsi="Tahoma" w:cs="Tahoma"/>
          <w:sz w:val="16"/>
          <w:szCs w:val="16"/>
        </w:rPr>
      </w:pPr>
    </w:p>
    <w:tbl>
      <w:tblPr>
        <w:tblStyle w:val="TableGrid1"/>
        <w:tblW w:w="10726" w:type="dxa"/>
        <w:tblInd w:w="-743" w:type="dxa"/>
        <w:tblLook w:val="04A0" w:firstRow="1" w:lastRow="0" w:firstColumn="1" w:lastColumn="0" w:noHBand="0" w:noVBand="1"/>
      </w:tblPr>
      <w:tblGrid>
        <w:gridCol w:w="425"/>
        <w:gridCol w:w="8545"/>
        <w:gridCol w:w="1756"/>
      </w:tblGrid>
      <w:tr w:rsidR="00141177" w:rsidRPr="00141177" w14:paraId="4867004C" w14:textId="77777777" w:rsidTr="00DA3A97">
        <w:tc>
          <w:tcPr>
            <w:tcW w:w="425" w:type="dxa"/>
          </w:tcPr>
          <w:p w14:paraId="28ACD5E0" w14:textId="77777777" w:rsidR="00141177" w:rsidRPr="00141177" w:rsidRDefault="00141177" w:rsidP="00141177">
            <w:pPr>
              <w:rPr>
                <w:rFonts w:ascii="Tahoma" w:hAnsi="Tahoma" w:cs="Tahoma"/>
                <w:sz w:val="21"/>
                <w:szCs w:val="21"/>
              </w:rPr>
            </w:pPr>
            <w:r w:rsidRPr="00141177">
              <w:rPr>
                <w:rFonts w:ascii="Tahoma" w:hAnsi="Tahoma" w:cs="Tahoma"/>
                <w:sz w:val="21"/>
                <w:szCs w:val="21"/>
              </w:rPr>
              <w:t>1.</w:t>
            </w:r>
          </w:p>
        </w:tc>
        <w:tc>
          <w:tcPr>
            <w:tcW w:w="8545" w:type="dxa"/>
          </w:tcPr>
          <w:p w14:paraId="0995AF25" w14:textId="77777777" w:rsidR="00141177" w:rsidRPr="00141177" w:rsidRDefault="00141177" w:rsidP="00141177">
            <w:pPr>
              <w:rPr>
                <w:rFonts w:ascii="Tahoma" w:hAnsi="Tahoma" w:cs="Tahoma"/>
                <w:sz w:val="21"/>
                <w:szCs w:val="21"/>
              </w:rPr>
            </w:pPr>
            <w:r w:rsidRPr="00141177">
              <w:rPr>
                <w:rFonts w:ascii="Tahoma" w:hAnsi="Tahoma" w:cs="Tahoma"/>
                <w:sz w:val="21"/>
                <w:szCs w:val="21"/>
              </w:rPr>
              <w:t xml:space="preserve">Have you any reservations about this person being employed to work with children?  If YES please specify. </w:t>
            </w:r>
          </w:p>
          <w:p w14:paraId="4E6CDDD5" w14:textId="77777777" w:rsidR="00141177" w:rsidRPr="00141177" w:rsidRDefault="00141177" w:rsidP="00141177">
            <w:pPr>
              <w:rPr>
                <w:rFonts w:ascii="Tahoma" w:hAnsi="Tahoma" w:cs="Tahoma"/>
                <w:sz w:val="21"/>
                <w:szCs w:val="21"/>
              </w:rPr>
            </w:pPr>
          </w:p>
          <w:p w14:paraId="4187017B" w14:textId="77777777" w:rsidR="00141177" w:rsidRPr="00141177" w:rsidRDefault="00141177" w:rsidP="00141177">
            <w:pPr>
              <w:rPr>
                <w:rFonts w:ascii="Tahoma" w:hAnsi="Tahoma" w:cs="Tahoma"/>
                <w:sz w:val="21"/>
                <w:szCs w:val="21"/>
              </w:rPr>
            </w:pPr>
          </w:p>
          <w:p w14:paraId="7350A200" w14:textId="77777777" w:rsidR="00141177" w:rsidRPr="00141177" w:rsidRDefault="00141177" w:rsidP="00141177">
            <w:pPr>
              <w:rPr>
                <w:rFonts w:ascii="Tahoma" w:hAnsi="Tahoma" w:cs="Tahoma"/>
                <w:sz w:val="21"/>
                <w:szCs w:val="21"/>
              </w:rPr>
            </w:pPr>
          </w:p>
        </w:tc>
        <w:tc>
          <w:tcPr>
            <w:tcW w:w="1756" w:type="dxa"/>
          </w:tcPr>
          <w:p w14:paraId="7763BD6D" w14:textId="77777777" w:rsidR="00141177" w:rsidRPr="00141177" w:rsidRDefault="00141177" w:rsidP="00141177">
            <w:pPr>
              <w:rPr>
                <w:rFonts w:ascii="Tahoma" w:hAnsi="Tahoma" w:cs="Tahoma"/>
                <w:sz w:val="21"/>
                <w:szCs w:val="21"/>
              </w:rPr>
            </w:pPr>
            <w:r w:rsidRPr="00141177">
              <w:rPr>
                <w:rFonts w:ascii="Tahoma" w:hAnsi="Tahoma" w:cs="Tahoma"/>
                <w:sz w:val="21"/>
                <w:szCs w:val="21"/>
              </w:rPr>
              <w:t xml:space="preserve">YES/NO </w:t>
            </w:r>
          </w:p>
        </w:tc>
      </w:tr>
      <w:tr w:rsidR="00141177" w:rsidRPr="00141177" w14:paraId="2A1EEA1E" w14:textId="77777777" w:rsidTr="00DA3A97">
        <w:tc>
          <w:tcPr>
            <w:tcW w:w="425" w:type="dxa"/>
          </w:tcPr>
          <w:p w14:paraId="32834DA2" w14:textId="77777777" w:rsidR="00141177" w:rsidRPr="00141177" w:rsidRDefault="00141177" w:rsidP="00141177">
            <w:pPr>
              <w:rPr>
                <w:rFonts w:ascii="Tahoma" w:hAnsi="Tahoma" w:cs="Tahoma"/>
                <w:sz w:val="21"/>
                <w:szCs w:val="21"/>
              </w:rPr>
            </w:pPr>
            <w:r w:rsidRPr="00141177">
              <w:rPr>
                <w:rFonts w:ascii="Tahoma" w:hAnsi="Tahoma" w:cs="Tahoma"/>
                <w:sz w:val="21"/>
                <w:szCs w:val="21"/>
              </w:rPr>
              <w:t>2.</w:t>
            </w:r>
          </w:p>
        </w:tc>
        <w:tc>
          <w:tcPr>
            <w:tcW w:w="8545" w:type="dxa"/>
          </w:tcPr>
          <w:p w14:paraId="72461A83" w14:textId="77777777" w:rsidR="00141177" w:rsidRPr="00141177" w:rsidRDefault="00141177" w:rsidP="00141177">
            <w:pPr>
              <w:rPr>
                <w:rFonts w:ascii="Tahoma" w:hAnsi="Tahoma" w:cs="Tahoma"/>
                <w:sz w:val="21"/>
                <w:szCs w:val="21"/>
              </w:rPr>
            </w:pPr>
            <w:r w:rsidRPr="00141177">
              <w:rPr>
                <w:rFonts w:ascii="Tahoma" w:hAnsi="Tahoma" w:cs="Tahoma"/>
                <w:sz w:val="21"/>
                <w:szCs w:val="21"/>
              </w:rPr>
              <w:t xml:space="preserve">Is there any capability or disciplinary (including Performance Management) processes affecting this candidate at informal (oral) or formal (written) stage that the candidate is aware of?  If YES please specify. </w:t>
            </w:r>
          </w:p>
          <w:p w14:paraId="06740B8E" w14:textId="77777777" w:rsidR="00141177" w:rsidRPr="00141177" w:rsidRDefault="00141177" w:rsidP="00141177">
            <w:pPr>
              <w:rPr>
                <w:rFonts w:ascii="Tahoma" w:hAnsi="Tahoma" w:cs="Tahoma"/>
                <w:sz w:val="21"/>
                <w:szCs w:val="21"/>
              </w:rPr>
            </w:pPr>
          </w:p>
          <w:p w14:paraId="2CEBF2B8" w14:textId="77777777" w:rsidR="00141177" w:rsidRPr="00141177" w:rsidRDefault="00141177" w:rsidP="00141177">
            <w:pPr>
              <w:rPr>
                <w:rFonts w:ascii="Tahoma" w:hAnsi="Tahoma" w:cs="Tahoma"/>
                <w:sz w:val="21"/>
                <w:szCs w:val="21"/>
              </w:rPr>
            </w:pPr>
          </w:p>
          <w:p w14:paraId="72CB5628" w14:textId="77777777" w:rsidR="00141177" w:rsidRPr="00141177" w:rsidRDefault="00141177" w:rsidP="00141177">
            <w:pPr>
              <w:rPr>
                <w:rFonts w:ascii="Tahoma" w:hAnsi="Tahoma" w:cs="Tahoma"/>
                <w:sz w:val="21"/>
                <w:szCs w:val="21"/>
              </w:rPr>
            </w:pPr>
          </w:p>
        </w:tc>
        <w:tc>
          <w:tcPr>
            <w:tcW w:w="1756" w:type="dxa"/>
          </w:tcPr>
          <w:p w14:paraId="7DB52A26" w14:textId="77777777" w:rsidR="00141177" w:rsidRPr="00141177" w:rsidRDefault="00141177" w:rsidP="00141177">
            <w:pPr>
              <w:rPr>
                <w:rFonts w:ascii="Tahoma" w:hAnsi="Tahoma" w:cs="Tahoma"/>
                <w:sz w:val="21"/>
                <w:szCs w:val="21"/>
              </w:rPr>
            </w:pPr>
            <w:r w:rsidRPr="00141177">
              <w:rPr>
                <w:rFonts w:ascii="Tahoma" w:hAnsi="Tahoma" w:cs="Tahoma"/>
                <w:sz w:val="21"/>
                <w:szCs w:val="21"/>
              </w:rPr>
              <w:t xml:space="preserve">YES/NO </w:t>
            </w:r>
          </w:p>
        </w:tc>
      </w:tr>
      <w:tr w:rsidR="00141177" w:rsidRPr="00141177" w14:paraId="416955A4" w14:textId="77777777" w:rsidTr="00DA3A97">
        <w:tc>
          <w:tcPr>
            <w:tcW w:w="425" w:type="dxa"/>
          </w:tcPr>
          <w:p w14:paraId="7F08538A" w14:textId="77777777" w:rsidR="00141177" w:rsidRPr="00141177" w:rsidRDefault="00141177" w:rsidP="00141177">
            <w:pPr>
              <w:rPr>
                <w:rFonts w:ascii="Tahoma" w:hAnsi="Tahoma" w:cs="Tahoma"/>
                <w:sz w:val="21"/>
                <w:szCs w:val="21"/>
              </w:rPr>
            </w:pPr>
            <w:r w:rsidRPr="00141177">
              <w:rPr>
                <w:rFonts w:ascii="Tahoma" w:hAnsi="Tahoma" w:cs="Tahoma"/>
                <w:sz w:val="21"/>
                <w:szCs w:val="21"/>
              </w:rPr>
              <w:t>3.</w:t>
            </w:r>
          </w:p>
        </w:tc>
        <w:tc>
          <w:tcPr>
            <w:tcW w:w="8545" w:type="dxa"/>
          </w:tcPr>
          <w:p w14:paraId="7D79E2BE" w14:textId="77777777" w:rsidR="00141177" w:rsidRPr="00141177" w:rsidRDefault="00141177" w:rsidP="00141177">
            <w:pPr>
              <w:rPr>
                <w:rFonts w:ascii="Tahoma" w:hAnsi="Tahoma" w:cs="Tahoma"/>
                <w:sz w:val="21"/>
                <w:szCs w:val="21"/>
              </w:rPr>
            </w:pPr>
            <w:r w:rsidRPr="00141177">
              <w:rPr>
                <w:rFonts w:ascii="Tahoma" w:hAnsi="Tahoma" w:cs="Tahoma"/>
                <w:sz w:val="21"/>
                <w:szCs w:val="21"/>
              </w:rPr>
              <w:t>If the applicant has left your employment, was there a capability/disciplinary sanction/action in place or pending against the applicant, or was there an investigation on-going at the time s/he left your employment?</w:t>
            </w:r>
          </w:p>
        </w:tc>
        <w:tc>
          <w:tcPr>
            <w:tcW w:w="1756" w:type="dxa"/>
          </w:tcPr>
          <w:p w14:paraId="47FC9EEA" w14:textId="77777777" w:rsidR="00141177" w:rsidRPr="00141177" w:rsidRDefault="00141177" w:rsidP="00141177">
            <w:pPr>
              <w:rPr>
                <w:rFonts w:ascii="Tahoma" w:hAnsi="Tahoma" w:cs="Tahoma"/>
                <w:sz w:val="21"/>
                <w:szCs w:val="21"/>
              </w:rPr>
            </w:pPr>
            <w:r w:rsidRPr="00141177">
              <w:rPr>
                <w:rFonts w:ascii="Tahoma" w:hAnsi="Tahoma" w:cs="Tahoma"/>
                <w:sz w:val="21"/>
                <w:szCs w:val="21"/>
              </w:rPr>
              <w:t xml:space="preserve">YES/NO </w:t>
            </w:r>
          </w:p>
        </w:tc>
      </w:tr>
      <w:tr w:rsidR="00141177" w:rsidRPr="00141177" w14:paraId="17BF5FFE" w14:textId="77777777" w:rsidTr="00DA3A97">
        <w:tc>
          <w:tcPr>
            <w:tcW w:w="425" w:type="dxa"/>
          </w:tcPr>
          <w:p w14:paraId="01075E3B" w14:textId="77777777" w:rsidR="00141177" w:rsidRPr="00141177" w:rsidRDefault="00141177" w:rsidP="00141177">
            <w:pPr>
              <w:rPr>
                <w:rFonts w:ascii="Tahoma" w:hAnsi="Tahoma" w:cs="Tahoma"/>
                <w:sz w:val="21"/>
                <w:szCs w:val="21"/>
              </w:rPr>
            </w:pPr>
            <w:r w:rsidRPr="00141177">
              <w:rPr>
                <w:rFonts w:ascii="Tahoma" w:hAnsi="Tahoma" w:cs="Tahoma"/>
                <w:sz w:val="21"/>
                <w:szCs w:val="21"/>
              </w:rPr>
              <w:t>4.</w:t>
            </w:r>
          </w:p>
        </w:tc>
        <w:tc>
          <w:tcPr>
            <w:tcW w:w="8545" w:type="dxa"/>
          </w:tcPr>
          <w:p w14:paraId="12B6B542" w14:textId="77777777" w:rsidR="00141177" w:rsidRPr="00141177" w:rsidRDefault="00141177" w:rsidP="00141177">
            <w:pPr>
              <w:rPr>
                <w:rFonts w:ascii="Tahoma" w:hAnsi="Tahoma" w:cs="Tahoma"/>
                <w:sz w:val="21"/>
                <w:szCs w:val="21"/>
              </w:rPr>
            </w:pPr>
            <w:r w:rsidRPr="00141177">
              <w:rPr>
                <w:rFonts w:ascii="Tahoma" w:hAnsi="Tahoma" w:cs="Tahoma"/>
                <w:sz w:val="21"/>
                <w:szCs w:val="21"/>
              </w:rPr>
              <w:t xml:space="preserve">Whilst in your employment, was the applicant subject to any issues involving the safety and welfare of children and young people, including any in which a disciplinary sanction has expired and the outcome of them? </w:t>
            </w:r>
          </w:p>
          <w:p w14:paraId="065464D2" w14:textId="77777777" w:rsidR="00141177" w:rsidRPr="00141177" w:rsidRDefault="00141177" w:rsidP="00141177">
            <w:pPr>
              <w:rPr>
                <w:rFonts w:ascii="Tahoma" w:hAnsi="Tahoma" w:cs="Tahoma"/>
                <w:sz w:val="21"/>
                <w:szCs w:val="21"/>
              </w:rPr>
            </w:pPr>
            <w:r w:rsidRPr="00141177">
              <w:rPr>
                <w:rFonts w:ascii="Tahoma" w:hAnsi="Tahoma" w:cs="Tahoma"/>
                <w:sz w:val="21"/>
                <w:szCs w:val="21"/>
              </w:rPr>
              <w:t xml:space="preserve">If yes, please specify </w:t>
            </w:r>
          </w:p>
          <w:p w14:paraId="6EAC81F9" w14:textId="77777777" w:rsidR="00141177" w:rsidRPr="00141177" w:rsidRDefault="00141177" w:rsidP="00141177">
            <w:pPr>
              <w:rPr>
                <w:rFonts w:ascii="Tahoma" w:hAnsi="Tahoma" w:cs="Tahoma"/>
                <w:sz w:val="21"/>
                <w:szCs w:val="21"/>
              </w:rPr>
            </w:pPr>
          </w:p>
          <w:p w14:paraId="6B03200F" w14:textId="77777777" w:rsidR="00141177" w:rsidRPr="00141177" w:rsidRDefault="00141177" w:rsidP="00141177">
            <w:pPr>
              <w:rPr>
                <w:rFonts w:ascii="Tahoma" w:hAnsi="Tahoma" w:cs="Tahoma"/>
                <w:sz w:val="21"/>
                <w:szCs w:val="21"/>
              </w:rPr>
            </w:pPr>
          </w:p>
          <w:p w14:paraId="71F1C593" w14:textId="77777777" w:rsidR="00141177" w:rsidRPr="00141177" w:rsidRDefault="00141177" w:rsidP="00141177">
            <w:pPr>
              <w:rPr>
                <w:rFonts w:ascii="Tahoma" w:hAnsi="Tahoma" w:cs="Tahoma"/>
                <w:sz w:val="21"/>
                <w:szCs w:val="21"/>
              </w:rPr>
            </w:pPr>
          </w:p>
        </w:tc>
        <w:tc>
          <w:tcPr>
            <w:tcW w:w="1756" w:type="dxa"/>
          </w:tcPr>
          <w:p w14:paraId="6335886B" w14:textId="77777777" w:rsidR="00141177" w:rsidRPr="00141177" w:rsidRDefault="00141177" w:rsidP="00141177">
            <w:pPr>
              <w:rPr>
                <w:rFonts w:ascii="Tahoma" w:hAnsi="Tahoma" w:cs="Tahoma"/>
                <w:sz w:val="21"/>
                <w:szCs w:val="21"/>
              </w:rPr>
            </w:pPr>
            <w:r w:rsidRPr="00141177">
              <w:rPr>
                <w:rFonts w:ascii="Tahoma" w:hAnsi="Tahoma" w:cs="Tahoma"/>
                <w:sz w:val="21"/>
                <w:szCs w:val="21"/>
              </w:rPr>
              <w:t xml:space="preserve">YES/NO </w:t>
            </w:r>
          </w:p>
        </w:tc>
      </w:tr>
      <w:tr w:rsidR="00141177" w:rsidRPr="00141177" w14:paraId="1B134E80" w14:textId="77777777" w:rsidTr="00DA3A97">
        <w:tc>
          <w:tcPr>
            <w:tcW w:w="425" w:type="dxa"/>
          </w:tcPr>
          <w:p w14:paraId="23D25510" w14:textId="77777777" w:rsidR="00141177" w:rsidRPr="00141177" w:rsidRDefault="00141177" w:rsidP="00141177">
            <w:pPr>
              <w:rPr>
                <w:rFonts w:ascii="Tahoma" w:hAnsi="Tahoma" w:cs="Tahoma"/>
                <w:sz w:val="21"/>
                <w:szCs w:val="21"/>
              </w:rPr>
            </w:pPr>
            <w:r w:rsidRPr="00141177">
              <w:rPr>
                <w:rFonts w:ascii="Tahoma" w:hAnsi="Tahoma" w:cs="Tahoma"/>
                <w:sz w:val="21"/>
                <w:szCs w:val="21"/>
              </w:rPr>
              <w:t>5.</w:t>
            </w:r>
          </w:p>
        </w:tc>
        <w:tc>
          <w:tcPr>
            <w:tcW w:w="8545" w:type="dxa"/>
          </w:tcPr>
          <w:p w14:paraId="57160CB8" w14:textId="77777777" w:rsidR="00141177" w:rsidRPr="00141177" w:rsidRDefault="00141177" w:rsidP="00141177">
            <w:pPr>
              <w:rPr>
                <w:rFonts w:ascii="Tahoma" w:hAnsi="Tahoma" w:cs="Tahoma"/>
                <w:sz w:val="21"/>
                <w:szCs w:val="21"/>
              </w:rPr>
            </w:pPr>
            <w:r w:rsidRPr="00141177">
              <w:rPr>
                <w:rFonts w:ascii="Tahoma" w:hAnsi="Tahoma" w:cs="Tahoma"/>
                <w:sz w:val="21"/>
                <w:szCs w:val="21"/>
              </w:rPr>
              <w:t xml:space="preserve">Are you aware of any allegations or concerns that have been raised about the applicant that relate to the safety of children or young people or behaviour towards children or young people? If yes, please specify including whether the matter(s) were investigated, the conclusion reached and how the matter was resolved. </w:t>
            </w:r>
          </w:p>
          <w:p w14:paraId="03F2DABF" w14:textId="77777777" w:rsidR="00141177" w:rsidRPr="00141177" w:rsidRDefault="00141177" w:rsidP="00141177">
            <w:pPr>
              <w:rPr>
                <w:rFonts w:ascii="Tahoma" w:hAnsi="Tahoma" w:cs="Tahoma"/>
                <w:sz w:val="21"/>
                <w:szCs w:val="21"/>
              </w:rPr>
            </w:pPr>
          </w:p>
          <w:p w14:paraId="16BE7415" w14:textId="77777777" w:rsidR="00141177" w:rsidRPr="00141177" w:rsidRDefault="00141177" w:rsidP="00141177">
            <w:pPr>
              <w:rPr>
                <w:rFonts w:ascii="Tahoma" w:hAnsi="Tahoma" w:cs="Tahoma"/>
                <w:sz w:val="21"/>
                <w:szCs w:val="21"/>
              </w:rPr>
            </w:pPr>
          </w:p>
          <w:p w14:paraId="237800EE" w14:textId="77777777" w:rsidR="00141177" w:rsidRPr="00141177" w:rsidRDefault="00141177" w:rsidP="00141177">
            <w:pPr>
              <w:rPr>
                <w:rFonts w:ascii="Tahoma" w:hAnsi="Tahoma" w:cs="Tahoma"/>
                <w:sz w:val="21"/>
                <w:szCs w:val="21"/>
              </w:rPr>
            </w:pPr>
          </w:p>
        </w:tc>
        <w:tc>
          <w:tcPr>
            <w:tcW w:w="1756" w:type="dxa"/>
          </w:tcPr>
          <w:p w14:paraId="4DC85FE2" w14:textId="77777777" w:rsidR="00141177" w:rsidRPr="00141177" w:rsidRDefault="00141177" w:rsidP="00141177">
            <w:pPr>
              <w:rPr>
                <w:rFonts w:ascii="Tahoma" w:hAnsi="Tahoma" w:cs="Tahoma"/>
                <w:sz w:val="21"/>
                <w:szCs w:val="21"/>
              </w:rPr>
            </w:pPr>
            <w:r w:rsidRPr="00141177">
              <w:rPr>
                <w:rFonts w:ascii="Tahoma" w:hAnsi="Tahoma" w:cs="Tahoma"/>
                <w:sz w:val="21"/>
                <w:szCs w:val="21"/>
              </w:rPr>
              <w:t xml:space="preserve">YES/NO </w:t>
            </w:r>
          </w:p>
        </w:tc>
      </w:tr>
      <w:tr w:rsidR="00141177" w:rsidRPr="00141177" w14:paraId="53FE9C49" w14:textId="77777777" w:rsidTr="00DA3A97">
        <w:tc>
          <w:tcPr>
            <w:tcW w:w="425" w:type="dxa"/>
          </w:tcPr>
          <w:p w14:paraId="4EB73F78" w14:textId="77777777" w:rsidR="00141177" w:rsidRPr="00141177" w:rsidRDefault="00141177" w:rsidP="00141177">
            <w:pPr>
              <w:rPr>
                <w:rFonts w:ascii="Tahoma" w:hAnsi="Tahoma" w:cs="Tahoma"/>
                <w:sz w:val="21"/>
                <w:szCs w:val="21"/>
              </w:rPr>
            </w:pPr>
            <w:r w:rsidRPr="00141177">
              <w:rPr>
                <w:rFonts w:ascii="Tahoma" w:hAnsi="Tahoma" w:cs="Tahoma"/>
                <w:sz w:val="21"/>
                <w:szCs w:val="21"/>
              </w:rPr>
              <w:t>6.</w:t>
            </w:r>
          </w:p>
        </w:tc>
        <w:tc>
          <w:tcPr>
            <w:tcW w:w="8545" w:type="dxa"/>
          </w:tcPr>
          <w:p w14:paraId="670AB68F" w14:textId="77777777" w:rsidR="00141177" w:rsidRPr="00141177" w:rsidRDefault="00141177" w:rsidP="00141177">
            <w:pPr>
              <w:rPr>
                <w:rFonts w:ascii="Tahoma" w:hAnsi="Tahoma" w:cs="Tahoma"/>
                <w:sz w:val="21"/>
                <w:szCs w:val="21"/>
              </w:rPr>
            </w:pPr>
            <w:r w:rsidRPr="00141177">
              <w:rPr>
                <w:rFonts w:ascii="Tahoma" w:hAnsi="Tahoma" w:cs="Tahoma"/>
                <w:sz w:val="21"/>
                <w:szCs w:val="21"/>
              </w:rPr>
              <w:t xml:space="preserve">Using the Job Profile and Person Specification as a guide, please give your opinion on the applicant’s suitability for this role.  Please state how long you have known the applicant and in what capacity.  Also include any further information you believe I should be aware of as a potential future employer. </w:t>
            </w:r>
          </w:p>
          <w:p w14:paraId="210A6F3B" w14:textId="77777777" w:rsidR="00141177" w:rsidRPr="00141177" w:rsidRDefault="00141177" w:rsidP="00141177">
            <w:pPr>
              <w:rPr>
                <w:rFonts w:ascii="Tahoma" w:hAnsi="Tahoma" w:cs="Tahoma"/>
                <w:sz w:val="21"/>
                <w:szCs w:val="21"/>
              </w:rPr>
            </w:pPr>
          </w:p>
          <w:p w14:paraId="2859F7C3" w14:textId="77777777" w:rsidR="00141177" w:rsidRPr="00141177" w:rsidRDefault="00141177" w:rsidP="00141177">
            <w:pPr>
              <w:rPr>
                <w:rFonts w:ascii="Tahoma" w:hAnsi="Tahoma" w:cs="Tahoma"/>
                <w:sz w:val="21"/>
                <w:szCs w:val="21"/>
              </w:rPr>
            </w:pPr>
          </w:p>
          <w:p w14:paraId="1E82B8B4" w14:textId="77777777" w:rsidR="00141177" w:rsidRPr="00141177" w:rsidRDefault="00141177" w:rsidP="00141177">
            <w:pPr>
              <w:rPr>
                <w:rFonts w:ascii="Tahoma" w:hAnsi="Tahoma" w:cs="Tahoma"/>
                <w:sz w:val="21"/>
                <w:szCs w:val="21"/>
              </w:rPr>
            </w:pPr>
          </w:p>
          <w:p w14:paraId="17F48219" w14:textId="77777777" w:rsidR="00141177" w:rsidRPr="00141177" w:rsidRDefault="00141177" w:rsidP="00141177">
            <w:pPr>
              <w:rPr>
                <w:rFonts w:ascii="Tahoma" w:hAnsi="Tahoma" w:cs="Tahoma"/>
                <w:sz w:val="21"/>
                <w:szCs w:val="21"/>
              </w:rPr>
            </w:pPr>
          </w:p>
          <w:p w14:paraId="1A2FAF1C" w14:textId="77777777" w:rsidR="00141177" w:rsidRPr="00141177" w:rsidRDefault="00141177" w:rsidP="00141177">
            <w:pPr>
              <w:rPr>
                <w:rFonts w:ascii="Tahoma" w:hAnsi="Tahoma" w:cs="Tahoma"/>
                <w:sz w:val="21"/>
                <w:szCs w:val="21"/>
              </w:rPr>
            </w:pPr>
          </w:p>
          <w:p w14:paraId="325D773A" w14:textId="77777777" w:rsidR="00141177" w:rsidRPr="00141177" w:rsidRDefault="00141177" w:rsidP="00141177">
            <w:pPr>
              <w:rPr>
                <w:rFonts w:ascii="Tahoma" w:hAnsi="Tahoma" w:cs="Tahoma"/>
                <w:sz w:val="21"/>
                <w:szCs w:val="21"/>
              </w:rPr>
            </w:pPr>
          </w:p>
          <w:p w14:paraId="46B3AC6F" w14:textId="77777777" w:rsidR="00141177" w:rsidRPr="00141177" w:rsidRDefault="00141177" w:rsidP="00141177">
            <w:pPr>
              <w:rPr>
                <w:rFonts w:ascii="Tahoma" w:hAnsi="Tahoma" w:cs="Tahoma"/>
                <w:sz w:val="21"/>
                <w:szCs w:val="21"/>
              </w:rPr>
            </w:pPr>
          </w:p>
          <w:p w14:paraId="75EAF949" w14:textId="77777777" w:rsidR="00141177" w:rsidRPr="00141177" w:rsidRDefault="00141177" w:rsidP="00141177">
            <w:pPr>
              <w:rPr>
                <w:rFonts w:ascii="Tahoma" w:hAnsi="Tahoma" w:cs="Tahoma"/>
                <w:sz w:val="21"/>
                <w:szCs w:val="21"/>
              </w:rPr>
            </w:pPr>
          </w:p>
        </w:tc>
        <w:tc>
          <w:tcPr>
            <w:tcW w:w="1756" w:type="dxa"/>
          </w:tcPr>
          <w:p w14:paraId="526A52FD" w14:textId="77777777" w:rsidR="00141177" w:rsidRPr="00141177" w:rsidRDefault="00141177" w:rsidP="00141177">
            <w:pPr>
              <w:rPr>
                <w:rFonts w:ascii="Tahoma" w:hAnsi="Tahoma" w:cs="Tahoma"/>
                <w:sz w:val="21"/>
                <w:szCs w:val="21"/>
              </w:rPr>
            </w:pPr>
          </w:p>
        </w:tc>
      </w:tr>
      <w:tr w:rsidR="00141177" w:rsidRPr="00141177" w14:paraId="4D71193D" w14:textId="77777777" w:rsidTr="00DA3A97">
        <w:tc>
          <w:tcPr>
            <w:tcW w:w="425" w:type="dxa"/>
          </w:tcPr>
          <w:p w14:paraId="69BE7755" w14:textId="77777777" w:rsidR="00141177" w:rsidRPr="00141177" w:rsidRDefault="00141177" w:rsidP="00141177">
            <w:pPr>
              <w:rPr>
                <w:rFonts w:ascii="Tahoma" w:hAnsi="Tahoma" w:cs="Tahoma"/>
                <w:sz w:val="21"/>
                <w:szCs w:val="21"/>
              </w:rPr>
            </w:pPr>
            <w:r w:rsidRPr="00141177">
              <w:rPr>
                <w:rFonts w:ascii="Tahoma" w:hAnsi="Tahoma" w:cs="Tahoma"/>
                <w:sz w:val="21"/>
                <w:szCs w:val="21"/>
              </w:rPr>
              <w:t>7.</w:t>
            </w:r>
          </w:p>
        </w:tc>
        <w:tc>
          <w:tcPr>
            <w:tcW w:w="8545" w:type="dxa"/>
          </w:tcPr>
          <w:p w14:paraId="4AF4D76A" w14:textId="77777777" w:rsidR="00141177" w:rsidRPr="00141177" w:rsidRDefault="00141177" w:rsidP="00141177">
            <w:pPr>
              <w:rPr>
                <w:rFonts w:ascii="Tahoma" w:hAnsi="Tahoma" w:cs="Tahoma"/>
                <w:b/>
                <w:sz w:val="21"/>
                <w:szCs w:val="21"/>
              </w:rPr>
            </w:pPr>
            <w:r w:rsidRPr="00141177">
              <w:rPr>
                <w:rFonts w:ascii="Tahoma" w:hAnsi="Tahoma" w:cs="Tahoma"/>
                <w:b/>
                <w:sz w:val="21"/>
                <w:szCs w:val="21"/>
              </w:rPr>
              <w:t xml:space="preserve">If you were looking to fill a similar post would you </w:t>
            </w:r>
          </w:p>
          <w:p w14:paraId="2DF8C7B0" w14:textId="77777777" w:rsidR="00141177" w:rsidRPr="00141177" w:rsidRDefault="00141177" w:rsidP="00141177">
            <w:pPr>
              <w:rPr>
                <w:rFonts w:ascii="Tahoma" w:hAnsi="Tahoma" w:cs="Tahoma"/>
                <w:sz w:val="21"/>
                <w:szCs w:val="21"/>
              </w:rPr>
            </w:pPr>
            <w:r w:rsidRPr="00141177">
              <w:rPr>
                <w:rFonts w:ascii="Tahoma" w:hAnsi="Tahoma" w:cs="Tahoma"/>
                <w:sz w:val="21"/>
                <w:szCs w:val="21"/>
              </w:rPr>
              <w:t>Seek to appoint or retain this candidate</w:t>
            </w:r>
          </w:p>
          <w:p w14:paraId="3C117E09" w14:textId="77777777" w:rsidR="00141177" w:rsidRPr="00141177" w:rsidRDefault="00141177" w:rsidP="00141177">
            <w:pPr>
              <w:rPr>
                <w:rFonts w:ascii="Tahoma" w:hAnsi="Tahoma" w:cs="Tahoma"/>
                <w:sz w:val="21"/>
                <w:szCs w:val="21"/>
              </w:rPr>
            </w:pPr>
            <w:r w:rsidRPr="00141177">
              <w:rPr>
                <w:rFonts w:ascii="Tahoma" w:hAnsi="Tahoma" w:cs="Tahoma"/>
                <w:sz w:val="21"/>
                <w:szCs w:val="21"/>
              </w:rPr>
              <w:t xml:space="preserve">Consider to appoint or retain this candidate </w:t>
            </w:r>
          </w:p>
          <w:p w14:paraId="061CE39C" w14:textId="77777777" w:rsidR="00141177" w:rsidRPr="00141177" w:rsidRDefault="00141177" w:rsidP="00141177">
            <w:pPr>
              <w:rPr>
                <w:rFonts w:ascii="Tahoma" w:hAnsi="Tahoma" w:cs="Tahoma"/>
                <w:sz w:val="21"/>
                <w:szCs w:val="21"/>
              </w:rPr>
            </w:pPr>
            <w:r w:rsidRPr="00141177">
              <w:rPr>
                <w:rFonts w:ascii="Tahoma" w:hAnsi="Tahoma" w:cs="Tahoma"/>
                <w:sz w:val="21"/>
                <w:szCs w:val="21"/>
              </w:rPr>
              <w:t xml:space="preserve">Not appoint or retain this candidate </w:t>
            </w:r>
          </w:p>
        </w:tc>
        <w:tc>
          <w:tcPr>
            <w:tcW w:w="1756" w:type="dxa"/>
          </w:tcPr>
          <w:p w14:paraId="1D547DF6" w14:textId="77777777" w:rsidR="00141177" w:rsidRPr="00141177" w:rsidRDefault="00141177" w:rsidP="00141177">
            <w:pPr>
              <w:rPr>
                <w:rFonts w:ascii="Tahoma" w:hAnsi="Tahoma" w:cs="Tahoma"/>
                <w:sz w:val="21"/>
                <w:szCs w:val="21"/>
              </w:rPr>
            </w:pPr>
          </w:p>
        </w:tc>
      </w:tr>
      <w:tr w:rsidR="00141177" w:rsidRPr="00141177" w14:paraId="590A428F" w14:textId="77777777" w:rsidTr="00DA3A97">
        <w:tc>
          <w:tcPr>
            <w:tcW w:w="425" w:type="dxa"/>
          </w:tcPr>
          <w:p w14:paraId="06E20EF5" w14:textId="77777777" w:rsidR="00141177" w:rsidRPr="00141177" w:rsidRDefault="00141177" w:rsidP="00141177">
            <w:pPr>
              <w:rPr>
                <w:rFonts w:ascii="Tahoma" w:hAnsi="Tahoma" w:cs="Tahoma"/>
                <w:sz w:val="21"/>
                <w:szCs w:val="21"/>
              </w:rPr>
            </w:pPr>
            <w:r w:rsidRPr="00141177">
              <w:rPr>
                <w:rFonts w:ascii="Tahoma" w:hAnsi="Tahoma" w:cs="Tahoma"/>
                <w:sz w:val="21"/>
                <w:szCs w:val="21"/>
              </w:rPr>
              <w:t>8.</w:t>
            </w:r>
          </w:p>
        </w:tc>
        <w:tc>
          <w:tcPr>
            <w:tcW w:w="8545" w:type="dxa"/>
          </w:tcPr>
          <w:p w14:paraId="29647FA8" w14:textId="77777777" w:rsidR="00141177" w:rsidRPr="00141177" w:rsidRDefault="00141177" w:rsidP="00141177">
            <w:pPr>
              <w:rPr>
                <w:rFonts w:ascii="Tahoma" w:hAnsi="Tahoma" w:cs="Tahoma"/>
                <w:b/>
                <w:sz w:val="21"/>
                <w:szCs w:val="21"/>
              </w:rPr>
            </w:pPr>
            <w:r w:rsidRPr="00141177">
              <w:rPr>
                <w:rFonts w:ascii="Tahoma" w:hAnsi="Tahoma" w:cs="Tahoma"/>
                <w:b/>
                <w:sz w:val="21"/>
                <w:szCs w:val="21"/>
              </w:rPr>
              <w:t>How strongly do you support this application in terms of this advertised post?</w:t>
            </w:r>
          </w:p>
          <w:p w14:paraId="0F8221C8" w14:textId="77777777" w:rsidR="00141177" w:rsidRPr="00141177" w:rsidRDefault="00141177" w:rsidP="00141177">
            <w:pPr>
              <w:rPr>
                <w:rFonts w:ascii="Tahoma" w:hAnsi="Tahoma" w:cs="Tahoma"/>
                <w:sz w:val="21"/>
                <w:szCs w:val="21"/>
              </w:rPr>
            </w:pPr>
            <w:r w:rsidRPr="00141177">
              <w:rPr>
                <w:rFonts w:ascii="Tahoma" w:hAnsi="Tahoma" w:cs="Tahoma"/>
                <w:sz w:val="21"/>
                <w:szCs w:val="21"/>
              </w:rPr>
              <w:t xml:space="preserve">Without reservation </w:t>
            </w:r>
          </w:p>
          <w:p w14:paraId="0E56AFA7" w14:textId="77777777" w:rsidR="00141177" w:rsidRPr="00141177" w:rsidRDefault="00141177" w:rsidP="00141177">
            <w:pPr>
              <w:rPr>
                <w:rFonts w:ascii="Tahoma" w:hAnsi="Tahoma" w:cs="Tahoma"/>
                <w:sz w:val="21"/>
                <w:szCs w:val="21"/>
              </w:rPr>
            </w:pPr>
            <w:r w:rsidRPr="00141177">
              <w:rPr>
                <w:rFonts w:ascii="Tahoma" w:hAnsi="Tahoma" w:cs="Tahoma"/>
                <w:sz w:val="21"/>
                <w:szCs w:val="21"/>
              </w:rPr>
              <w:t xml:space="preserve">Recommended with potential </w:t>
            </w:r>
          </w:p>
          <w:p w14:paraId="2E9D63C6" w14:textId="77777777" w:rsidR="00141177" w:rsidRPr="00141177" w:rsidRDefault="00141177" w:rsidP="00141177">
            <w:pPr>
              <w:rPr>
                <w:rFonts w:ascii="Tahoma" w:hAnsi="Tahoma" w:cs="Tahoma"/>
                <w:sz w:val="21"/>
                <w:szCs w:val="21"/>
              </w:rPr>
            </w:pPr>
            <w:r w:rsidRPr="00141177">
              <w:rPr>
                <w:rFonts w:ascii="Tahoma" w:hAnsi="Tahoma" w:cs="Tahoma"/>
                <w:sz w:val="21"/>
                <w:szCs w:val="21"/>
              </w:rPr>
              <w:t xml:space="preserve">Generally supportive </w:t>
            </w:r>
          </w:p>
          <w:p w14:paraId="67096F0E" w14:textId="77777777" w:rsidR="00141177" w:rsidRPr="00141177" w:rsidRDefault="00141177" w:rsidP="00141177">
            <w:pPr>
              <w:rPr>
                <w:rFonts w:ascii="Tahoma" w:hAnsi="Tahoma" w:cs="Tahoma"/>
                <w:b/>
                <w:sz w:val="21"/>
                <w:szCs w:val="21"/>
              </w:rPr>
            </w:pPr>
            <w:r w:rsidRPr="00141177">
              <w:rPr>
                <w:rFonts w:ascii="Tahoma" w:hAnsi="Tahoma" w:cs="Tahoma"/>
                <w:sz w:val="21"/>
                <w:szCs w:val="21"/>
              </w:rPr>
              <w:t>Some or little support</w:t>
            </w:r>
            <w:r w:rsidRPr="00141177">
              <w:rPr>
                <w:rFonts w:ascii="Tahoma" w:hAnsi="Tahoma" w:cs="Tahoma"/>
                <w:b/>
                <w:sz w:val="21"/>
                <w:szCs w:val="21"/>
              </w:rPr>
              <w:t xml:space="preserve"> </w:t>
            </w:r>
          </w:p>
        </w:tc>
        <w:tc>
          <w:tcPr>
            <w:tcW w:w="1756" w:type="dxa"/>
          </w:tcPr>
          <w:p w14:paraId="6FF65AE7" w14:textId="77777777" w:rsidR="00141177" w:rsidRPr="00141177" w:rsidRDefault="00141177" w:rsidP="00141177">
            <w:pPr>
              <w:rPr>
                <w:rFonts w:ascii="Tahoma" w:hAnsi="Tahoma" w:cs="Tahoma"/>
                <w:sz w:val="21"/>
                <w:szCs w:val="21"/>
              </w:rPr>
            </w:pPr>
          </w:p>
        </w:tc>
      </w:tr>
    </w:tbl>
    <w:p w14:paraId="79A83E7D" w14:textId="77777777" w:rsidR="00141177" w:rsidRPr="00141177" w:rsidRDefault="00141177" w:rsidP="00141177">
      <w:pPr>
        <w:rPr>
          <w:rFonts w:ascii="Tahoma" w:hAnsi="Tahoma" w:cs="Tahoma"/>
        </w:rPr>
      </w:pPr>
    </w:p>
    <w:tbl>
      <w:tblPr>
        <w:tblStyle w:val="TableGrid1"/>
        <w:tblW w:w="10774" w:type="dxa"/>
        <w:tblInd w:w="-743" w:type="dxa"/>
        <w:tblLook w:val="04A0" w:firstRow="1" w:lastRow="0" w:firstColumn="1" w:lastColumn="0" w:noHBand="0" w:noVBand="1"/>
      </w:tblPr>
      <w:tblGrid>
        <w:gridCol w:w="5529"/>
        <w:gridCol w:w="5245"/>
      </w:tblGrid>
      <w:tr w:rsidR="00141177" w:rsidRPr="00141177" w14:paraId="6C521A28" w14:textId="77777777" w:rsidTr="00DA3A97">
        <w:tc>
          <w:tcPr>
            <w:tcW w:w="5529" w:type="dxa"/>
          </w:tcPr>
          <w:p w14:paraId="467239BF" w14:textId="77777777" w:rsidR="00141177" w:rsidRPr="00141177" w:rsidRDefault="00141177" w:rsidP="00141177">
            <w:pPr>
              <w:rPr>
                <w:rFonts w:ascii="Tahoma" w:hAnsi="Tahoma" w:cs="Tahoma"/>
                <w:sz w:val="22"/>
                <w:szCs w:val="22"/>
              </w:rPr>
            </w:pPr>
            <w:r w:rsidRPr="00141177">
              <w:rPr>
                <w:rFonts w:ascii="Tahoma" w:hAnsi="Tahoma" w:cs="Tahoma"/>
                <w:sz w:val="22"/>
                <w:szCs w:val="22"/>
              </w:rPr>
              <w:t xml:space="preserve">Name: </w:t>
            </w:r>
          </w:p>
          <w:p w14:paraId="271E2370" w14:textId="77777777" w:rsidR="00141177" w:rsidRPr="00141177" w:rsidRDefault="00141177" w:rsidP="00141177">
            <w:pPr>
              <w:rPr>
                <w:rFonts w:ascii="Tahoma" w:hAnsi="Tahoma" w:cs="Tahoma"/>
                <w:sz w:val="22"/>
                <w:szCs w:val="22"/>
              </w:rPr>
            </w:pPr>
          </w:p>
        </w:tc>
        <w:tc>
          <w:tcPr>
            <w:tcW w:w="5245" w:type="dxa"/>
          </w:tcPr>
          <w:p w14:paraId="4A424B5D" w14:textId="77777777" w:rsidR="00141177" w:rsidRPr="00141177" w:rsidRDefault="00141177" w:rsidP="00141177">
            <w:pPr>
              <w:rPr>
                <w:rFonts w:ascii="Tahoma" w:hAnsi="Tahoma" w:cs="Tahoma"/>
                <w:sz w:val="22"/>
                <w:szCs w:val="22"/>
              </w:rPr>
            </w:pPr>
            <w:r w:rsidRPr="00141177">
              <w:rPr>
                <w:rFonts w:ascii="Tahoma" w:hAnsi="Tahoma" w:cs="Tahoma"/>
                <w:sz w:val="22"/>
                <w:szCs w:val="22"/>
              </w:rPr>
              <w:t>Role within school:</w:t>
            </w:r>
          </w:p>
        </w:tc>
      </w:tr>
      <w:tr w:rsidR="00141177" w:rsidRPr="00141177" w14:paraId="03CA95AC" w14:textId="77777777" w:rsidTr="00DA3A97">
        <w:tc>
          <w:tcPr>
            <w:tcW w:w="5529" w:type="dxa"/>
          </w:tcPr>
          <w:p w14:paraId="24C25589" w14:textId="77777777" w:rsidR="00141177" w:rsidRPr="00141177" w:rsidRDefault="00141177" w:rsidP="00141177">
            <w:pPr>
              <w:rPr>
                <w:rFonts w:ascii="Tahoma" w:hAnsi="Tahoma" w:cs="Tahoma"/>
                <w:sz w:val="22"/>
                <w:szCs w:val="22"/>
              </w:rPr>
            </w:pPr>
            <w:r w:rsidRPr="00141177">
              <w:rPr>
                <w:rFonts w:ascii="Tahoma" w:hAnsi="Tahoma" w:cs="Tahoma"/>
                <w:sz w:val="22"/>
                <w:szCs w:val="22"/>
              </w:rPr>
              <w:t xml:space="preserve">School Name: </w:t>
            </w:r>
          </w:p>
          <w:p w14:paraId="4E583CEA" w14:textId="77777777" w:rsidR="00141177" w:rsidRPr="00141177" w:rsidRDefault="00141177" w:rsidP="00141177">
            <w:pPr>
              <w:rPr>
                <w:rFonts w:ascii="Tahoma" w:hAnsi="Tahoma" w:cs="Tahoma"/>
                <w:sz w:val="22"/>
                <w:szCs w:val="22"/>
              </w:rPr>
            </w:pPr>
          </w:p>
        </w:tc>
        <w:tc>
          <w:tcPr>
            <w:tcW w:w="5245" w:type="dxa"/>
          </w:tcPr>
          <w:p w14:paraId="2A25B62D" w14:textId="77777777" w:rsidR="00141177" w:rsidRPr="00141177" w:rsidRDefault="00141177" w:rsidP="00141177">
            <w:pPr>
              <w:rPr>
                <w:rFonts w:ascii="Tahoma" w:hAnsi="Tahoma" w:cs="Tahoma"/>
                <w:sz w:val="22"/>
                <w:szCs w:val="22"/>
              </w:rPr>
            </w:pPr>
          </w:p>
        </w:tc>
      </w:tr>
    </w:tbl>
    <w:p w14:paraId="0DDC993D" w14:textId="77777777" w:rsidR="00141177" w:rsidRPr="00141177" w:rsidRDefault="00141177" w:rsidP="00141177">
      <w:pPr>
        <w:rPr>
          <w:rFonts w:ascii="Tahoma" w:hAnsi="Tahoma" w:cs="Tahoma"/>
          <w:sz w:val="22"/>
          <w:szCs w:val="22"/>
        </w:rPr>
      </w:pPr>
    </w:p>
    <w:p w14:paraId="62EF8403" w14:textId="77777777" w:rsidR="00FB2792" w:rsidRPr="00A55179" w:rsidRDefault="00141177" w:rsidP="001C1ADE">
      <w:pPr>
        <w:rPr>
          <w:rFonts w:ascii="Arial" w:hAnsi="Arial" w:cs="Arial"/>
          <w:b/>
        </w:rPr>
      </w:pPr>
      <w:r w:rsidRPr="00A55179">
        <w:rPr>
          <w:rFonts w:ascii="Arial" w:hAnsi="Arial" w:cs="Arial"/>
          <w:b/>
        </w:rPr>
        <w:lastRenderedPageBreak/>
        <w:t xml:space="preserve">Appendix </w:t>
      </w:r>
      <w:r w:rsidR="00881A2F" w:rsidRPr="00A55179">
        <w:rPr>
          <w:rFonts w:ascii="Arial" w:hAnsi="Arial" w:cs="Arial"/>
          <w:b/>
        </w:rPr>
        <w:t>4</w:t>
      </w:r>
      <w:r w:rsidRPr="00A55179">
        <w:rPr>
          <w:rFonts w:ascii="Arial" w:hAnsi="Arial" w:cs="Arial"/>
          <w:b/>
        </w:rPr>
        <w:t>b</w:t>
      </w:r>
    </w:p>
    <w:p w14:paraId="19A8528A" w14:textId="77777777" w:rsidR="00141177" w:rsidRDefault="00141177" w:rsidP="001C1ADE">
      <w:pPr>
        <w:rPr>
          <w:rFonts w:ascii="Arial" w:hAnsi="Arial" w:cs="Arial"/>
        </w:rPr>
      </w:pPr>
    </w:p>
    <w:p w14:paraId="69733DBD" w14:textId="77777777" w:rsidR="00141177" w:rsidRPr="00141177" w:rsidRDefault="00141177" w:rsidP="00141177">
      <w:pPr>
        <w:rPr>
          <w:rFonts w:ascii="Tahoma" w:hAnsi="Tahoma" w:cs="Tahoma"/>
          <w:i/>
          <w:u w:val="single"/>
        </w:rPr>
      </w:pPr>
      <w:r w:rsidRPr="00141177">
        <w:rPr>
          <w:rFonts w:ascii="Tahoma" w:hAnsi="Tahoma" w:cs="Tahoma"/>
          <w:i/>
          <w:u w:val="single"/>
        </w:rPr>
        <w:t xml:space="preserve">Post applied for: </w:t>
      </w:r>
    </w:p>
    <w:p w14:paraId="0514720D" w14:textId="77777777" w:rsidR="00141177" w:rsidRPr="00141177" w:rsidRDefault="00141177" w:rsidP="00141177">
      <w:pPr>
        <w:ind w:left="-900" w:firstLine="900"/>
        <w:rPr>
          <w:rFonts w:ascii="Tahoma" w:hAnsi="Tahoma" w:cs="Tahoma"/>
          <w:b/>
          <w:i/>
          <w:u w:val="single"/>
        </w:rPr>
      </w:pPr>
    </w:p>
    <w:p w14:paraId="7C680FE5" w14:textId="77777777" w:rsidR="00141177" w:rsidRPr="00141177" w:rsidRDefault="00141177" w:rsidP="00141177">
      <w:pPr>
        <w:ind w:left="-900" w:firstLine="900"/>
        <w:rPr>
          <w:rFonts w:ascii="Tahoma" w:hAnsi="Tahoma" w:cs="Tahoma"/>
          <w:i/>
          <w:u w:val="single"/>
        </w:rPr>
      </w:pPr>
      <w:r w:rsidRPr="00141177">
        <w:rPr>
          <w:rFonts w:ascii="Tahoma" w:hAnsi="Tahoma" w:cs="Tahoma"/>
          <w:i/>
          <w:u w:val="single"/>
        </w:rPr>
        <w:t xml:space="preserve">Applicant name: </w:t>
      </w:r>
    </w:p>
    <w:p w14:paraId="3F36C6B8" w14:textId="77777777" w:rsidR="00141177" w:rsidRPr="00141177" w:rsidRDefault="00141177" w:rsidP="00141177">
      <w:pPr>
        <w:ind w:left="1070"/>
        <w:jc w:val="both"/>
        <w:rPr>
          <w:rFonts w:ascii="Tahoma" w:hAnsi="Tahoma" w:cs="Tahoma"/>
        </w:rPr>
      </w:pPr>
    </w:p>
    <w:p w14:paraId="33724481" w14:textId="77777777" w:rsidR="00141177" w:rsidRPr="00141177" w:rsidRDefault="00141177" w:rsidP="00141177">
      <w:pPr>
        <w:jc w:val="both"/>
        <w:rPr>
          <w:rFonts w:ascii="Tahoma" w:hAnsi="Tahoma" w:cs="Tahoma"/>
        </w:rPr>
      </w:pPr>
      <w:r w:rsidRPr="00141177">
        <w:rPr>
          <w:rFonts w:ascii="Tahoma" w:hAnsi="Tahoma" w:cs="Tahoma"/>
        </w:rPr>
        <w:t xml:space="preserve">The above named has applied for the post of _________________________ at Queen Elizabeth High School.  I would be grateful if you would respond to this request, commenting on the candidate’s suitability for the post by completing the enclosed proforma.  Please note that it is the policy of the school </w:t>
      </w:r>
      <w:r w:rsidRPr="00141177">
        <w:rPr>
          <w:rFonts w:ascii="Tahoma" w:hAnsi="Tahoma" w:cs="Tahoma"/>
          <w:b/>
          <w:i/>
          <w:u w:val="single"/>
        </w:rPr>
        <w:t>not</w:t>
      </w:r>
      <w:r w:rsidRPr="00141177">
        <w:rPr>
          <w:rFonts w:ascii="Tahoma" w:hAnsi="Tahoma" w:cs="Tahoma"/>
        </w:rPr>
        <w:t xml:space="preserve"> to appoint subject to references, therefore a response would be appreciated as soon as possible. </w:t>
      </w:r>
    </w:p>
    <w:p w14:paraId="41BAE387" w14:textId="77777777" w:rsidR="00141177" w:rsidRPr="00141177" w:rsidRDefault="00141177" w:rsidP="00141177">
      <w:pPr>
        <w:jc w:val="both"/>
        <w:rPr>
          <w:rFonts w:ascii="Tahoma" w:hAnsi="Tahoma" w:cs="Tahoma"/>
        </w:rPr>
      </w:pPr>
    </w:p>
    <w:p w14:paraId="39B783A4" w14:textId="77777777" w:rsidR="00141177" w:rsidRPr="00141177" w:rsidRDefault="00141177" w:rsidP="00141177">
      <w:pPr>
        <w:jc w:val="both"/>
        <w:rPr>
          <w:rFonts w:ascii="Tahoma" w:hAnsi="Tahoma" w:cs="Tahoma"/>
        </w:rPr>
      </w:pPr>
      <w:r w:rsidRPr="00141177">
        <w:rPr>
          <w:rFonts w:ascii="Tahoma" w:hAnsi="Tahoma" w:cs="Tahoma"/>
        </w:rPr>
        <w:t>The Governors of the school are committed to safeguarding and promoting the welfare of children and young people and expect all staff and volunteers to share this commitment.   It is the practice of the recruitment panel to discuss any relevant factual content of the reference with the applicant and to contact the referee to clarify or confirm the reference</w:t>
      </w:r>
    </w:p>
    <w:p w14:paraId="5041FD00" w14:textId="77777777" w:rsidR="00141177" w:rsidRPr="00141177" w:rsidRDefault="00141177" w:rsidP="00141177">
      <w:pPr>
        <w:jc w:val="both"/>
        <w:rPr>
          <w:rFonts w:ascii="Tahoma" w:hAnsi="Tahoma" w:cs="Tahoma"/>
        </w:rPr>
      </w:pPr>
    </w:p>
    <w:p w14:paraId="0E93BB59" w14:textId="16A6938C" w:rsidR="00141177" w:rsidRPr="00141177" w:rsidRDefault="00141177" w:rsidP="00141177">
      <w:pPr>
        <w:jc w:val="both"/>
        <w:rPr>
          <w:rFonts w:ascii="Tahoma" w:hAnsi="Tahoma" w:cs="Tahoma"/>
        </w:rPr>
      </w:pPr>
      <w:r w:rsidRPr="00141177">
        <w:rPr>
          <w:rFonts w:ascii="Tahoma" w:hAnsi="Tahoma" w:cs="Tahoma"/>
        </w:rPr>
        <w:t xml:space="preserve">Thank you in advance for your help in this matter.  I know that the preparation of confidential references takes time and energy and I am very grateful for your trouble.  Please e-mail reply to </w:t>
      </w:r>
      <w:hyperlink r:id="rId11" w:history="1">
        <w:r w:rsidR="00833129" w:rsidRPr="00E36798">
          <w:rPr>
            <w:rStyle w:val="Hyperlink"/>
            <w:rFonts w:ascii="Tahoma" w:hAnsi="Tahoma" w:cs="Tahoma"/>
          </w:rPr>
          <w:t>nigel.cooke@qehs.carms.sch.uk</w:t>
        </w:r>
      </w:hyperlink>
      <w:r w:rsidRPr="00141177">
        <w:rPr>
          <w:rFonts w:ascii="Tahoma" w:hAnsi="Tahoma" w:cs="Tahoma"/>
        </w:rPr>
        <w:t xml:space="preserve">.  </w:t>
      </w:r>
    </w:p>
    <w:p w14:paraId="548710B5" w14:textId="77777777" w:rsidR="00141177" w:rsidRPr="00141177" w:rsidRDefault="00141177" w:rsidP="00141177">
      <w:pPr>
        <w:jc w:val="both"/>
        <w:rPr>
          <w:rFonts w:ascii="Tahoma" w:hAnsi="Tahoma" w:cs="Tahoma"/>
        </w:rPr>
      </w:pPr>
    </w:p>
    <w:p w14:paraId="5C98E59D" w14:textId="77777777" w:rsidR="00141177" w:rsidRPr="00141177" w:rsidRDefault="00141177" w:rsidP="00141177">
      <w:pPr>
        <w:jc w:val="both"/>
        <w:rPr>
          <w:rFonts w:ascii="Tahoma" w:hAnsi="Tahoma" w:cs="Tahoma"/>
        </w:rPr>
      </w:pPr>
      <w:r w:rsidRPr="00141177">
        <w:rPr>
          <w:rFonts w:ascii="Tahoma" w:hAnsi="Tahoma" w:cs="Tahoma"/>
        </w:rPr>
        <w:t>Yours sincerely</w:t>
      </w:r>
    </w:p>
    <w:p w14:paraId="70ADAD85" w14:textId="77777777" w:rsidR="00141177" w:rsidRPr="00141177" w:rsidRDefault="00141177" w:rsidP="00141177">
      <w:pPr>
        <w:jc w:val="both"/>
        <w:rPr>
          <w:rFonts w:ascii="Tahoma" w:hAnsi="Tahoma" w:cs="Tahoma"/>
        </w:rPr>
      </w:pPr>
    </w:p>
    <w:p w14:paraId="51E6C053" w14:textId="77777777" w:rsidR="00141177" w:rsidRPr="00141177" w:rsidRDefault="00141177" w:rsidP="00141177">
      <w:pPr>
        <w:jc w:val="both"/>
        <w:rPr>
          <w:rFonts w:ascii="Tahoma" w:hAnsi="Tahoma" w:cs="Tahoma"/>
        </w:rPr>
      </w:pPr>
    </w:p>
    <w:p w14:paraId="1C6D177B" w14:textId="77777777" w:rsidR="00141177" w:rsidRPr="00A55179" w:rsidRDefault="00141177" w:rsidP="00141177">
      <w:pPr>
        <w:jc w:val="both"/>
        <w:rPr>
          <w:rFonts w:ascii="Tahoma" w:hAnsi="Tahoma" w:cs="Tahoma"/>
        </w:rPr>
      </w:pPr>
    </w:p>
    <w:p w14:paraId="202A8FAB" w14:textId="16EB79C9" w:rsidR="00141177" w:rsidRPr="00A55179" w:rsidRDefault="007A6D52" w:rsidP="00141177">
      <w:pPr>
        <w:jc w:val="both"/>
        <w:rPr>
          <w:rFonts w:ascii="Tahoma" w:hAnsi="Tahoma" w:cs="Tahoma"/>
        </w:rPr>
      </w:pPr>
      <w:r w:rsidRPr="00A55179">
        <w:rPr>
          <w:rFonts w:ascii="Tahoma" w:hAnsi="Tahoma" w:cs="Tahoma"/>
        </w:rPr>
        <w:t xml:space="preserve">D R Williams </w:t>
      </w:r>
    </w:p>
    <w:p w14:paraId="1BD65FA0" w14:textId="77777777" w:rsidR="00141177" w:rsidRPr="00141177" w:rsidRDefault="00141177" w:rsidP="00141177">
      <w:pPr>
        <w:jc w:val="both"/>
        <w:rPr>
          <w:rFonts w:ascii="Tahoma" w:hAnsi="Tahoma" w:cs="Tahoma"/>
        </w:rPr>
      </w:pPr>
      <w:r w:rsidRPr="00141177">
        <w:rPr>
          <w:rFonts w:ascii="Tahoma" w:hAnsi="Tahoma" w:cs="Tahoma"/>
        </w:rPr>
        <w:t xml:space="preserve">Headteacher </w:t>
      </w:r>
    </w:p>
    <w:p w14:paraId="0A1F4210" w14:textId="77777777" w:rsidR="00141177" w:rsidRPr="00141177" w:rsidRDefault="00141177" w:rsidP="00141177">
      <w:pPr>
        <w:jc w:val="both"/>
        <w:rPr>
          <w:rFonts w:ascii="Tahoma" w:hAnsi="Tahoma" w:cs="Tahoma"/>
        </w:rPr>
      </w:pPr>
    </w:p>
    <w:p w14:paraId="6C36177B" w14:textId="77777777" w:rsidR="00141177" w:rsidRPr="00141177" w:rsidRDefault="00141177" w:rsidP="00141177">
      <w:pPr>
        <w:jc w:val="both"/>
        <w:rPr>
          <w:rFonts w:ascii="Tahoma" w:hAnsi="Tahoma" w:cs="Tahoma"/>
        </w:rPr>
      </w:pPr>
    </w:p>
    <w:p w14:paraId="722FC84F" w14:textId="77777777" w:rsidR="00141177" w:rsidRPr="00141177" w:rsidRDefault="00141177" w:rsidP="00141177">
      <w:pPr>
        <w:jc w:val="both"/>
        <w:rPr>
          <w:rFonts w:ascii="Tahoma" w:hAnsi="Tahoma" w:cs="Tahoma"/>
        </w:rPr>
      </w:pPr>
    </w:p>
    <w:p w14:paraId="2E247E01" w14:textId="77777777" w:rsidR="00141177" w:rsidRPr="00141177" w:rsidRDefault="00141177" w:rsidP="00141177">
      <w:pPr>
        <w:jc w:val="both"/>
        <w:rPr>
          <w:rFonts w:ascii="Tahoma" w:hAnsi="Tahoma" w:cs="Tahoma"/>
        </w:rPr>
      </w:pPr>
    </w:p>
    <w:p w14:paraId="4902B737" w14:textId="77777777" w:rsidR="00141177" w:rsidRPr="00141177" w:rsidRDefault="00141177" w:rsidP="00141177">
      <w:pPr>
        <w:jc w:val="both"/>
        <w:rPr>
          <w:rFonts w:ascii="Tahoma" w:hAnsi="Tahoma" w:cs="Tahoma"/>
        </w:rPr>
      </w:pPr>
    </w:p>
    <w:p w14:paraId="083BA46E" w14:textId="77777777" w:rsidR="00141177" w:rsidRPr="00141177" w:rsidRDefault="00141177" w:rsidP="00141177">
      <w:pPr>
        <w:jc w:val="both"/>
        <w:rPr>
          <w:rFonts w:ascii="Tahoma" w:hAnsi="Tahoma" w:cs="Tahoma"/>
        </w:rPr>
      </w:pPr>
    </w:p>
    <w:p w14:paraId="731FD591" w14:textId="77777777" w:rsidR="00141177" w:rsidRPr="00141177" w:rsidRDefault="00141177" w:rsidP="00141177">
      <w:pPr>
        <w:jc w:val="both"/>
        <w:rPr>
          <w:rFonts w:ascii="Tahoma" w:hAnsi="Tahoma" w:cs="Tahoma"/>
        </w:rPr>
      </w:pPr>
    </w:p>
    <w:p w14:paraId="27511210" w14:textId="77777777" w:rsidR="00141177" w:rsidRDefault="00141177" w:rsidP="00141177">
      <w:pPr>
        <w:jc w:val="both"/>
        <w:rPr>
          <w:rFonts w:ascii="Tahoma" w:hAnsi="Tahoma" w:cs="Tahoma"/>
        </w:rPr>
      </w:pPr>
    </w:p>
    <w:p w14:paraId="6C2EC959" w14:textId="77777777" w:rsidR="00141177" w:rsidRDefault="00141177" w:rsidP="00141177">
      <w:pPr>
        <w:jc w:val="both"/>
        <w:rPr>
          <w:rFonts w:ascii="Tahoma" w:hAnsi="Tahoma" w:cs="Tahoma"/>
        </w:rPr>
      </w:pPr>
    </w:p>
    <w:p w14:paraId="59EF5DDB" w14:textId="77777777" w:rsidR="00141177" w:rsidRDefault="00141177" w:rsidP="00141177">
      <w:pPr>
        <w:jc w:val="both"/>
        <w:rPr>
          <w:rFonts w:ascii="Tahoma" w:hAnsi="Tahoma" w:cs="Tahoma"/>
        </w:rPr>
      </w:pPr>
    </w:p>
    <w:p w14:paraId="4EF08495" w14:textId="77777777" w:rsidR="00141177" w:rsidRDefault="00141177" w:rsidP="00141177">
      <w:pPr>
        <w:jc w:val="both"/>
        <w:rPr>
          <w:rFonts w:ascii="Tahoma" w:hAnsi="Tahoma" w:cs="Tahoma"/>
        </w:rPr>
      </w:pPr>
    </w:p>
    <w:p w14:paraId="7C1B22CA" w14:textId="77777777" w:rsidR="00141177" w:rsidRPr="00141177" w:rsidRDefault="00141177" w:rsidP="00141177">
      <w:pPr>
        <w:jc w:val="both"/>
        <w:rPr>
          <w:rFonts w:ascii="Tahoma" w:hAnsi="Tahoma" w:cs="Tahoma"/>
        </w:rPr>
      </w:pPr>
    </w:p>
    <w:p w14:paraId="38129758" w14:textId="77777777" w:rsidR="00141177" w:rsidRPr="00141177" w:rsidRDefault="00141177" w:rsidP="00141177">
      <w:pPr>
        <w:jc w:val="both"/>
        <w:rPr>
          <w:rFonts w:ascii="Tahoma" w:hAnsi="Tahoma" w:cs="Tahoma"/>
        </w:rPr>
      </w:pPr>
    </w:p>
    <w:p w14:paraId="3C44DD77" w14:textId="77777777" w:rsidR="00141177" w:rsidRPr="00141177" w:rsidRDefault="00141177" w:rsidP="00141177">
      <w:pPr>
        <w:jc w:val="both"/>
        <w:rPr>
          <w:rFonts w:ascii="Tahoma" w:hAnsi="Tahoma" w:cs="Tahoma"/>
        </w:rPr>
      </w:pPr>
    </w:p>
    <w:p w14:paraId="38F0F78C" w14:textId="77777777" w:rsidR="00141177" w:rsidRPr="00141177" w:rsidRDefault="00141177" w:rsidP="00141177">
      <w:pPr>
        <w:jc w:val="both"/>
        <w:rPr>
          <w:rFonts w:ascii="Tahoma" w:hAnsi="Tahoma" w:cs="Tahoma"/>
        </w:rPr>
      </w:pPr>
    </w:p>
    <w:p w14:paraId="0F557D1F" w14:textId="77777777" w:rsidR="00141177" w:rsidRPr="00141177" w:rsidRDefault="00141177" w:rsidP="00141177">
      <w:pPr>
        <w:jc w:val="both"/>
        <w:rPr>
          <w:rFonts w:ascii="Tahoma" w:hAnsi="Tahoma" w:cs="Tahoma"/>
        </w:rPr>
      </w:pPr>
    </w:p>
    <w:p w14:paraId="5DADB7C5" w14:textId="77777777" w:rsidR="00141177" w:rsidRPr="00141177" w:rsidRDefault="00141177" w:rsidP="00141177">
      <w:pPr>
        <w:jc w:val="both"/>
        <w:rPr>
          <w:rFonts w:ascii="Tahoma" w:hAnsi="Tahoma" w:cs="Tahoma"/>
        </w:rPr>
      </w:pPr>
    </w:p>
    <w:p w14:paraId="6C6FF288" w14:textId="77777777" w:rsidR="00141177" w:rsidRPr="00141177" w:rsidRDefault="00141177" w:rsidP="00141177">
      <w:pPr>
        <w:jc w:val="both"/>
        <w:rPr>
          <w:rFonts w:ascii="Tahoma" w:hAnsi="Tahoma" w:cs="Tahoma"/>
        </w:rPr>
      </w:pPr>
    </w:p>
    <w:p w14:paraId="1DB82FD0" w14:textId="77777777" w:rsidR="00141177" w:rsidRPr="00141177" w:rsidRDefault="00141177" w:rsidP="00141177">
      <w:pPr>
        <w:jc w:val="both"/>
        <w:rPr>
          <w:rFonts w:ascii="Tahoma" w:hAnsi="Tahoma" w:cs="Tahoma"/>
        </w:rPr>
      </w:pPr>
    </w:p>
    <w:p w14:paraId="3E0F0153" w14:textId="77777777" w:rsidR="00141177" w:rsidRPr="00141177" w:rsidRDefault="00141177" w:rsidP="00141177">
      <w:pPr>
        <w:jc w:val="both"/>
        <w:rPr>
          <w:rFonts w:ascii="Tahoma" w:hAnsi="Tahoma" w:cs="Tahoma"/>
        </w:rPr>
      </w:pPr>
    </w:p>
    <w:p w14:paraId="60B2A0EC" w14:textId="77777777" w:rsidR="00141177" w:rsidRPr="00141177" w:rsidRDefault="00141177" w:rsidP="00141177">
      <w:pPr>
        <w:jc w:val="both"/>
        <w:rPr>
          <w:rFonts w:ascii="Tahoma" w:hAnsi="Tahoma" w:cs="Tahoma"/>
        </w:rPr>
      </w:pPr>
    </w:p>
    <w:p w14:paraId="3FD45A6C" w14:textId="77777777" w:rsidR="00141177" w:rsidRPr="00141177" w:rsidRDefault="00141177" w:rsidP="00141177">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015"/>
      </w:tblGrid>
      <w:tr w:rsidR="00141177" w:rsidRPr="00141177" w14:paraId="093AB12E" w14:textId="77777777" w:rsidTr="00DA3A97">
        <w:tc>
          <w:tcPr>
            <w:tcW w:w="3227" w:type="dxa"/>
          </w:tcPr>
          <w:p w14:paraId="509DAF29" w14:textId="77777777" w:rsidR="00141177" w:rsidRPr="00141177" w:rsidRDefault="00141177" w:rsidP="00141177">
            <w:pPr>
              <w:overflowPunct w:val="0"/>
              <w:autoSpaceDE w:val="0"/>
              <w:autoSpaceDN w:val="0"/>
              <w:adjustRightInd w:val="0"/>
              <w:spacing w:before="120" w:after="120"/>
              <w:textAlignment w:val="baseline"/>
              <w:rPr>
                <w:rFonts w:ascii="Arial" w:hAnsi="Arial" w:cs="Arial"/>
                <w:lang w:eastAsia="en-US"/>
              </w:rPr>
            </w:pPr>
            <w:r w:rsidRPr="00141177">
              <w:rPr>
                <w:rFonts w:ascii="Arial" w:hAnsi="Arial" w:cs="Arial"/>
                <w:lang w:eastAsia="en-US"/>
              </w:rPr>
              <w:lastRenderedPageBreak/>
              <w:t>Applicant name:</w:t>
            </w:r>
          </w:p>
        </w:tc>
        <w:tc>
          <w:tcPr>
            <w:tcW w:w="6015" w:type="dxa"/>
          </w:tcPr>
          <w:p w14:paraId="4C558E23" w14:textId="77777777" w:rsidR="00141177" w:rsidRPr="00141177" w:rsidRDefault="00141177" w:rsidP="00141177">
            <w:pPr>
              <w:overflowPunct w:val="0"/>
              <w:autoSpaceDE w:val="0"/>
              <w:autoSpaceDN w:val="0"/>
              <w:adjustRightInd w:val="0"/>
              <w:spacing w:before="120" w:after="120"/>
              <w:textAlignment w:val="baseline"/>
              <w:rPr>
                <w:rFonts w:ascii="Arial" w:hAnsi="Arial" w:cs="Arial"/>
                <w:lang w:eastAsia="en-US"/>
              </w:rPr>
            </w:pPr>
          </w:p>
        </w:tc>
      </w:tr>
      <w:tr w:rsidR="00141177" w:rsidRPr="00141177" w14:paraId="572A8B78" w14:textId="77777777" w:rsidTr="00DA3A97">
        <w:tc>
          <w:tcPr>
            <w:tcW w:w="3227" w:type="dxa"/>
          </w:tcPr>
          <w:p w14:paraId="2BABEABC" w14:textId="77777777" w:rsidR="00141177" w:rsidRPr="00141177" w:rsidRDefault="00141177" w:rsidP="00141177">
            <w:pPr>
              <w:overflowPunct w:val="0"/>
              <w:autoSpaceDE w:val="0"/>
              <w:autoSpaceDN w:val="0"/>
              <w:adjustRightInd w:val="0"/>
              <w:spacing w:before="120" w:after="120"/>
              <w:textAlignment w:val="baseline"/>
              <w:rPr>
                <w:rFonts w:ascii="Arial" w:hAnsi="Arial" w:cs="Arial"/>
                <w:lang w:eastAsia="en-US"/>
              </w:rPr>
            </w:pPr>
            <w:r w:rsidRPr="00141177">
              <w:rPr>
                <w:rFonts w:ascii="Arial" w:hAnsi="Arial" w:cs="Arial"/>
                <w:lang w:eastAsia="en-US"/>
              </w:rPr>
              <w:t>Applicant address:</w:t>
            </w:r>
          </w:p>
        </w:tc>
        <w:tc>
          <w:tcPr>
            <w:tcW w:w="6015" w:type="dxa"/>
          </w:tcPr>
          <w:p w14:paraId="7D58EA89" w14:textId="77777777" w:rsidR="00141177" w:rsidRPr="00141177" w:rsidRDefault="00141177" w:rsidP="00141177">
            <w:pPr>
              <w:overflowPunct w:val="0"/>
              <w:autoSpaceDE w:val="0"/>
              <w:autoSpaceDN w:val="0"/>
              <w:adjustRightInd w:val="0"/>
              <w:spacing w:before="120" w:after="120"/>
              <w:textAlignment w:val="baseline"/>
              <w:rPr>
                <w:rFonts w:ascii="Arial" w:hAnsi="Arial" w:cs="Arial"/>
                <w:lang w:eastAsia="en-US"/>
              </w:rPr>
            </w:pPr>
          </w:p>
        </w:tc>
      </w:tr>
      <w:tr w:rsidR="00141177" w:rsidRPr="00141177" w14:paraId="5A442368" w14:textId="77777777" w:rsidTr="00DA3A97">
        <w:tc>
          <w:tcPr>
            <w:tcW w:w="3227" w:type="dxa"/>
          </w:tcPr>
          <w:p w14:paraId="1635649F" w14:textId="77777777" w:rsidR="00141177" w:rsidRPr="00141177" w:rsidRDefault="00141177" w:rsidP="00141177">
            <w:pPr>
              <w:overflowPunct w:val="0"/>
              <w:autoSpaceDE w:val="0"/>
              <w:autoSpaceDN w:val="0"/>
              <w:adjustRightInd w:val="0"/>
              <w:spacing w:before="120" w:after="120"/>
              <w:textAlignment w:val="baseline"/>
              <w:rPr>
                <w:rFonts w:ascii="Arial" w:hAnsi="Arial" w:cs="Arial"/>
                <w:lang w:eastAsia="en-US"/>
              </w:rPr>
            </w:pPr>
            <w:r w:rsidRPr="00141177">
              <w:rPr>
                <w:rFonts w:ascii="Arial" w:hAnsi="Arial" w:cs="Arial"/>
                <w:lang w:eastAsia="en-US"/>
              </w:rPr>
              <w:t>Position applied for:</w:t>
            </w:r>
          </w:p>
        </w:tc>
        <w:tc>
          <w:tcPr>
            <w:tcW w:w="6015" w:type="dxa"/>
          </w:tcPr>
          <w:p w14:paraId="1961DC10" w14:textId="77777777" w:rsidR="00141177" w:rsidRPr="00141177" w:rsidRDefault="00141177" w:rsidP="00141177">
            <w:pPr>
              <w:overflowPunct w:val="0"/>
              <w:autoSpaceDE w:val="0"/>
              <w:autoSpaceDN w:val="0"/>
              <w:adjustRightInd w:val="0"/>
              <w:spacing w:before="120" w:after="120"/>
              <w:textAlignment w:val="baseline"/>
              <w:rPr>
                <w:rFonts w:ascii="Arial" w:hAnsi="Arial" w:cs="Arial"/>
                <w:lang w:eastAsia="en-US"/>
              </w:rPr>
            </w:pPr>
          </w:p>
        </w:tc>
      </w:tr>
      <w:tr w:rsidR="00141177" w:rsidRPr="00141177" w14:paraId="3F77178F" w14:textId="77777777" w:rsidTr="00DA3A97">
        <w:tc>
          <w:tcPr>
            <w:tcW w:w="3227" w:type="dxa"/>
          </w:tcPr>
          <w:p w14:paraId="030F4592" w14:textId="77777777" w:rsidR="00141177" w:rsidRPr="00141177" w:rsidRDefault="00141177" w:rsidP="00141177">
            <w:pPr>
              <w:overflowPunct w:val="0"/>
              <w:autoSpaceDE w:val="0"/>
              <w:autoSpaceDN w:val="0"/>
              <w:adjustRightInd w:val="0"/>
              <w:spacing w:before="120" w:after="120"/>
              <w:textAlignment w:val="baseline"/>
              <w:rPr>
                <w:rFonts w:ascii="Arial" w:hAnsi="Arial" w:cs="Arial"/>
                <w:lang w:eastAsia="en-US"/>
              </w:rPr>
            </w:pPr>
            <w:r w:rsidRPr="00141177">
              <w:rPr>
                <w:rFonts w:ascii="Arial" w:hAnsi="Arial" w:cs="Arial"/>
                <w:lang w:eastAsia="en-US"/>
              </w:rPr>
              <w:t>How long have you known the above:</w:t>
            </w:r>
          </w:p>
        </w:tc>
        <w:tc>
          <w:tcPr>
            <w:tcW w:w="6015" w:type="dxa"/>
          </w:tcPr>
          <w:p w14:paraId="7BEC9E05" w14:textId="77777777" w:rsidR="00141177" w:rsidRPr="00141177" w:rsidRDefault="00141177" w:rsidP="00141177">
            <w:pPr>
              <w:overflowPunct w:val="0"/>
              <w:autoSpaceDE w:val="0"/>
              <w:autoSpaceDN w:val="0"/>
              <w:adjustRightInd w:val="0"/>
              <w:spacing w:before="120" w:after="120"/>
              <w:textAlignment w:val="baseline"/>
              <w:rPr>
                <w:rFonts w:ascii="Arial" w:hAnsi="Arial" w:cs="Arial"/>
                <w:lang w:eastAsia="en-US"/>
              </w:rPr>
            </w:pPr>
          </w:p>
        </w:tc>
      </w:tr>
      <w:tr w:rsidR="00141177" w:rsidRPr="00141177" w14:paraId="6B82D0E3" w14:textId="77777777" w:rsidTr="00DA3A97">
        <w:tc>
          <w:tcPr>
            <w:tcW w:w="9242" w:type="dxa"/>
            <w:gridSpan w:val="2"/>
          </w:tcPr>
          <w:p w14:paraId="56CFAF86" w14:textId="77777777" w:rsidR="00141177" w:rsidRPr="00141177" w:rsidRDefault="00141177" w:rsidP="00141177">
            <w:pPr>
              <w:overflowPunct w:val="0"/>
              <w:autoSpaceDE w:val="0"/>
              <w:autoSpaceDN w:val="0"/>
              <w:adjustRightInd w:val="0"/>
              <w:spacing w:before="120" w:after="120"/>
              <w:textAlignment w:val="baseline"/>
              <w:rPr>
                <w:rFonts w:ascii="Arial" w:hAnsi="Arial" w:cs="Arial"/>
                <w:lang w:eastAsia="en-US"/>
              </w:rPr>
            </w:pPr>
            <w:r w:rsidRPr="00141177">
              <w:rPr>
                <w:rFonts w:ascii="Arial" w:hAnsi="Arial" w:cs="Arial"/>
                <w:lang w:eastAsia="en-US"/>
              </w:rPr>
              <w:t xml:space="preserve">How long and in what capacity do you know the applicant?          </w:t>
            </w:r>
          </w:p>
          <w:p w14:paraId="788D9B11" w14:textId="77777777" w:rsidR="00141177" w:rsidRPr="00141177" w:rsidRDefault="00141177" w:rsidP="00141177">
            <w:pPr>
              <w:overflowPunct w:val="0"/>
              <w:autoSpaceDE w:val="0"/>
              <w:autoSpaceDN w:val="0"/>
              <w:adjustRightInd w:val="0"/>
              <w:spacing w:before="120" w:after="120"/>
              <w:textAlignment w:val="baseline"/>
              <w:rPr>
                <w:rFonts w:ascii="Arial" w:hAnsi="Arial" w:cs="Arial"/>
                <w:lang w:eastAsia="en-US"/>
              </w:rPr>
            </w:pPr>
          </w:p>
        </w:tc>
      </w:tr>
      <w:tr w:rsidR="00141177" w:rsidRPr="00141177" w14:paraId="1F69604A" w14:textId="77777777" w:rsidTr="00DA3A97">
        <w:tc>
          <w:tcPr>
            <w:tcW w:w="9242" w:type="dxa"/>
            <w:gridSpan w:val="2"/>
          </w:tcPr>
          <w:p w14:paraId="14947C18" w14:textId="77777777" w:rsidR="00141177" w:rsidRPr="00141177" w:rsidRDefault="00141177" w:rsidP="00141177">
            <w:pPr>
              <w:overflowPunct w:val="0"/>
              <w:autoSpaceDE w:val="0"/>
              <w:autoSpaceDN w:val="0"/>
              <w:adjustRightInd w:val="0"/>
              <w:ind w:left="720" w:hanging="720"/>
              <w:jc w:val="center"/>
              <w:textAlignment w:val="baseline"/>
              <w:rPr>
                <w:rFonts w:ascii="Arial" w:hAnsi="Arial" w:cs="Arial"/>
                <w:i/>
                <w:lang w:eastAsia="en-US"/>
              </w:rPr>
            </w:pPr>
            <w:r w:rsidRPr="00141177">
              <w:rPr>
                <w:rFonts w:ascii="Arial" w:hAnsi="Arial" w:cs="Arial"/>
                <w:i/>
                <w:lang w:eastAsia="en-US"/>
              </w:rPr>
              <w:t>IF YOU ONLY KNOW THE APPLICANT IN A PERSONAL CAPACITY PROCEED DIRECTLY TO QUESTIONS 4 AND 5.</w:t>
            </w:r>
          </w:p>
        </w:tc>
      </w:tr>
    </w:tbl>
    <w:p w14:paraId="289FB9DF" w14:textId="77777777" w:rsidR="00141177" w:rsidRPr="00141177" w:rsidRDefault="00141177" w:rsidP="00141177">
      <w:pPr>
        <w:overflowPunct w:val="0"/>
        <w:autoSpaceDE w:val="0"/>
        <w:autoSpaceDN w:val="0"/>
        <w:adjustRightInd w:val="0"/>
        <w:textAlignment w:val="baseline"/>
        <w:rPr>
          <w:rFonts w:ascii="Arial" w:hAnsi="Arial" w:cs="Arial"/>
          <w:i/>
          <w:highlight w:val="yellow"/>
          <w:lang w:eastAsia="en-US"/>
        </w:rPr>
      </w:pPr>
    </w:p>
    <w:p w14:paraId="12AA6254" w14:textId="77777777" w:rsidR="00141177" w:rsidRPr="00141177" w:rsidRDefault="00141177" w:rsidP="00141177">
      <w:pPr>
        <w:overflowPunct w:val="0"/>
        <w:autoSpaceDE w:val="0"/>
        <w:autoSpaceDN w:val="0"/>
        <w:adjustRightInd w:val="0"/>
        <w:spacing w:after="120"/>
        <w:ind w:left="720" w:hanging="720"/>
        <w:textAlignment w:val="baseline"/>
        <w:rPr>
          <w:rFonts w:ascii="Arial" w:hAnsi="Arial" w:cs="Arial"/>
          <w:lang w:eastAsia="en-US"/>
        </w:rPr>
      </w:pPr>
      <w:r w:rsidRPr="00141177">
        <w:rPr>
          <w:rFonts w:ascii="Arial" w:hAnsi="Arial" w:cs="Arial"/>
          <w:lang w:eastAsia="en-US"/>
        </w:rPr>
        <w:t>If you have been or are the applicant’s employer please respond fully to questions</w:t>
      </w:r>
    </w:p>
    <w:p w14:paraId="2D8ADA7A" w14:textId="77777777" w:rsidR="00141177" w:rsidRPr="00141177" w:rsidRDefault="00141177" w:rsidP="00141177">
      <w:pPr>
        <w:overflowPunct w:val="0"/>
        <w:autoSpaceDE w:val="0"/>
        <w:autoSpaceDN w:val="0"/>
        <w:adjustRightInd w:val="0"/>
        <w:spacing w:after="120"/>
        <w:ind w:left="720" w:hanging="720"/>
        <w:textAlignment w:val="baseline"/>
        <w:rPr>
          <w:rFonts w:ascii="Arial" w:hAnsi="Arial" w:cs="Arial"/>
          <w:lang w:eastAsia="en-US"/>
        </w:rPr>
      </w:pPr>
      <w:r w:rsidRPr="00141177">
        <w:rPr>
          <w:rFonts w:ascii="Arial" w:hAnsi="Arial" w:cs="Arial"/>
          <w:lang w:eastAsia="en-US"/>
        </w:rPr>
        <w:t>1to 6 and confirm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4"/>
        <w:gridCol w:w="896"/>
        <w:gridCol w:w="896"/>
        <w:gridCol w:w="513"/>
        <w:gridCol w:w="1517"/>
        <w:gridCol w:w="513"/>
      </w:tblGrid>
      <w:tr w:rsidR="00141177" w:rsidRPr="00141177" w14:paraId="3195A232" w14:textId="77777777" w:rsidTr="00DA3A97">
        <w:tc>
          <w:tcPr>
            <w:tcW w:w="0" w:type="auto"/>
            <w:tcBorders>
              <w:right w:val="nil"/>
            </w:tcBorders>
          </w:tcPr>
          <w:p w14:paraId="42EC495F" w14:textId="77777777" w:rsidR="00141177" w:rsidRPr="00141177" w:rsidRDefault="00141177" w:rsidP="00141177">
            <w:pPr>
              <w:overflowPunct w:val="0"/>
              <w:autoSpaceDE w:val="0"/>
              <w:autoSpaceDN w:val="0"/>
              <w:adjustRightInd w:val="0"/>
              <w:spacing w:before="120" w:after="120"/>
              <w:textAlignment w:val="baseline"/>
              <w:rPr>
                <w:rFonts w:ascii="Arial" w:hAnsi="Arial" w:cs="Arial"/>
                <w:lang w:eastAsia="en-US"/>
              </w:rPr>
            </w:pPr>
            <w:r w:rsidRPr="00141177">
              <w:rPr>
                <w:rFonts w:ascii="Arial" w:hAnsi="Arial" w:cs="Arial"/>
                <w:lang w:eastAsia="en-US"/>
              </w:rPr>
              <w:t>Period of employment:</w:t>
            </w:r>
          </w:p>
        </w:tc>
        <w:tc>
          <w:tcPr>
            <w:tcW w:w="0" w:type="auto"/>
            <w:gridSpan w:val="2"/>
            <w:tcBorders>
              <w:left w:val="nil"/>
              <w:right w:val="nil"/>
            </w:tcBorders>
          </w:tcPr>
          <w:p w14:paraId="7DC78D30" w14:textId="77777777" w:rsidR="00141177" w:rsidRPr="00141177" w:rsidRDefault="00141177" w:rsidP="00141177">
            <w:pPr>
              <w:overflowPunct w:val="0"/>
              <w:autoSpaceDE w:val="0"/>
              <w:autoSpaceDN w:val="0"/>
              <w:adjustRightInd w:val="0"/>
              <w:spacing w:before="120" w:after="120"/>
              <w:textAlignment w:val="baseline"/>
              <w:rPr>
                <w:rFonts w:ascii="Arial" w:hAnsi="Arial" w:cs="Arial"/>
                <w:lang w:eastAsia="en-US"/>
              </w:rPr>
            </w:pPr>
            <w:r w:rsidRPr="00141177">
              <w:rPr>
                <w:rFonts w:ascii="Arial" w:hAnsi="Arial" w:cs="Arial"/>
                <w:lang w:eastAsia="en-US"/>
              </w:rPr>
              <w:t>From</w:t>
            </w:r>
          </w:p>
        </w:tc>
        <w:tc>
          <w:tcPr>
            <w:tcW w:w="0" w:type="auto"/>
            <w:tcBorders>
              <w:left w:val="nil"/>
              <w:right w:val="nil"/>
            </w:tcBorders>
          </w:tcPr>
          <w:p w14:paraId="6B8055CF" w14:textId="77777777" w:rsidR="00141177" w:rsidRPr="00141177" w:rsidRDefault="00141177" w:rsidP="00141177">
            <w:pPr>
              <w:overflowPunct w:val="0"/>
              <w:autoSpaceDE w:val="0"/>
              <w:autoSpaceDN w:val="0"/>
              <w:adjustRightInd w:val="0"/>
              <w:spacing w:before="120" w:after="120"/>
              <w:textAlignment w:val="baseline"/>
              <w:rPr>
                <w:rFonts w:ascii="Arial" w:hAnsi="Arial" w:cs="Arial"/>
                <w:color w:val="C0C0C0"/>
                <w:lang w:eastAsia="en-US"/>
              </w:rPr>
            </w:pPr>
          </w:p>
        </w:tc>
        <w:tc>
          <w:tcPr>
            <w:tcW w:w="0" w:type="auto"/>
            <w:tcBorders>
              <w:left w:val="nil"/>
              <w:right w:val="nil"/>
            </w:tcBorders>
          </w:tcPr>
          <w:p w14:paraId="3568CB47" w14:textId="77777777" w:rsidR="00141177" w:rsidRPr="00141177" w:rsidRDefault="00141177" w:rsidP="00141177">
            <w:pPr>
              <w:overflowPunct w:val="0"/>
              <w:autoSpaceDE w:val="0"/>
              <w:autoSpaceDN w:val="0"/>
              <w:adjustRightInd w:val="0"/>
              <w:spacing w:before="120" w:after="120"/>
              <w:textAlignment w:val="baseline"/>
              <w:rPr>
                <w:rFonts w:ascii="Arial" w:hAnsi="Arial" w:cs="Arial"/>
                <w:lang w:eastAsia="en-US"/>
              </w:rPr>
            </w:pPr>
            <w:r w:rsidRPr="00141177">
              <w:rPr>
                <w:rFonts w:ascii="Arial" w:hAnsi="Arial" w:cs="Arial"/>
                <w:lang w:eastAsia="en-US"/>
              </w:rPr>
              <w:t>until</w:t>
            </w:r>
          </w:p>
        </w:tc>
        <w:tc>
          <w:tcPr>
            <w:tcW w:w="0" w:type="auto"/>
            <w:tcBorders>
              <w:left w:val="nil"/>
            </w:tcBorders>
          </w:tcPr>
          <w:p w14:paraId="104B3DFC" w14:textId="77777777" w:rsidR="00141177" w:rsidRPr="00141177" w:rsidRDefault="00141177" w:rsidP="00141177">
            <w:pPr>
              <w:overflowPunct w:val="0"/>
              <w:autoSpaceDE w:val="0"/>
              <w:autoSpaceDN w:val="0"/>
              <w:adjustRightInd w:val="0"/>
              <w:spacing w:before="120" w:after="120"/>
              <w:textAlignment w:val="baseline"/>
              <w:rPr>
                <w:rFonts w:ascii="Arial" w:hAnsi="Arial" w:cs="Arial"/>
                <w:color w:val="C0C0C0"/>
                <w:lang w:eastAsia="en-US"/>
              </w:rPr>
            </w:pPr>
          </w:p>
        </w:tc>
      </w:tr>
      <w:tr w:rsidR="00141177" w:rsidRPr="00141177" w14:paraId="3FB52199" w14:textId="77777777" w:rsidTr="00DA3A97">
        <w:tc>
          <w:tcPr>
            <w:tcW w:w="0" w:type="auto"/>
            <w:tcBorders>
              <w:right w:val="nil"/>
            </w:tcBorders>
          </w:tcPr>
          <w:p w14:paraId="547C341A" w14:textId="77777777" w:rsidR="00141177" w:rsidRPr="00141177" w:rsidRDefault="00141177" w:rsidP="00141177">
            <w:pPr>
              <w:overflowPunct w:val="0"/>
              <w:autoSpaceDE w:val="0"/>
              <w:autoSpaceDN w:val="0"/>
              <w:adjustRightInd w:val="0"/>
              <w:spacing w:before="120" w:after="120"/>
              <w:textAlignment w:val="baseline"/>
              <w:rPr>
                <w:rFonts w:ascii="Arial" w:hAnsi="Arial" w:cs="Arial"/>
                <w:lang w:eastAsia="en-US"/>
              </w:rPr>
            </w:pPr>
            <w:r w:rsidRPr="00141177">
              <w:rPr>
                <w:rFonts w:ascii="Arial" w:hAnsi="Arial" w:cs="Arial"/>
                <w:lang w:eastAsia="en-US"/>
              </w:rPr>
              <w:t>Job Title:</w:t>
            </w:r>
          </w:p>
        </w:tc>
        <w:tc>
          <w:tcPr>
            <w:tcW w:w="0" w:type="auto"/>
            <w:gridSpan w:val="5"/>
            <w:tcBorders>
              <w:left w:val="nil"/>
            </w:tcBorders>
          </w:tcPr>
          <w:p w14:paraId="3BE79E6A" w14:textId="77777777" w:rsidR="00141177" w:rsidRPr="00141177" w:rsidRDefault="00141177" w:rsidP="00141177">
            <w:pPr>
              <w:overflowPunct w:val="0"/>
              <w:autoSpaceDE w:val="0"/>
              <w:autoSpaceDN w:val="0"/>
              <w:adjustRightInd w:val="0"/>
              <w:spacing w:before="120" w:after="120"/>
              <w:textAlignment w:val="baseline"/>
              <w:rPr>
                <w:rFonts w:ascii="Arial" w:hAnsi="Arial" w:cs="Arial"/>
                <w:lang w:eastAsia="en-US"/>
              </w:rPr>
            </w:pPr>
          </w:p>
        </w:tc>
      </w:tr>
      <w:tr w:rsidR="00141177" w:rsidRPr="00141177" w14:paraId="240F16D9" w14:textId="77777777" w:rsidTr="00DA3A97">
        <w:tc>
          <w:tcPr>
            <w:tcW w:w="0" w:type="auto"/>
            <w:gridSpan w:val="6"/>
          </w:tcPr>
          <w:p w14:paraId="22D6C34D" w14:textId="77777777" w:rsidR="00141177" w:rsidRPr="00141177" w:rsidRDefault="00141177" w:rsidP="00141177">
            <w:pPr>
              <w:overflowPunct w:val="0"/>
              <w:autoSpaceDE w:val="0"/>
              <w:autoSpaceDN w:val="0"/>
              <w:adjustRightInd w:val="0"/>
              <w:spacing w:before="120" w:after="120"/>
              <w:textAlignment w:val="baseline"/>
              <w:rPr>
                <w:rFonts w:ascii="Arial" w:hAnsi="Arial" w:cs="Arial"/>
                <w:lang w:eastAsia="en-US"/>
              </w:rPr>
            </w:pPr>
            <w:r w:rsidRPr="00141177">
              <w:rPr>
                <w:rFonts w:ascii="Arial" w:hAnsi="Arial" w:cs="Arial"/>
                <w:lang w:eastAsia="en-US"/>
              </w:rPr>
              <w:t>Number of days / weeks parental leave taken (if applicable):</w:t>
            </w:r>
          </w:p>
        </w:tc>
      </w:tr>
      <w:tr w:rsidR="00141177" w:rsidRPr="00141177" w14:paraId="7AC58068" w14:textId="77777777" w:rsidTr="00DA3A97">
        <w:trPr>
          <w:trHeight w:val="614"/>
        </w:trPr>
        <w:tc>
          <w:tcPr>
            <w:tcW w:w="0" w:type="auto"/>
            <w:gridSpan w:val="2"/>
            <w:tcBorders>
              <w:right w:val="nil"/>
            </w:tcBorders>
          </w:tcPr>
          <w:p w14:paraId="71EC4D4F" w14:textId="77777777" w:rsidR="00141177" w:rsidRPr="00141177" w:rsidRDefault="00141177" w:rsidP="00141177">
            <w:pPr>
              <w:overflowPunct w:val="0"/>
              <w:autoSpaceDE w:val="0"/>
              <w:autoSpaceDN w:val="0"/>
              <w:adjustRightInd w:val="0"/>
              <w:spacing w:before="120" w:after="120"/>
              <w:textAlignment w:val="baseline"/>
              <w:rPr>
                <w:rFonts w:ascii="Arial" w:hAnsi="Arial" w:cs="Arial"/>
                <w:lang w:eastAsia="en-US"/>
              </w:rPr>
            </w:pPr>
            <w:r w:rsidRPr="00141177">
              <w:rPr>
                <w:rFonts w:ascii="Arial" w:hAnsi="Arial" w:cs="Arial"/>
                <w:lang w:eastAsia="en-US"/>
              </w:rPr>
              <w:t>Reason for leaving:</w:t>
            </w:r>
          </w:p>
        </w:tc>
        <w:tc>
          <w:tcPr>
            <w:tcW w:w="0" w:type="auto"/>
            <w:gridSpan w:val="4"/>
            <w:tcBorders>
              <w:left w:val="nil"/>
            </w:tcBorders>
          </w:tcPr>
          <w:p w14:paraId="115EBEAC" w14:textId="77777777" w:rsidR="00141177" w:rsidRPr="00141177" w:rsidRDefault="00141177" w:rsidP="00141177">
            <w:pPr>
              <w:overflowPunct w:val="0"/>
              <w:autoSpaceDE w:val="0"/>
              <w:autoSpaceDN w:val="0"/>
              <w:adjustRightInd w:val="0"/>
              <w:spacing w:before="120" w:after="120"/>
              <w:textAlignment w:val="baseline"/>
              <w:rPr>
                <w:rFonts w:ascii="Arial" w:hAnsi="Arial" w:cs="Arial"/>
                <w:lang w:eastAsia="en-US"/>
              </w:rPr>
            </w:pPr>
          </w:p>
        </w:tc>
      </w:tr>
      <w:tr w:rsidR="00141177" w:rsidRPr="00141177" w14:paraId="668F1E5D" w14:textId="77777777" w:rsidTr="00DA3A97">
        <w:tc>
          <w:tcPr>
            <w:tcW w:w="0" w:type="auto"/>
            <w:gridSpan w:val="6"/>
          </w:tcPr>
          <w:p w14:paraId="05DC1144" w14:textId="77777777" w:rsidR="00141177" w:rsidRPr="00141177" w:rsidRDefault="00141177" w:rsidP="00141177">
            <w:pPr>
              <w:overflowPunct w:val="0"/>
              <w:autoSpaceDE w:val="0"/>
              <w:autoSpaceDN w:val="0"/>
              <w:adjustRightInd w:val="0"/>
              <w:spacing w:before="120" w:after="120"/>
              <w:textAlignment w:val="baseline"/>
              <w:rPr>
                <w:rFonts w:ascii="Arial" w:hAnsi="Arial" w:cs="Arial"/>
                <w:lang w:eastAsia="en-US"/>
              </w:rPr>
            </w:pPr>
            <w:r w:rsidRPr="00141177">
              <w:rPr>
                <w:rFonts w:ascii="Arial" w:hAnsi="Arial" w:cs="Arial"/>
                <w:lang w:eastAsia="en-US"/>
              </w:rPr>
              <w:t xml:space="preserve">1.          Is there a capability / disciplinary sanction / action in place or pending against the applicant (including on-going investigation?                                Yes / No </w:t>
            </w:r>
          </w:p>
        </w:tc>
      </w:tr>
      <w:tr w:rsidR="00141177" w:rsidRPr="00141177" w14:paraId="0392CCC0" w14:textId="77777777" w:rsidTr="00DA3A97">
        <w:tc>
          <w:tcPr>
            <w:tcW w:w="0" w:type="auto"/>
            <w:gridSpan w:val="6"/>
            <w:tcBorders>
              <w:bottom w:val="nil"/>
            </w:tcBorders>
          </w:tcPr>
          <w:p w14:paraId="1B8CCCA0" w14:textId="77777777" w:rsidR="00141177" w:rsidRPr="00141177" w:rsidRDefault="00141177" w:rsidP="00141177">
            <w:pPr>
              <w:overflowPunct w:val="0"/>
              <w:autoSpaceDE w:val="0"/>
              <w:autoSpaceDN w:val="0"/>
              <w:adjustRightInd w:val="0"/>
              <w:spacing w:before="120" w:after="120"/>
              <w:textAlignment w:val="baseline"/>
              <w:rPr>
                <w:rFonts w:ascii="Arial" w:hAnsi="Arial" w:cs="Arial"/>
                <w:lang w:eastAsia="en-US"/>
              </w:rPr>
            </w:pPr>
            <w:r w:rsidRPr="00141177">
              <w:rPr>
                <w:rFonts w:ascii="Arial" w:hAnsi="Arial" w:cs="Arial"/>
                <w:lang w:eastAsia="en-US"/>
              </w:rPr>
              <w:t xml:space="preserve">If </w:t>
            </w:r>
            <w:r w:rsidRPr="00141177">
              <w:rPr>
                <w:rFonts w:ascii="Arial" w:hAnsi="Arial" w:cs="Arial"/>
                <w:b/>
                <w:lang w:eastAsia="en-US"/>
              </w:rPr>
              <w:t>Yes,</w:t>
            </w:r>
            <w:r w:rsidRPr="00141177">
              <w:rPr>
                <w:rFonts w:ascii="Arial" w:hAnsi="Arial" w:cs="Arial"/>
                <w:lang w:eastAsia="en-US"/>
              </w:rPr>
              <w:t xml:space="preserve"> please specify:</w:t>
            </w:r>
          </w:p>
        </w:tc>
      </w:tr>
      <w:tr w:rsidR="00141177" w:rsidRPr="00141177" w14:paraId="79C0AAA5" w14:textId="77777777" w:rsidTr="00DA3A97">
        <w:tc>
          <w:tcPr>
            <w:tcW w:w="0" w:type="auto"/>
            <w:gridSpan w:val="6"/>
            <w:tcBorders>
              <w:top w:val="nil"/>
            </w:tcBorders>
          </w:tcPr>
          <w:p w14:paraId="31C5A530" w14:textId="77777777" w:rsidR="00141177" w:rsidRPr="00141177" w:rsidRDefault="00141177" w:rsidP="00141177">
            <w:pPr>
              <w:overflowPunct w:val="0"/>
              <w:autoSpaceDE w:val="0"/>
              <w:autoSpaceDN w:val="0"/>
              <w:adjustRightInd w:val="0"/>
              <w:spacing w:before="120" w:after="120"/>
              <w:textAlignment w:val="baseline"/>
              <w:rPr>
                <w:rFonts w:ascii="Arial" w:hAnsi="Arial" w:cs="Arial"/>
                <w:lang w:eastAsia="en-US"/>
              </w:rPr>
            </w:pPr>
          </w:p>
          <w:p w14:paraId="065EE833" w14:textId="77777777" w:rsidR="00141177" w:rsidRPr="00141177" w:rsidRDefault="00141177" w:rsidP="00141177">
            <w:pPr>
              <w:overflowPunct w:val="0"/>
              <w:autoSpaceDE w:val="0"/>
              <w:autoSpaceDN w:val="0"/>
              <w:adjustRightInd w:val="0"/>
              <w:spacing w:before="120" w:after="120"/>
              <w:textAlignment w:val="baseline"/>
              <w:rPr>
                <w:rFonts w:ascii="Arial" w:hAnsi="Arial" w:cs="Arial"/>
                <w:lang w:eastAsia="en-US"/>
              </w:rPr>
            </w:pPr>
          </w:p>
          <w:p w14:paraId="01FEA421" w14:textId="77777777" w:rsidR="00141177" w:rsidRPr="00141177" w:rsidRDefault="00141177" w:rsidP="00141177">
            <w:pPr>
              <w:overflowPunct w:val="0"/>
              <w:autoSpaceDE w:val="0"/>
              <w:autoSpaceDN w:val="0"/>
              <w:adjustRightInd w:val="0"/>
              <w:spacing w:before="120" w:after="120"/>
              <w:textAlignment w:val="baseline"/>
              <w:rPr>
                <w:rFonts w:ascii="Arial" w:hAnsi="Arial" w:cs="Arial"/>
                <w:lang w:eastAsia="en-US"/>
              </w:rPr>
            </w:pPr>
          </w:p>
          <w:p w14:paraId="20EB30ED" w14:textId="77777777" w:rsidR="00141177" w:rsidRPr="00141177" w:rsidRDefault="00141177" w:rsidP="00141177">
            <w:pPr>
              <w:overflowPunct w:val="0"/>
              <w:autoSpaceDE w:val="0"/>
              <w:autoSpaceDN w:val="0"/>
              <w:adjustRightInd w:val="0"/>
              <w:spacing w:before="120" w:after="120"/>
              <w:textAlignment w:val="baseline"/>
              <w:rPr>
                <w:rFonts w:ascii="Arial" w:hAnsi="Arial" w:cs="Arial"/>
                <w:lang w:eastAsia="en-US"/>
              </w:rPr>
            </w:pPr>
          </w:p>
        </w:tc>
      </w:tr>
      <w:tr w:rsidR="00141177" w:rsidRPr="00141177" w14:paraId="3C361442" w14:textId="77777777" w:rsidTr="00DA3A97">
        <w:tc>
          <w:tcPr>
            <w:tcW w:w="0" w:type="auto"/>
            <w:gridSpan w:val="6"/>
          </w:tcPr>
          <w:p w14:paraId="6F5F75C6" w14:textId="77777777" w:rsidR="00141177" w:rsidRPr="00141177" w:rsidRDefault="00141177" w:rsidP="00141177">
            <w:pPr>
              <w:overflowPunct w:val="0"/>
              <w:autoSpaceDE w:val="0"/>
              <w:autoSpaceDN w:val="0"/>
              <w:adjustRightInd w:val="0"/>
              <w:spacing w:before="120" w:after="120"/>
              <w:textAlignment w:val="baseline"/>
              <w:rPr>
                <w:rFonts w:ascii="Arial" w:hAnsi="Arial" w:cs="Arial"/>
                <w:lang w:eastAsia="en-US"/>
              </w:rPr>
            </w:pPr>
            <w:r w:rsidRPr="00141177">
              <w:rPr>
                <w:rFonts w:ascii="Arial" w:hAnsi="Arial" w:cs="Arial"/>
                <w:lang w:eastAsia="en-US"/>
              </w:rPr>
              <w:t>2.          If the applicant has left your employment, was there a capability / disciplinary sanction / action in place or pending against the applicant, or was there an investigation on-going at the time s/he left your employment?</w:t>
            </w:r>
            <w:r w:rsidRPr="00141177">
              <w:rPr>
                <w:rFonts w:ascii="Arial" w:hAnsi="Arial" w:cs="Arial"/>
                <w:b/>
                <w:lang w:eastAsia="en-US"/>
              </w:rPr>
              <w:t xml:space="preserve">                      </w:t>
            </w:r>
            <w:r w:rsidRPr="00141177">
              <w:rPr>
                <w:rFonts w:ascii="Arial" w:hAnsi="Arial" w:cs="Arial"/>
                <w:lang w:eastAsia="en-US"/>
              </w:rPr>
              <w:t>Yes / No</w:t>
            </w:r>
            <w:r w:rsidRPr="00141177">
              <w:rPr>
                <w:rFonts w:ascii="Arial" w:hAnsi="Arial" w:cs="Arial"/>
                <w:b/>
                <w:lang w:eastAsia="en-US"/>
              </w:rPr>
              <w:t xml:space="preserve">                                                        </w:t>
            </w:r>
          </w:p>
        </w:tc>
      </w:tr>
      <w:tr w:rsidR="00141177" w:rsidRPr="00141177" w14:paraId="59394035" w14:textId="77777777" w:rsidTr="00DA3A97">
        <w:tc>
          <w:tcPr>
            <w:tcW w:w="0" w:type="auto"/>
            <w:gridSpan w:val="6"/>
          </w:tcPr>
          <w:p w14:paraId="01B3EE0A" w14:textId="77777777" w:rsidR="00141177" w:rsidRPr="00141177" w:rsidRDefault="00141177" w:rsidP="00141177">
            <w:pPr>
              <w:overflowPunct w:val="0"/>
              <w:autoSpaceDE w:val="0"/>
              <w:autoSpaceDN w:val="0"/>
              <w:adjustRightInd w:val="0"/>
              <w:spacing w:before="120" w:after="120"/>
              <w:textAlignment w:val="baseline"/>
              <w:rPr>
                <w:rFonts w:ascii="Arial" w:hAnsi="Arial" w:cs="Arial"/>
                <w:lang w:eastAsia="en-US"/>
              </w:rPr>
            </w:pPr>
            <w:r w:rsidRPr="00141177">
              <w:rPr>
                <w:rFonts w:ascii="Arial" w:hAnsi="Arial" w:cs="Arial"/>
                <w:lang w:eastAsia="en-US"/>
              </w:rPr>
              <w:t>If Y</w:t>
            </w:r>
            <w:r w:rsidRPr="00141177">
              <w:rPr>
                <w:rFonts w:ascii="Arial" w:hAnsi="Arial" w:cs="Arial"/>
                <w:b/>
                <w:lang w:eastAsia="en-US"/>
              </w:rPr>
              <w:t>es,</w:t>
            </w:r>
            <w:r w:rsidRPr="00141177">
              <w:rPr>
                <w:rFonts w:ascii="Arial" w:hAnsi="Arial" w:cs="Arial"/>
                <w:lang w:eastAsia="en-US"/>
              </w:rPr>
              <w:t xml:space="preserve"> please specify:</w:t>
            </w:r>
          </w:p>
          <w:p w14:paraId="6EBFA2BD" w14:textId="77777777" w:rsidR="00141177" w:rsidRPr="00141177" w:rsidRDefault="00141177" w:rsidP="00141177">
            <w:pPr>
              <w:overflowPunct w:val="0"/>
              <w:autoSpaceDE w:val="0"/>
              <w:autoSpaceDN w:val="0"/>
              <w:adjustRightInd w:val="0"/>
              <w:spacing w:before="120" w:after="120"/>
              <w:textAlignment w:val="baseline"/>
              <w:rPr>
                <w:rFonts w:ascii="Arial" w:hAnsi="Arial" w:cs="Arial"/>
                <w:lang w:eastAsia="en-US"/>
              </w:rPr>
            </w:pPr>
          </w:p>
          <w:p w14:paraId="48D313D7" w14:textId="77777777" w:rsidR="00141177" w:rsidRPr="00141177" w:rsidRDefault="00141177" w:rsidP="00141177">
            <w:pPr>
              <w:overflowPunct w:val="0"/>
              <w:autoSpaceDE w:val="0"/>
              <w:autoSpaceDN w:val="0"/>
              <w:adjustRightInd w:val="0"/>
              <w:spacing w:before="120" w:after="120"/>
              <w:textAlignment w:val="baseline"/>
              <w:rPr>
                <w:rFonts w:ascii="Arial" w:hAnsi="Arial" w:cs="Arial"/>
                <w:lang w:eastAsia="en-US"/>
              </w:rPr>
            </w:pPr>
          </w:p>
          <w:p w14:paraId="64ACEE27" w14:textId="77777777" w:rsidR="00141177" w:rsidRPr="00141177" w:rsidRDefault="00141177" w:rsidP="00141177">
            <w:pPr>
              <w:overflowPunct w:val="0"/>
              <w:autoSpaceDE w:val="0"/>
              <w:autoSpaceDN w:val="0"/>
              <w:adjustRightInd w:val="0"/>
              <w:spacing w:before="120" w:after="120"/>
              <w:textAlignment w:val="baseline"/>
              <w:rPr>
                <w:rFonts w:ascii="Arial" w:hAnsi="Arial" w:cs="Arial"/>
                <w:lang w:eastAsia="en-US"/>
              </w:rPr>
            </w:pPr>
          </w:p>
        </w:tc>
      </w:tr>
    </w:tbl>
    <w:p w14:paraId="04611CA1" w14:textId="77777777" w:rsidR="00141177" w:rsidRPr="00141177" w:rsidRDefault="00141177" w:rsidP="00141177">
      <w:r w:rsidRPr="00141177">
        <w:br w:type="page"/>
      </w:r>
    </w:p>
    <w:tbl>
      <w:tblPr>
        <w:tblW w:w="0" w:type="auto"/>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1809"/>
        <w:gridCol w:w="2104"/>
        <w:gridCol w:w="855"/>
        <w:gridCol w:w="477"/>
        <w:gridCol w:w="3236"/>
        <w:gridCol w:w="761"/>
      </w:tblGrid>
      <w:tr w:rsidR="00141177" w:rsidRPr="00141177" w14:paraId="767BC521" w14:textId="77777777" w:rsidTr="00DA3A97">
        <w:trPr>
          <w:gridBefore w:val="1"/>
          <w:wBefore w:w="712" w:type="dxa"/>
        </w:trPr>
        <w:tc>
          <w:tcPr>
            <w:tcW w:w="9242" w:type="dxa"/>
            <w:gridSpan w:val="6"/>
          </w:tcPr>
          <w:p w14:paraId="1C940B21" w14:textId="77777777" w:rsidR="00141177" w:rsidRPr="00141177" w:rsidRDefault="00141177" w:rsidP="00141177">
            <w:pPr>
              <w:overflowPunct w:val="0"/>
              <w:autoSpaceDE w:val="0"/>
              <w:autoSpaceDN w:val="0"/>
              <w:adjustRightInd w:val="0"/>
              <w:spacing w:before="120" w:after="120"/>
              <w:textAlignment w:val="baseline"/>
              <w:rPr>
                <w:rFonts w:ascii="Arial" w:hAnsi="Arial" w:cs="Arial"/>
                <w:b/>
                <w:lang w:eastAsia="en-US"/>
              </w:rPr>
            </w:pPr>
            <w:r w:rsidRPr="00141177">
              <w:rPr>
                <w:rFonts w:ascii="Arial" w:hAnsi="Arial" w:cs="Arial"/>
                <w:lang w:eastAsia="en-US"/>
              </w:rPr>
              <w:lastRenderedPageBreak/>
              <w:t>3.            Whilst in your employment, was the applicant subject to any issues involving the safety and welfare of children or young people, including any in which a disciplinary sanction has expired and the outcome of them?</w:t>
            </w:r>
            <w:r w:rsidRPr="00141177">
              <w:rPr>
                <w:rFonts w:ascii="Arial" w:hAnsi="Arial" w:cs="Arial"/>
                <w:b/>
                <w:lang w:eastAsia="en-US"/>
              </w:rPr>
              <w:t xml:space="preserve">                        </w:t>
            </w:r>
            <w:r w:rsidRPr="00141177">
              <w:rPr>
                <w:rFonts w:ascii="Arial" w:hAnsi="Arial" w:cs="Arial"/>
                <w:lang w:eastAsia="en-US"/>
              </w:rPr>
              <w:t>Yes / No</w:t>
            </w:r>
            <w:r w:rsidRPr="00141177">
              <w:rPr>
                <w:rFonts w:ascii="Arial" w:hAnsi="Arial" w:cs="Arial"/>
                <w:b/>
                <w:lang w:eastAsia="en-US"/>
              </w:rPr>
              <w:t xml:space="preserve">                                                         </w:t>
            </w:r>
          </w:p>
        </w:tc>
      </w:tr>
      <w:tr w:rsidR="00141177" w:rsidRPr="00141177" w14:paraId="7F27C211" w14:textId="77777777" w:rsidTr="00DA3A97">
        <w:trPr>
          <w:gridBefore w:val="1"/>
          <w:wBefore w:w="712" w:type="dxa"/>
          <w:trHeight w:val="1041"/>
        </w:trPr>
        <w:tc>
          <w:tcPr>
            <w:tcW w:w="9242" w:type="dxa"/>
            <w:gridSpan w:val="6"/>
          </w:tcPr>
          <w:p w14:paraId="05468285" w14:textId="77777777" w:rsidR="00141177" w:rsidRPr="00141177" w:rsidRDefault="00141177" w:rsidP="00141177">
            <w:pPr>
              <w:overflowPunct w:val="0"/>
              <w:autoSpaceDE w:val="0"/>
              <w:autoSpaceDN w:val="0"/>
              <w:adjustRightInd w:val="0"/>
              <w:spacing w:before="120" w:after="120"/>
              <w:textAlignment w:val="baseline"/>
              <w:rPr>
                <w:rFonts w:ascii="Arial" w:hAnsi="Arial" w:cs="Arial"/>
                <w:lang w:eastAsia="en-US"/>
              </w:rPr>
            </w:pPr>
            <w:r w:rsidRPr="00141177">
              <w:rPr>
                <w:rFonts w:ascii="Arial" w:hAnsi="Arial" w:cs="Arial"/>
                <w:lang w:eastAsia="en-US"/>
              </w:rPr>
              <w:t>If Yes, please specify</w:t>
            </w:r>
          </w:p>
          <w:p w14:paraId="7D09E1C8" w14:textId="77777777" w:rsidR="00141177" w:rsidRPr="00141177" w:rsidRDefault="00141177" w:rsidP="00141177">
            <w:pPr>
              <w:overflowPunct w:val="0"/>
              <w:autoSpaceDE w:val="0"/>
              <w:autoSpaceDN w:val="0"/>
              <w:adjustRightInd w:val="0"/>
              <w:spacing w:before="120" w:after="120"/>
              <w:textAlignment w:val="baseline"/>
              <w:rPr>
                <w:rFonts w:ascii="Arial" w:hAnsi="Arial" w:cs="Arial"/>
                <w:lang w:eastAsia="en-US"/>
              </w:rPr>
            </w:pPr>
          </w:p>
        </w:tc>
      </w:tr>
      <w:tr w:rsidR="00141177" w:rsidRPr="00141177" w14:paraId="2F44EE9B" w14:textId="77777777" w:rsidTr="00DA3A97">
        <w:trPr>
          <w:gridBefore w:val="1"/>
          <w:wBefore w:w="712" w:type="dxa"/>
        </w:trPr>
        <w:tc>
          <w:tcPr>
            <w:tcW w:w="9242" w:type="dxa"/>
            <w:gridSpan w:val="6"/>
            <w:tcBorders>
              <w:top w:val="nil"/>
            </w:tcBorders>
          </w:tcPr>
          <w:p w14:paraId="334D15AA" w14:textId="77777777" w:rsidR="00141177" w:rsidRPr="00141177" w:rsidRDefault="00141177" w:rsidP="00141177">
            <w:pPr>
              <w:overflowPunct w:val="0"/>
              <w:autoSpaceDE w:val="0"/>
              <w:autoSpaceDN w:val="0"/>
              <w:adjustRightInd w:val="0"/>
              <w:spacing w:before="120" w:after="120"/>
              <w:textAlignment w:val="baseline"/>
              <w:rPr>
                <w:rFonts w:ascii="Arial" w:hAnsi="Arial" w:cs="Arial"/>
                <w:lang w:eastAsia="en-US"/>
              </w:rPr>
            </w:pPr>
            <w:r w:rsidRPr="00141177">
              <w:rPr>
                <w:rFonts w:ascii="Arial" w:hAnsi="Arial" w:cs="Arial"/>
                <w:lang w:eastAsia="en-US"/>
              </w:rPr>
              <w:t>4.            Are you aware of any allegations or concerns that have been raised about the applicant that relate to the safety and welfare of children or young people or behaviour towards children or young people?                                               Yes / No</w:t>
            </w:r>
          </w:p>
        </w:tc>
      </w:tr>
      <w:tr w:rsidR="00141177" w:rsidRPr="00141177" w14:paraId="5FDF7A5E" w14:textId="77777777" w:rsidTr="00DA3A97">
        <w:trPr>
          <w:gridBefore w:val="1"/>
          <w:wBefore w:w="712" w:type="dxa"/>
        </w:trPr>
        <w:tc>
          <w:tcPr>
            <w:tcW w:w="9242" w:type="dxa"/>
            <w:gridSpan w:val="6"/>
            <w:tcBorders>
              <w:bottom w:val="nil"/>
            </w:tcBorders>
          </w:tcPr>
          <w:p w14:paraId="02826D9B" w14:textId="77777777" w:rsidR="00141177" w:rsidRPr="00141177" w:rsidRDefault="00141177" w:rsidP="00141177">
            <w:pPr>
              <w:overflowPunct w:val="0"/>
              <w:autoSpaceDE w:val="0"/>
              <w:autoSpaceDN w:val="0"/>
              <w:adjustRightInd w:val="0"/>
              <w:spacing w:before="120" w:after="120"/>
              <w:textAlignment w:val="baseline"/>
              <w:rPr>
                <w:rFonts w:ascii="Arial" w:hAnsi="Arial" w:cs="Arial"/>
                <w:lang w:eastAsia="en-US"/>
              </w:rPr>
            </w:pPr>
            <w:r w:rsidRPr="00141177">
              <w:rPr>
                <w:rFonts w:ascii="Arial" w:hAnsi="Arial" w:cs="Arial"/>
                <w:lang w:eastAsia="en-US"/>
              </w:rPr>
              <w:t>If yes, please specify including whether the matter(s) were investigated, the conclusion reached and how the matter was resolved.</w:t>
            </w:r>
          </w:p>
          <w:p w14:paraId="60B376BF" w14:textId="77777777" w:rsidR="00141177" w:rsidRPr="00141177" w:rsidRDefault="00141177" w:rsidP="00141177">
            <w:pPr>
              <w:overflowPunct w:val="0"/>
              <w:autoSpaceDE w:val="0"/>
              <w:autoSpaceDN w:val="0"/>
              <w:adjustRightInd w:val="0"/>
              <w:spacing w:before="120" w:after="120"/>
              <w:textAlignment w:val="baseline"/>
              <w:rPr>
                <w:rFonts w:ascii="Arial" w:hAnsi="Arial" w:cs="Arial"/>
                <w:lang w:eastAsia="en-US"/>
              </w:rPr>
            </w:pPr>
          </w:p>
        </w:tc>
      </w:tr>
      <w:tr w:rsidR="00141177" w:rsidRPr="00141177" w14:paraId="404E526E" w14:textId="77777777" w:rsidTr="00DA3A97">
        <w:trPr>
          <w:gridBefore w:val="1"/>
          <w:wBefore w:w="712" w:type="dxa"/>
        </w:trPr>
        <w:tc>
          <w:tcPr>
            <w:tcW w:w="9242" w:type="dxa"/>
            <w:gridSpan w:val="6"/>
            <w:tcBorders>
              <w:bottom w:val="nil"/>
            </w:tcBorders>
          </w:tcPr>
          <w:p w14:paraId="1B665818" w14:textId="77777777" w:rsidR="00141177" w:rsidRPr="00141177" w:rsidRDefault="00141177" w:rsidP="00141177">
            <w:pPr>
              <w:overflowPunct w:val="0"/>
              <w:autoSpaceDE w:val="0"/>
              <w:autoSpaceDN w:val="0"/>
              <w:adjustRightInd w:val="0"/>
              <w:spacing w:before="120" w:after="120"/>
              <w:textAlignment w:val="baseline"/>
              <w:rPr>
                <w:rFonts w:ascii="Arial" w:hAnsi="Arial" w:cs="Arial"/>
                <w:lang w:eastAsia="en-US"/>
              </w:rPr>
            </w:pPr>
            <w:r w:rsidRPr="00141177">
              <w:rPr>
                <w:rFonts w:ascii="Arial" w:hAnsi="Arial" w:cs="Arial"/>
                <w:lang w:eastAsia="en-US"/>
              </w:rPr>
              <w:t xml:space="preserve">5.           Do you know of any reason why the applicant is unsuitable to work with young people or adults?                                                                                Yes / No                                                                                                    </w:t>
            </w:r>
          </w:p>
        </w:tc>
      </w:tr>
      <w:tr w:rsidR="00141177" w:rsidRPr="00141177" w14:paraId="5849F1A0" w14:textId="77777777" w:rsidTr="00DA3A97">
        <w:trPr>
          <w:gridBefore w:val="1"/>
          <w:wBefore w:w="712" w:type="dxa"/>
        </w:trPr>
        <w:tc>
          <w:tcPr>
            <w:tcW w:w="9242" w:type="dxa"/>
            <w:gridSpan w:val="6"/>
            <w:tcBorders>
              <w:bottom w:val="nil"/>
            </w:tcBorders>
          </w:tcPr>
          <w:p w14:paraId="17BD2B44" w14:textId="77777777" w:rsidR="00141177" w:rsidRPr="00141177" w:rsidRDefault="00141177" w:rsidP="00141177">
            <w:pPr>
              <w:overflowPunct w:val="0"/>
              <w:autoSpaceDE w:val="0"/>
              <w:autoSpaceDN w:val="0"/>
              <w:adjustRightInd w:val="0"/>
              <w:spacing w:before="120" w:after="120"/>
              <w:textAlignment w:val="baseline"/>
              <w:rPr>
                <w:rFonts w:ascii="Arial" w:hAnsi="Arial" w:cs="Arial"/>
                <w:lang w:eastAsia="en-US"/>
              </w:rPr>
            </w:pPr>
            <w:r w:rsidRPr="00141177">
              <w:rPr>
                <w:rFonts w:ascii="Arial" w:hAnsi="Arial" w:cs="Arial"/>
                <w:b/>
                <w:lang w:eastAsia="en-US"/>
              </w:rPr>
              <w:t>If yes,</w:t>
            </w:r>
            <w:r w:rsidRPr="00141177">
              <w:rPr>
                <w:rFonts w:ascii="Arial" w:hAnsi="Arial" w:cs="Arial"/>
                <w:lang w:eastAsia="en-US"/>
              </w:rPr>
              <w:t xml:space="preserve"> please specify the reason</w:t>
            </w:r>
          </w:p>
          <w:p w14:paraId="4F31995B" w14:textId="77777777" w:rsidR="00141177" w:rsidRPr="00141177" w:rsidRDefault="00141177" w:rsidP="00141177">
            <w:pPr>
              <w:overflowPunct w:val="0"/>
              <w:autoSpaceDE w:val="0"/>
              <w:autoSpaceDN w:val="0"/>
              <w:adjustRightInd w:val="0"/>
              <w:spacing w:before="120" w:after="120"/>
              <w:textAlignment w:val="baseline"/>
              <w:rPr>
                <w:rFonts w:ascii="Arial" w:hAnsi="Arial" w:cs="Arial"/>
                <w:lang w:eastAsia="en-US"/>
              </w:rPr>
            </w:pPr>
          </w:p>
          <w:p w14:paraId="3CD5271A" w14:textId="77777777" w:rsidR="00141177" w:rsidRPr="00141177" w:rsidRDefault="00141177" w:rsidP="00141177">
            <w:pPr>
              <w:overflowPunct w:val="0"/>
              <w:autoSpaceDE w:val="0"/>
              <w:autoSpaceDN w:val="0"/>
              <w:adjustRightInd w:val="0"/>
              <w:spacing w:before="120" w:after="120"/>
              <w:textAlignment w:val="baseline"/>
              <w:rPr>
                <w:rFonts w:ascii="Arial" w:hAnsi="Arial" w:cs="Arial"/>
                <w:lang w:eastAsia="en-US"/>
              </w:rPr>
            </w:pPr>
          </w:p>
        </w:tc>
      </w:tr>
      <w:tr w:rsidR="00141177" w:rsidRPr="00141177" w14:paraId="5F9B136B" w14:textId="77777777" w:rsidTr="00DA3A97">
        <w:trPr>
          <w:gridBefore w:val="1"/>
          <w:wBefore w:w="712" w:type="dxa"/>
        </w:trPr>
        <w:tc>
          <w:tcPr>
            <w:tcW w:w="9242" w:type="dxa"/>
            <w:gridSpan w:val="6"/>
            <w:tcBorders>
              <w:bottom w:val="nil"/>
            </w:tcBorders>
          </w:tcPr>
          <w:p w14:paraId="27C77785" w14:textId="77777777" w:rsidR="00141177" w:rsidRPr="00141177" w:rsidRDefault="00141177" w:rsidP="00141177">
            <w:pPr>
              <w:overflowPunct w:val="0"/>
              <w:autoSpaceDE w:val="0"/>
              <w:autoSpaceDN w:val="0"/>
              <w:adjustRightInd w:val="0"/>
              <w:textAlignment w:val="baseline"/>
              <w:rPr>
                <w:rFonts w:ascii="Arial" w:hAnsi="Arial" w:cs="Arial"/>
                <w:lang w:eastAsia="en-US"/>
              </w:rPr>
            </w:pPr>
          </w:p>
          <w:p w14:paraId="2A40EE7A" w14:textId="77777777" w:rsidR="00141177" w:rsidRPr="00141177" w:rsidRDefault="00141177" w:rsidP="00141177">
            <w:pPr>
              <w:overflowPunct w:val="0"/>
              <w:autoSpaceDE w:val="0"/>
              <w:autoSpaceDN w:val="0"/>
              <w:adjustRightInd w:val="0"/>
              <w:textAlignment w:val="baseline"/>
              <w:rPr>
                <w:rFonts w:ascii="Arial" w:hAnsi="Arial" w:cs="Arial"/>
                <w:lang w:eastAsia="en-US"/>
              </w:rPr>
            </w:pPr>
            <w:r w:rsidRPr="00141177">
              <w:rPr>
                <w:rFonts w:ascii="Arial" w:hAnsi="Arial" w:cs="Arial"/>
                <w:lang w:eastAsia="en-US"/>
              </w:rPr>
              <w:t xml:space="preserve">6.           Using the Job Profile and Person Specification as a guide, please give your opinion on the applicant’s suitability for this role, </w:t>
            </w:r>
            <w:r w:rsidRPr="00141177">
              <w:rPr>
                <w:rFonts w:ascii="Arial" w:hAnsi="Arial" w:cs="Arial"/>
                <w:iCs/>
                <w:lang w:eastAsia="en-US"/>
              </w:rPr>
              <w:t>including where applicable to the role suitability for responsibility for money, stock and accounts.</w:t>
            </w:r>
            <w:r w:rsidRPr="00141177">
              <w:rPr>
                <w:rFonts w:ascii="Calibri" w:hAnsi="Calibri"/>
                <w:i/>
                <w:iCs/>
                <w:sz w:val="22"/>
                <w:szCs w:val="22"/>
                <w:lang w:eastAsia="en-US"/>
              </w:rPr>
              <w:t xml:space="preserve"> </w:t>
            </w:r>
            <w:r w:rsidRPr="00141177">
              <w:rPr>
                <w:rFonts w:ascii="Arial" w:hAnsi="Arial" w:cs="Arial"/>
                <w:lang w:eastAsia="en-US"/>
              </w:rPr>
              <w:t xml:space="preserve"> Please state how long you have known the applicant and in what capacity.  Also include any further information you believe I should be aware of as a potential future employer.  </w:t>
            </w:r>
          </w:p>
          <w:p w14:paraId="18098AE6" w14:textId="77777777" w:rsidR="00141177" w:rsidRPr="00141177" w:rsidRDefault="00141177" w:rsidP="00141177">
            <w:pPr>
              <w:overflowPunct w:val="0"/>
              <w:autoSpaceDE w:val="0"/>
              <w:autoSpaceDN w:val="0"/>
              <w:adjustRightInd w:val="0"/>
              <w:textAlignment w:val="baseline"/>
              <w:rPr>
                <w:rFonts w:ascii="Arial" w:hAnsi="Arial" w:cs="Arial"/>
                <w:lang w:eastAsia="en-US"/>
              </w:rPr>
            </w:pPr>
          </w:p>
          <w:p w14:paraId="41226575" w14:textId="77777777" w:rsidR="00141177" w:rsidRPr="00141177" w:rsidRDefault="00141177" w:rsidP="00141177">
            <w:pPr>
              <w:overflowPunct w:val="0"/>
              <w:autoSpaceDE w:val="0"/>
              <w:autoSpaceDN w:val="0"/>
              <w:adjustRightInd w:val="0"/>
              <w:textAlignment w:val="baseline"/>
              <w:rPr>
                <w:rFonts w:ascii="Arial" w:hAnsi="Arial" w:cs="Arial"/>
                <w:lang w:eastAsia="en-US"/>
              </w:rPr>
            </w:pPr>
          </w:p>
        </w:tc>
      </w:tr>
      <w:tr w:rsidR="00141177" w:rsidRPr="00141177" w14:paraId="78CD1EDB" w14:textId="77777777" w:rsidTr="00DA3A97">
        <w:trPr>
          <w:gridBefore w:val="1"/>
          <w:wBefore w:w="712" w:type="dxa"/>
        </w:trPr>
        <w:tc>
          <w:tcPr>
            <w:tcW w:w="9242" w:type="dxa"/>
            <w:gridSpan w:val="6"/>
            <w:tcBorders>
              <w:top w:val="nil"/>
              <w:bottom w:val="nil"/>
            </w:tcBorders>
          </w:tcPr>
          <w:p w14:paraId="5B44C883" w14:textId="77777777" w:rsidR="00141177" w:rsidRPr="00141177" w:rsidRDefault="00141177" w:rsidP="00141177">
            <w:pPr>
              <w:overflowPunct w:val="0"/>
              <w:autoSpaceDE w:val="0"/>
              <w:autoSpaceDN w:val="0"/>
              <w:adjustRightInd w:val="0"/>
              <w:spacing w:before="120" w:after="120"/>
              <w:textAlignment w:val="baseline"/>
              <w:rPr>
                <w:rFonts w:ascii="Arial" w:hAnsi="Arial" w:cs="Arial"/>
                <w:lang w:eastAsia="en-US"/>
              </w:rPr>
            </w:pPr>
          </w:p>
        </w:tc>
      </w:tr>
      <w:tr w:rsidR="00141177" w:rsidRPr="00141177" w14:paraId="17C575D5" w14:textId="77777777" w:rsidTr="00DA3A97">
        <w:trPr>
          <w:gridBefore w:val="1"/>
          <w:wBefore w:w="712" w:type="dxa"/>
          <w:trHeight w:val="70"/>
        </w:trPr>
        <w:tc>
          <w:tcPr>
            <w:tcW w:w="9242" w:type="dxa"/>
            <w:gridSpan w:val="6"/>
            <w:tcBorders>
              <w:top w:val="nil"/>
            </w:tcBorders>
          </w:tcPr>
          <w:p w14:paraId="7025AC85" w14:textId="77777777" w:rsidR="00141177" w:rsidRPr="00141177" w:rsidRDefault="00141177" w:rsidP="00141177">
            <w:pPr>
              <w:overflowPunct w:val="0"/>
              <w:autoSpaceDE w:val="0"/>
              <w:autoSpaceDN w:val="0"/>
              <w:adjustRightInd w:val="0"/>
              <w:spacing w:before="120" w:after="120"/>
              <w:textAlignment w:val="baseline"/>
              <w:rPr>
                <w:rFonts w:ascii="Arial" w:hAnsi="Arial" w:cs="Arial"/>
                <w:lang w:eastAsia="en-US"/>
              </w:rPr>
            </w:pPr>
          </w:p>
          <w:p w14:paraId="705858FC" w14:textId="77777777" w:rsidR="00141177" w:rsidRPr="00141177" w:rsidRDefault="00141177" w:rsidP="00141177">
            <w:pPr>
              <w:overflowPunct w:val="0"/>
              <w:autoSpaceDE w:val="0"/>
              <w:autoSpaceDN w:val="0"/>
              <w:adjustRightInd w:val="0"/>
              <w:spacing w:before="120" w:after="120"/>
              <w:textAlignment w:val="baseline"/>
              <w:rPr>
                <w:rFonts w:ascii="Arial" w:hAnsi="Arial" w:cs="Arial"/>
                <w:lang w:eastAsia="en-US"/>
              </w:rPr>
            </w:pPr>
          </w:p>
          <w:p w14:paraId="085AA054" w14:textId="77777777" w:rsidR="00141177" w:rsidRPr="00141177" w:rsidRDefault="00141177" w:rsidP="00141177">
            <w:pPr>
              <w:overflowPunct w:val="0"/>
              <w:autoSpaceDE w:val="0"/>
              <w:autoSpaceDN w:val="0"/>
              <w:adjustRightInd w:val="0"/>
              <w:textAlignment w:val="baseline"/>
              <w:rPr>
                <w:rFonts w:ascii="Arial" w:hAnsi="Arial" w:cs="Arial"/>
                <w:lang w:eastAsia="en-US"/>
              </w:rPr>
            </w:pPr>
            <w:r w:rsidRPr="00141177">
              <w:rPr>
                <w:rFonts w:ascii="Arial" w:hAnsi="Arial" w:cs="Arial"/>
                <w:lang w:eastAsia="en-US"/>
              </w:rPr>
              <w:t xml:space="preserve">                                                                        You may continue on a separate sheet.</w:t>
            </w:r>
          </w:p>
        </w:tc>
      </w:tr>
      <w:tr w:rsidR="00141177" w:rsidRPr="00141177" w14:paraId="1C29F55E" w14:textId="77777777" w:rsidTr="00DA3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12" w:type="dxa"/>
          <w:cantSplit/>
        </w:trPr>
        <w:tc>
          <w:tcPr>
            <w:tcW w:w="1809" w:type="dxa"/>
            <w:tcBorders>
              <w:top w:val="single" w:sz="4" w:space="0" w:color="auto"/>
              <w:left w:val="single" w:sz="4" w:space="0" w:color="auto"/>
              <w:bottom w:val="single" w:sz="4" w:space="0" w:color="auto"/>
              <w:right w:val="single" w:sz="4" w:space="0" w:color="auto"/>
            </w:tcBorders>
          </w:tcPr>
          <w:p w14:paraId="0D463284" w14:textId="77777777" w:rsidR="00141177" w:rsidRPr="00141177" w:rsidRDefault="00141177" w:rsidP="00141177">
            <w:pPr>
              <w:overflowPunct w:val="0"/>
              <w:autoSpaceDE w:val="0"/>
              <w:autoSpaceDN w:val="0"/>
              <w:adjustRightInd w:val="0"/>
              <w:spacing w:before="240"/>
              <w:jc w:val="both"/>
              <w:textAlignment w:val="baseline"/>
              <w:rPr>
                <w:rFonts w:ascii="Arial" w:hAnsi="Arial" w:cs="Arial"/>
                <w:lang w:eastAsia="en-US"/>
              </w:rPr>
            </w:pPr>
            <w:r w:rsidRPr="00141177">
              <w:rPr>
                <w:rFonts w:ascii="Arial" w:hAnsi="Arial" w:cs="Arial"/>
                <w:lang w:eastAsia="en-US"/>
              </w:rPr>
              <w:t>Signature:</w:t>
            </w:r>
          </w:p>
        </w:tc>
        <w:tc>
          <w:tcPr>
            <w:tcW w:w="3436" w:type="dxa"/>
            <w:gridSpan w:val="3"/>
            <w:tcBorders>
              <w:top w:val="single" w:sz="4" w:space="0" w:color="auto"/>
              <w:left w:val="single" w:sz="4" w:space="0" w:color="auto"/>
              <w:bottom w:val="single" w:sz="4" w:space="0" w:color="auto"/>
              <w:right w:val="single" w:sz="4" w:space="0" w:color="auto"/>
            </w:tcBorders>
          </w:tcPr>
          <w:p w14:paraId="590CA607" w14:textId="77777777" w:rsidR="00141177" w:rsidRPr="00141177" w:rsidRDefault="00141177" w:rsidP="00141177">
            <w:pPr>
              <w:overflowPunct w:val="0"/>
              <w:autoSpaceDE w:val="0"/>
              <w:autoSpaceDN w:val="0"/>
              <w:adjustRightInd w:val="0"/>
              <w:textAlignment w:val="baseline"/>
              <w:rPr>
                <w:rFonts w:ascii="Arial" w:hAnsi="Arial" w:cs="Arial"/>
                <w:lang w:eastAsia="en-US"/>
              </w:rPr>
            </w:pPr>
          </w:p>
        </w:tc>
        <w:tc>
          <w:tcPr>
            <w:tcW w:w="3997" w:type="dxa"/>
            <w:gridSpan w:val="2"/>
            <w:vMerge w:val="restart"/>
            <w:tcBorders>
              <w:top w:val="single" w:sz="2" w:space="0" w:color="auto"/>
              <w:left w:val="single" w:sz="4" w:space="0" w:color="auto"/>
              <w:bottom w:val="single" w:sz="2" w:space="0" w:color="auto"/>
              <w:right w:val="single" w:sz="2" w:space="0" w:color="auto"/>
            </w:tcBorders>
          </w:tcPr>
          <w:p w14:paraId="554A3D99" w14:textId="77777777" w:rsidR="00141177" w:rsidRPr="00141177" w:rsidRDefault="00141177" w:rsidP="00141177">
            <w:pPr>
              <w:overflowPunct w:val="0"/>
              <w:autoSpaceDE w:val="0"/>
              <w:autoSpaceDN w:val="0"/>
              <w:adjustRightInd w:val="0"/>
              <w:jc w:val="both"/>
              <w:textAlignment w:val="baseline"/>
              <w:rPr>
                <w:rFonts w:ascii="Arial" w:hAnsi="Arial" w:cs="Arial"/>
                <w:i/>
                <w:lang w:eastAsia="en-US"/>
              </w:rPr>
            </w:pPr>
            <w:r w:rsidRPr="00141177">
              <w:rPr>
                <w:rFonts w:ascii="Arial" w:hAnsi="Arial" w:cs="Arial"/>
                <w:i/>
                <w:lang w:eastAsia="en-US"/>
              </w:rPr>
              <w:t>Company Stamp:</w:t>
            </w:r>
          </w:p>
        </w:tc>
      </w:tr>
      <w:tr w:rsidR="00141177" w:rsidRPr="00141177" w14:paraId="1744913A" w14:textId="77777777" w:rsidTr="00DA3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12" w:type="dxa"/>
          <w:cantSplit/>
        </w:trPr>
        <w:tc>
          <w:tcPr>
            <w:tcW w:w="1809" w:type="dxa"/>
            <w:tcBorders>
              <w:top w:val="single" w:sz="4" w:space="0" w:color="auto"/>
              <w:left w:val="single" w:sz="4" w:space="0" w:color="auto"/>
              <w:bottom w:val="single" w:sz="4" w:space="0" w:color="auto"/>
              <w:right w:val="single" w:sz="4" w:space="0" w:color="auto"/>
            </w:tcBorders>
          </w:tcPr>
          <w:p w14:paraId="10B6E860" w14:textId="77777777" w:rsidR="00141177" w:rsidRPr="00141177" w:rsidRDefault="00141177" w:rsidP="00141177">
            <w:pPr>
              <w:overflowPunct w:val="0"/>
              <w:autoSpaceDE w:val="0"/>
              <w:autoSpaceDN w:val="0"/>
              <w:adjustRightInd w:val="0"/>
              <w:spacing w:before="240"/>
              <w:jc w:val="both"/>
              <w:textAlignment w:val="baseline"/>
              <w:rPr>
                <w:rFonts w:ascii="Arial" w:hAnsi="Arial" w:cs="Arial"/>
                <w:lang w:eastAsia="en-US"/>
              </w:rPr>
            </w:pPr>
            <w:r w:rsidRPr="00141177">
              <w:rPr>
                <w:rFonts w:ascii="Arial" w:hAnsi="Arial" w:cs="Arial"/>
                <w:lang w:eastAsia="en-US"/>
              </w:rPr>
              <w:t>PRINT NAME:</w:t>
            </w:r>
          </w:p>
        </w:tc>
        <w:tc>
          <w:tcPr>
            <w:tcW w:w="3436" w:type="dxa"/>
            <w:gridSpan w:val="3"/>
            <w:tcBorders>
              <w:top w:val="single" w:sz="4" w:space="0" w:color="auto"/>
              <w:left w:val="single" w:sz="4" w:space="0" w:color="auto"/>
              <w:bottom w:val="single" w:sz="4" w:space="0" w:color="auto"/>
              <w:right w:val="single" w:sz="4" w:space="0" w:color="auto"/>
            </w:tcBorders>
          </w:tcPr>
          <w:p w14:paraId="53FD5A74" w14:textId="77777777" w:rsidR="00141177" w:rsidRPr="00141177" w:rsidRDefault="00141177" w:rsidP="00141177">
            <w:pPr>
              <w:overflowPunct w:val="0"/>
              <w:autoSpaceDE w:val="0"/>
              <w:autoSpaceDN w:val="0"/>
              <w:adjustRightInd w:val="0"/>
              <w:spacing w:before="240"/>
              <w:textAlignment w:val="baseline"/>
              <w:rPr>
                <w:rFonts w:ascii="Arial" w:hAnsi="Arial" w:cs="Arial"/>
                <w:lang w:eastAsia="en-US"/>
              </w:rPr>
            </w:pPr>
          </w:p>
        </w:tc>
        <w:tc>
          <w:tcPr>
            <w:tcW w:w="0" w:type="auto"/>
            <w:gridSpan w:val="2"/>
            <w:vMerge/>
            <w:tcBorders>
              <w:top w:val="single" w:sz="2" w:space="0" w:color="auto"/>
              <w:left w:val="single" w:sz="4" w:space="0" w:color="auto"/>
              <w:bottom w:val="single" w:sz="2" w:space="0" w:color="auto"/>
              <w:right w:val="single" w:sz="2" w:space="0" w:color="auto"/>
            </w:tcBorders>
            <w:vAlign w:val="center"/>
          </w:tcPr>
          <w:p w14:paraId="3983FB18" w14:textId="77777777" w:rsidR="00141177" w:rsidRPr="00141177" w:rsidRDefault="00141177" w:rsidP="00141177">
            <w:pPr>
              <w:jc w:val="both"/>
              <w:rPr>
                <w:rFonts w:ascii="Arial" w:hAnsi="Arial" w:cs="Arial"/>
                <w:bCs/>
                <w:i/>
                <w:lang w:eastAsia="en-US"/>
              </w:rPr>
            </w:pPr>
          </w:p>
        </w:tc>
      </w:tr>
      <w:tr w:rsidR="00141177" w:rsidRPr="00141177" w14:paraId="78C55700" w14:textId="77777777" w:rsidTr="00DA3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12" w:type="dxa"/>
          <w:cantSplit/>
        </w:trPr>
        <w:tc>
          <w:tcPr>
            <w:tcW w:w="1809" w:type="dxa"/>
            <w:tcBorders>
              <w:top w:val="single" w:sz="4" w:space="0" w:color="auto"/>
              <w:left w:val="single" w:sz="4" w:space="0" w:color="auto"/>
              <w:bottom w:val="single" w:sz="4" w:space="0" w:color="auto"/>
              <w:right w:val="single" w:sz="4" w:space="0" w:color="auto"/>
            </w:tcBorders>
          </w:tcPr>
          <w:p w14:paraId="3C8418D1" w14:textId="77777777" w:rsidR="00141177" w:rsidRPr="00141177" w:rsidRDefault="00141177" w:rsidP="00141177">
            <w:pPr>
              <w:overflowPunct w:val="0"/>
              <w:autoSpaceDE w:val="0"/>
              <w:autoSpaceDN w:val="0"/>
              <w:adjustRightInd w:val="0"/>
              <w:spacing w:before="240"/>
              <w:jc w:val="both"/>
              <w:textAlignment w:val="baseline"/>
              <w:rPr>
                <w:rFonts w:ascii="Arial" w:hAnsi="Arial" w:cs="Arial"/>
                <w:lang w:eastAsia="en-US"/>
              </w:rPr>
            </w:pPr>
            <w:r w:rsidRPr="00141177">
              <w:rPr>
                <w:rFonts w:ascii="Arial" w:hAnsi="Arial" w:cs="Arial"/>
                <w:lang w:eastAsia="en-US"/>
              </w:rPr>
              <w:t>Occupation:</w:t>
            </w:r>
          </w:p>
        </w:tc>
        <w:tc>
          <w:tcPr>
            <w:tcW w:w="3436" w:type="dxa"/>
            <w:gridSpan w:val="3"/>
            <w:tcBorders>
              <w:top w:val="single" w:sz="4" w:space="0" w:color="auto"/>
              <w:left w:val="single" w:sz="4" w:space="0" w:color="auto"/>
              <w:bottom w:val="single" w:sz="4" w:space="0" w:color="auto"/>
              <w:right w:val="single" w:sz="4" w:space="0" w:color="auto"/>
            </w:tcBorders>
          </w:tcPr>
          <w:p w14:paraId="32B8CCFD" w14:textId="77777777" w:rsidR="00141177" w:rsidRPr="00141177" w:rsidRDefault="00141177" w:rsidP="00141177">
            <w:pPr>
              <w:overflowPunct w:val="0"/>
              <w:autoSpaceDE w:val="0"/>
              <w:autoSpaceDN w:val="0"/>
              <w:adjustRightInd w:val="0"/>
              <w:spacing w:before="240"/>
              <w:textAlignment w:val="baseline"/>
              <w:rPr>
                <w:rFonts w:ascii="Arial" w:hAnsi="Arial" w:cs="Arial"/>
                <w:lang w:eastAsia="en-US"/>
              </w:rPr>
            </w:pPr>
          </w:p>
        </w:tc>
        <w:tc>
          <w:tcPr>
            <w:tcW w:w="0" w:type="auto"/>
            <w:gridSpan w:val="2"/>
            <w:vMerge/>
            <w:tcBorders>
              <w:top w:val="single" w:sz="2" w:space="0" w:color="auto"/>
              <w:left w:val="single" w:sz="4" w:space="0" w:color="auto"/>
              <w:bottom w:val="single" w:sz="2" w:space="0" w:color="auto"/>
              <w:right w:val="single" w:sz="2" w:space="0" w:color="auto"/>
            </w:tcBorders>
            <w:vAlign w:val="center"/>
          </w:tcPr>
          <w:p w14:paraId="769CCF30" w14:textId="77777777" w:rsidR="00141177" w:rsidRPr="00141177" w:rsidRDefault="00141177" w:rsidP="00141177">
            <w:pPr>
              <w:jc w:val="both"/>
              <w:rPr>
                <w:rFonts w:ascii="Arial" w:hAnsi="Arial" w:cs="Arial"/>
                <w:bCs/>
                <w:i/>
                <w:lang w:eastAsia="en-US"/>
              </w:rPr>
            </w:pPr>
          </w:p>
        </w:tc>
      </w:tr>
      <w:tr w:rsidR="00141177" w:rsidRPr="00141177" w14:paraId="26B31187" w14:textId="77777777" w:rsidTr="00DA3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12" w:type="dxa"/>
          <w:cantSplit/>
          <w:trHeight w:val="264"/>
        </w:trPr>
        <w:tc>
          <w:tcPr>
            <w:tcW w:w="1809" w:type="dxa"/>
            <w:tcBorders>
              <w:top w:val="single" w:sz="4" w:space="0" w:color="auto"/>
              <w:left w:val="single" w:sz="4" w:space="0" w:color="auto"/>
              <w:bottom w:val="single" w:sz="4" w:space="0" w:color="auto"/>
              <w:right w:val="single" w:sz="4" w:space="0" w:color="auto"/>
            </w:tcBorders>
          </w:tcPr>
          <w:p w14:paraId="45A790DD" w14:textId="77777777" w:rsidR="00141177" w:rsidRPr="00141177" w:rsidRDefault="00141177" w:rsidP="00141177">
            <w:pPr>
              <w:overflowPunct w:val="0"/>
              <w:autoSpaceDE w:val="0"/>
              <w:autoSpaceDN w:val="0"/>
              <w:adjustRightInd w:val="0"/>
              <w:spacing w:before="240"/>
              <w:jc w:val="both"/>
              <w:textAlignment w:val="baseline"/>
              <w:rPr>
                <w:rFonts w:ascii="Arial" w:hAnsi="Arial" w:cs="Arial"/>
                <w:lang w:eastAsia="en-US"/>
              </w:rPr>
            </w:pPr>
            <w:r w:rsidRPr="00141177">
              <w:rPr>
                <w:rFonts w:ascii="Arial" w:hAnsi="Arial" w:cs="Arial"/>
                <w:lang w:eastAsia="en-US"/>
              </w:rPr>
              <w:t>Date:</w:t>
            </w:r>
          </w:p>
        </w:tc>
        <w:tc>
          <w:tcPr>
            <w:tcW w:w="3436" w:type="dxa"/>
            <w:gridSpan w:val="3"/>
            <w:tcBorders>
              <w:top w:val="single" w:sz="4" w:space="0" w:color="auto"/>
              <w:left w:val="single" w:sz="4" w:space="0" w:color="auto"/>
              <w:bottom w:val="single" w:sz="4" w:space="0" w:color="auto"/>
              <w:right w:val="single" w:sz="4" w:space="0" w:color="auto"/>
            </w:tcBorders>
          </w:tcPr>
          <w:p w14:paraId="486D3D7C" w14:textId="77777777" w:rsidR="00141177" w:rsidRPr="00141177" w:rsidRDefault="00141177" w:rsidP="00141177">
            <w:pPr>
              <w:overflowPunct w:val="0"/>
              <w:autoSpaceDE w:val="0"/>
              <w:autoSpaceDN w:val="0"/>
              <w:adjustRightInd w:val="0"/>
              <w:spacing w:before="240"/>
              <w:textAlignment w:val="baseline"/>
              <w:rPr>
                <w:rFonts w:ascii="Arial" w:hAnsi="Arial" w:cs="Arial"/>
                <w:lang w:eastAsia="en-US"/>
              </w:rPr>
            </w:pPr>
          </w:p>
        </w:tc>
        <w:tc>
          <w:tcPr>
            <w:tcW w:w="0" w:type="auto"/>
            <w:gridSpan w:val="2"/>
            <w:vMerge/>
            <w:tcBorders>
              <w:top w:val="single" w:sz="2" w:space="0" w:color="auto"/>
              <w:left w:val="single" w:sz="4" w:space="0" w:color="auto"/>
              <w:bottom w:val="single" w:sz="2" w:space="0" w:color="auto"/>
              <w:right w:val="single" w:sz="2" w:space="0" w:color="auto"/>
            </w:tcBorders>
            <w:vAlign w:val="center"/>
          </w:tcPr>
          <w:p w14:paraId="21DC97AA" w14:textId="77777777" w:rsidR="00141177" w:rsidRPr="00141177" w:rsidRDefault="00141177" w:rsidP="00141177">
            <w:pPr>
              <w:jc w:val="both"/>
              <w:rPr>
                <w:rFonts w:ascii="Arial" w:hAnsi="Arial" w:cs="Arial"/>
                <w:bCs/>
                <w:i/>
                <w:lang w:eastAsia="en-US"/>
              </w:rPr>
            </w:pPr>
          </w:p>
        </w:tc>
      </w:tr>
      <w:tr w:rsidR="00141177" w:rsidRPr="00141177" w14:paraId="11770CF4" w14:textId="77777777" w:rsidTr="00DA3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12" w:type="dxa"/>
          <w:cantSplit/>
          <w:trHeight w:val="60"/>
        </w:trPr>
        <w:tc>
          <w:tcPr>
            <w:tcW w:w="1809" w:type="dxa"/>
            <w:tcBorders>
              <w:top w:val="single" w:sz="4" w:space="0" w:color="auto"/>
            </w:tcBorders>
          </w:tcPr>
          <w:p w14:paraId="3EB4276F" w14:textId="77777777" w:rsidR="00141177" w:rsidRPr="00141177" w:rsidRDefault="00141177" w:rsidP="00141177">
            <w:pPr>
              <w:overflowPunct w:val="0"/>
              <w:autoSpaceDE w:val="0"/>
              <w:autoSpaceDN w:val="0"/>
              <w:adjustRightInd w:val="0"/>
              <w:jc w:val="both"/>
              <w:textAlignment w:val="baseline"/>
              <w:rPr>
                <w:rFonts w:ascii="Arial" w:hAnsi="Arial" w:cs="Arial"/>
                <w:lang w:eastAsia="en-US"/>
              </w:rPr>
            </w:pPr>
          </w:p>
        </w:tc>
        <w:tc>
          <w:tcPr>
            <w:tcW w:w="2959" w:type="dxa"/>
            <w:gridSpan w:val="2"/>
            <w:tcBorders>
              <w:top w:val="single" w:sz="4" w:space="0" w:color="auto"/>
              <w:left w:val="nil"/>
              <w:bottom w:val="nil"/>
              <w:right w:val="nil"/>
            </w:tcBorders>
          </w:tcPr>
          <w:p w14:paraId="20599A6D" w14:textId="77777777" w:rsidR="00141177" w:rsidRPr="00141177" w:rsidRDefault="00141177" w:rsidP="00141177">
            <w:pPr>
              <w:overflowPunct w:val="0"/>
              <w:autoSpaceDE w:val="0"/>
              <w:autoSpaceDN w:val="0"/>
              <w:adjustRightInd w:val="0"/>
              <w:jc w:val="both"/>
              <w:textAlignment w:val="baseline"/>
              <w:rPr>
                <w:rFonts w:ascii="Arial" w:hAnsi="Arial" w:cs="Arial"/>
                <w:lang w:eastAsia="en-US"/>
              </w:rPr>
            </w:pPr>
          </w:p>
        </w:tc>
        <w:tc>
          <w:tcPr>
            <w:tcW w:w="477" w:type="dxa"/>
            <w:tcBorders>
              <w:top w:val="single" w:sz="4" w:space="0" w:color="auto"/>
              <w:left w:val="nil"/>
              <w:bottom w:val="nil"/>
              <w:right w:val="single" w:sz="2" w:space="0" w:color="auto"/>
            </w:tcBorders>
          </w:tcPr>
          <w:p w14:paraId="28861DEB" w14:textId="77777777" w:rsidR="00141177" w:rsidRPr="00141177" w:rsidRDefault="00141177" w:rsidP="00141177">
            <w:pPr>
              <w:overflowPunct w:val="0"/>
              <w:autoSpaceDE w:val="0"/>
              <w:autoSpaceDN w:val="0"/>
              <w:adjustRightInd w:val="0"/>
              <w:textAlignment w:val="baseline"/>
              <w:rPr>
                <w:rFonts w:ascii="Arial" w:hAnsi="Arial" w:cs="Arial"/>
                <w:lang w:eastAsia="en-US"/>
              </w:rPr>
            </w:pPr>
          </w:p>
        </w:tc>
        <w:tc>
          <w:tcPr>
            <w:tcW w:w="0" w:type="auto"/>
            <w:gridSpan w:val="2"/>
            <w:vMerge/>
            <w:tcBorders>
              <w:top w:val="single" w:sz="2" w:space="0" w:color="auto"/>
              <w:left w:val="single" w:sz="2" w:space="0" w:color="auto"/>
              <w:bottom w:val="single" w:sz="2" w:space="0" w:color="auto"/>
              <w:right w:val="single" w:sz="2" w:space="0" w:color="auto"/>
            </w:tcBorders>
            <w:vAlign w:val="center"/>
          </w:tcPr>
          <w:p w14:paraId="3C367D70" w14:textId="77777777" w:rsidR="00141177" w:rsidRPr="00141177" w:rsidRDefault="00141177" w:rsidP="00141177">
            <w:pPr>
              <w:jc w:val="both"/>
              <w:rPr>
                <w:rFonts w:ascii="Arial" w:hAnsi="Arial" w:cs="Arial"/>
                <w:bCs/>
                <w:i/>
                <w:lang w:eastAsia="en-US"/>
              </w:rPr>
            </w:pPr>
          </w:p>
        </w:tc>
      </w:tr>
      <w:tr w:rsidR="00141177" w:rsidRPr="00141177" w14:paraId="4170E117" w14:textId="77777777" w:rsidTr="00DA3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61" w:type="dxa"/>
        </w:trPr>
        <w:tc>
          <w:tcPr>
            <w:tcW w:w="4625" w:type="dxa"/>
            <w:gridSpan w:val="3"/>
          </w:tcPr>
          <w:p w14:paraId="1F38A943" w14:textId="77777777" w:rsidR="00141177" w:rsidRPr="00141177" w:rsidRDefault="00141177" w:rsidP="00141177">
            <w:pPr>
              <w:overflowPunct w:val="0"/>
              <w:autoSpaceDE w:val="0"/>
              <w:autoSpaceDN w:val="0"/>
              <w:adjustRightInd w:val="0"/>
              <w:textAlignment w:val="baseline"/>
              <w:rPr>
                <w:rFonts w:ascii="Arial" w:hAnsi="Arial" w:cs="Arial"/>
                <w:szCs w:val="20"/>
                <w:lang w:val="cy-GB" w:eastAsia="en-US"/>
              </w:rPr>
            </w:pPr>
          </w:p>
        </w:tc>
        <w:tc>
          <w:tcPr>
            <w:tcW w:w="4568" w:type="dxa"/>
            <w:gridSpan w:val="3"/>
            <w:vAlign w:val="center"/>
          </w:tcPr>
          <w:p w14:paraId="5BC220CB" w14:textId="77777777" w:rsidR="00141177" w:rsidRPr="00141177" w:rsidRDefault="00141177" w:rsidP="00141177">
            <w:pPr>
              <w:overflowPunct w:val="0"/>
              <w:autoSpaceDE w:val="0"/>
              <w:autoSpaceDN w:val="0"/>
              <w:adjustRightInd w:val="0"/>
              <w:textAlignment w:val="baseline"/>
              <w:rPr>
                <w:rFonts w:ascii="Arial" w:hAnsi="Arial" w:cs="Arial"/>
                <w:szCs w:val="40"/>
                <w:lang w:val="cy-GB" w:eastAsia="en-US"/>
              </w:rPr>
            </w:pPr>
          </w:p>
        </w:tc>
      </w:tr>
    </w:tbl>
    <w:p w14:paraId="227804ED" w14:textId="77777777" w:rsidR="00FB2792" w:rsidRDefault="00FB2792" w:rsidP="001C1ADE">
      <w:pPr>
        <w:rPr>
          <w:rFonts w:ascii="Arial" w:hAnsi="Arial" w:cs="Arial"/>
        </w:rPr>
      </w:pPr>
    </w:p>
    <w:p w14:paraId="7161BC34" w14:textId="77777777" w:rsidR="00FB2792" w:rsidRDefault="00FB2792" w:rsidP="001C1ADE">
      <w:pPr>
        <w:rPr>
          <w:rFonts w:ascii="Arial" w:hAnsi="Arial" w:cs="Arial"/>
        </w:rPr>
      </w:pPr>
    </w:p>
    <w:p w14:paraId="4D7E1B5D" w14:textId="77777777" w:rsidR="00FB2792" w:rsidRDefault="00FB2792" w:rsidP="001C1ADE">
      <w:pPr>
        <w:rPr>
          <w:rFonts w:ascii="Arial" w:hAnsi="Arial" w:cs="Arial"/>
        </w:rPr>
      </w:pPr>
    </w:p>
    <w:p w14:paraId="79EC9E04" w14:textId="77777777" w:rsidR="00FB2792" w:rsidRDefault="00FB2792" w:rsidP="001C1ADE">
      <w:pPr>
        <w:rPr>
          <w:rFonts w:ascii="Arial" w:hAnsi="Arial" w:cs="Arial"/>
        </w:rPr>
      </w:pPr>
    </w:p>
    <w:p w14:paraId="0576FA7D" w14:textId="77777777" w:rsidR="00FB2792" w:rsidRDefault="00FB2792" w:rsidP="001C1ADE">
      <w:pPr>
        <w:rPr>
          <w:rFonts w:ascii="Arial" w:hAnsi="Arial" w:cs="Arial"/>
        </w:rPr>
      </w:pPr>
    </w:p>
    <w:p w14:paraId="40744AC7" w14:textId="77777777" w:rsidR="00FB2792" w:rsidRPr="00A55179" w:rsidRDefault="00FB2792" w:rsidP="001C1ADE">
      <w:pPr>
        <w:rPr>
          <w:rFonts w:ascii="Arial" w:hAnsi="Arial" w:cs="Arial"/>
          <w:b/>
        </w:rPr>
      </w:pPr>
    </w:p>
    <w:p w14:paraId="48658511" w14:textId="77777777" w:rsidR="005E0929" w:rsidRPr="00A55179" w:rsidRDefault="00881A2F" w:rsidP="001C1ADE">
      <w:pPr>
        <w:rPr>
          <w:rFonts w:ascii="Arial" w:hAnsi="Arial" w:cs="Arial"/>
          <w:b/>
        </w:rPr>
      </w:pPr>
      <w:r w:rsidRPr="00A55179">
        <w:rPr>
          <w:rFonts w:ascii="Arial" w:hAnsi="Arial" w:cs="Arial"/>
          <w:b/>
        </w:rPr>
        <w:t xml:space="preserve">Appendix 5 </w:t>
      </w:r>
    </w:p>
    <w:p w14:paraId="79AEAFAB" w14:textId="77777777" w:rsidR="005E0929" w:rsidRDefault="005E0929" w:rsidP="001C1ADE">
      <w:pPr>
        <w:rPr>
          <w:rFonts w:ascii="Arial" w:hAnsi="Arial" w:cs="Arial"/>
        </w:rPr>
      </w:pPr>
    </w:p>
    <w:p w14:paraId="3D9632CD" w14:textId="77777777" w:rsidR="00881A2F" w:rsidRDefault="00881A2F" w:rsidP="001C1ADE">
      <w:pPr>
        <w:rPr>
          <w:rFonts w:ascii="Arial" w:hAnsi="Arial" w:cs="Arial"/>
        </w:rPr>
      </w:pPr>
      <w:r>
        <w:rPr>
          <w:rFonts w:ascii="Arial" w:hAnsi="Arial" w:cs="Arial"/>
        </w:rPr>
        <w:t>Application form</w:t>
      </w:r>
      <w:r w:rsidR="005E0929">
        <w:rPr>
          <w:rFonts w:ascii="Arial" w:hAnsi="Arial" w:cs="Arial"/>
        </w:rPr>
        <w:t xml:space="preserve"> – available online from Carmarthenshire County Council website</w:t>
      </w:r>
      <w:r w:rsidR="00B96743">
        <w:rPr>
          <w:rFonts w:ascii="Arial" w:hAnsi="Arial" w:cs="Arial"/>
        </w:rPr>
        <w:t>, school vacancies</w:t>
      </w:r>
      <w:r>
        <w:rPr>
          <w:rFonts w:ascii="Arial" w:hAnsi="Arial" w:cs="Arial"/>
        </w:rPr>
        <w:t>.</w:t>
      </w:r>
    </w:p>
    <w:p w14:paraId="4627A9BB" w14:textId="77777777" w:rsidR="005E0929" w:rsidRDefault="005E0929" w:rsidP="001C1ADE">
      <w:pPr>
        <w:rPr>
          <w:rFonts w:ascii="Arial" w:hAnsi="Arial" w:cs="Arial"/>
        </w:rPr>
      </w:pPr>
    </w:p>
    <w:p w14:paraId="7AA73ACE" w14:textId="77777777" w:rsidR="005E0929" w:rsidRDefault="005E0929" w:rsidP="001C1ADE">
      <w:pPr>
        <w:rPr>
          <w:rFonts w:ascii="Arial" w:hAnsi="Arial" w:cs="Arial"/>
        </w:rPr>
      </w:pPr>
    </w:p>
    <w:p w14:paraId="7C87E2CC" w14:textId="77777777" w:rsidR="00881A2F" w:rsidRDefault="00881A2F" w:rsidP="001C1ADE">
      <w:pPr>
        <w:rPr>
          <w:rFonts w:ascii="Arial" w:hAnsi="Arial" w:cs="Arial"/>
        </w:rPr>
      </w:pPr>
    </w:p>
    <w:p w14:paraId="0414B6F5" w14:textId="77777777" w:rsidR="00881A2F" w:rsidRDefault="00881A2F" w:rsidP="001C1ADE">
      <w:pPr>
        <w:rPr>
          <w:rFonts w:ascii="Arial" w:hAnsi="Arial" w:cs="Arial"/>
        </w:rPr>
      </w:pPr>
    </w:p>
    <w:p w14:paraId="29BB7872" w14:textId="77777777" w:rsidR="00881A2F" w:rsidRDefault="00881A2F" w:rsidP="001C1ADE">
      <w:pPr>
        <w:rPr>
          <w:rFonts w:ascii="Arial" w:hAnsi="Arial" w:cs="Arial"/>
        </w:rPr>
      </w:pPr>
    </w:p>
    <w:p w14:paraId="18088409" w14:textId="77777777" w:rsidR="00881A2F" w:rsidRDefault="00881A2F" w:rsidP="001C1ADE">
      <w:pPr>
        <w:rPr>
          <w:rFonts w:ascii="Arial" w:hAnsi="Arial" w:cs="Arial"/>
        </w:rPr>
      </w:pPr>
    </w:p>
    <w:p w14:paraId="19BDFFD9" w14:textId="77777777" w:rsidR="00881A2F" w:rsidRDefault="00881A2F" w:rsidP="001C1ADE">
      <w:pPr>
        <w:rPr>
          <w:rFonts w:ascii="Arial" w:hAnsi="Arial" w:cs="Arial"/>
        </w:rPr>
      </w:pPr>
    </w:p>
    <w:p w14:paraId="290CF29D" w14:textId="77777777" w:rsidR="00881A2F" w:rsidRDefault="00881A2F" w:rsidP="001C1ADE">
      <w:pPr>
        <w:rPr>
          <w:rFonts w:ascii="Arial" w:hAnsi="Arial" w:cs="Arial"/>
        </w:rPr>
      </w:pPr>
    </w:p>
    <w:p w14:paraId="70C42F26" w14:textId="77777777" w:rsidR="00881A2F" w:rsidRDefault="00881A2F" w:rsidP="001C1ADE">
      <w:pPr>
        <w:rPr>
          <w:rFonts w:ascii="Arial" w:hAnsi="Arial" w:cs="Arial"/>
        </w:rPr>
      </w:pPr>
    </w:p>
    <w:p w14:paraId="3151B4E6" w14:textId="77777777" w:rsidR="00881A2F" w:rsidRDefault="00881A2F" w:rsidP="001C1ADE">
      <w:pPr>
        <w:rPr>
          <w:rFonts w:ascii="Arial" w:hAnsi="Arial" w:cs="Arial"/>
        </w:rPr>
      </w:pPr>
    </w:p>
    <w:p w14:paraId="2695AB35" w14:textId="77777777" w:rsidR="00881A2F" w:rsidRDefault="00881A2F" w:rsidP="001C1ADE">
      <w:pPr>
        <w:rPr>
          <w:rFonts w:ascii="Arial" w:hAnsi="Arial" w:cs="Arial"/>
        </w:rPr>
      </w:pPr>
    </w:p>
    <w:p w14:paraId="56D5C6F3" w14:textId="77777777" w:rsidR="00881A2F" w:rsidRDefault="00881A2F" w:rsidP="001C1ADE">
      <w:pPr>
        <w:rPr>
          <w:rFonts w:ascii="Arial" w:hAnsi="Arial" w:cs="Arial"/>
        </w:rPr>
      </w:pPr>
    </w:p>
    <w:p w14:paraId="623E490B" w14:textId="77777777" w:rsidR="00881A2F" w:rsidRDefault="00881A2F" w:rsidP="001C1ADE">
      <w:pPr>
        <w:rPr>
          <w:rFonts w:ascii="Arial" w:hAnsi="Arial" w:cs="Arial"/>
        </w:rPr>
      </w:pPr>
    </w:p>
    <w:p w14:paraId="0A851300" w14:textId="77777777" w:rsidR="00881A2F" w:rsidRDefault="00881A2F" w:rsidP="001C1ADE">
      <w:pPr>
        <w:rPr>
          <w:rFonts w:ascii="Arial" w:hAnsi="Arial" w:cs="Arial"/>
        </w:rPr>
      </w:pPr>
    </w:p>
    <w:p w14:paraId="2E369EF9" w14:textId="77777777" w:rsidR="00881A2F" w:rsidRDefault="00881A2F" w:rsidP="001C1ADE">
      <w:pPr>
        <w:rPr>
          <w:rFonts w:ascii="Arial" w:hAnsi="Arial" w:cs="Arial"/>
        </w:rPr>
      </w:pPr>
    </w:p>
    <w:p w14:paraId="007D843D" w14:textId="77777777" w:rsidR="00881A2F" w:rsidRDefault="00881A2F" w:rsidP="001C1ADE">
      <w:pPr>
        <w:rPr>
          <w:rFonts w:ascii="Arial" w:hAnsi="Arial" w:cs="Arial"/>
        </w:rPr>
      </w:pPr>
    </w:p>
    <w:p w14:paraId="6A46BA1A" w14:textId="77777777" w:rsidR="00881A2F" w:rsidRDefault="00881A2F" w:rsidP="001C1ADE">
      <w:pPr>
        <w:rPr>
          <w:rFonts w:ascii="Arial" w:hAnsi="Arial" w:cs="Arial"/>
        </w:rPr>
      </w:pPr>
    </w:p>
    <w:p w14:paraId="365E5C27" w14:textId="77777777" w:rsidR="00881A2F" w:rsidRDefault="00881A2F" w:rsidP="001C1ADE">
      <w:pPr>
        <w:rPr>
          <w:rFonts w:ascii="Arial" w:hAnsi="Arial" w:cs="Arial"/>
        </w:rPr>
      </w:pPr>
    </w:p>
    <w:p w14:paraId="5D0207E7" w14:textId="77777777" w:rsidR="00881A2F" w:rsidRDefault="00881A2F" w:rsidP="001C1ADE">
      <w:pPr>
        <w:rPr>
          <w:rFonts w:ascii="Arial" w:hAnsi="Arial" w:cs="Arial"/>
        </w:rPr>
      </w:pPr>
    </w:p>
    <w:p w14:paraId="31F60A8D" w14:textId="77777777" w:rsidR="00881A2F" w:rsidRDefault="00881A2F" w:rsidP="001C1ADE">
      <w:pPr>
        <w:rPr>
          <w:rFonts w:ascii="Arial" w:hAnsi="Arial" w:cs="Arial"/>
        </w:rPr>
      </w:pPr>
    </w:p>
    <w:p w14:paraId="46FF90B3" w14:textId="77777777" w:rsidR="00881A2F" w:rsidRDefault="00881A2F" w:rsidP="001C1ADE">
      <w:pPr>
        <w:rPr>
          <w:rFonts w:ascii="Arial" w:hAnsi="Arial" w:cs="Arial"/>
        </w:rPr>
      </w:pPr>
    </w:p>
    <w:p w14:paraId="555EF5D2" w14:textId="77777777" w:rsidR="00881A2F" w:rsidRDefault="00881A2F" w:rsidP="001C1ADE">
      <w:pPr>
        <w:rPr>
          <w:rFonts w:ascii="Arial" w:hAnsi="Arial" w:cs="Arial"/>
        </w:rPr>
      </w:pPr>
    </w:p>
    <w:p w14:paraId="37096E7A" w14:textId="77777777" w:rsidR="00881A2F" w:rsidRDefault="00881A2F" w:rsidP="001C1ADE">
      <w:pPr>
        <w:rPr>
          <w:rFonts w:ascii="Arial" w:hAnsi="Arial" w:cs="Arial"/>
        </w:rPr>
      </w:pPr>
    </w:p>
    <w:p w14:paraId="7FE01B74" w14:textId="77777777" w:rsidR="00881A2F" w:rsidRDefault="00881A2F" w:rsidP="001C1ADE">
      <w:pPr>
        <w:rPr>
          <w:rFonts w:ascii="Arial" w:hAnsi="Arial" w:cs="Arial"/>
        </w:rPr>
      </w:pPr>
    </w:p>
    <w:p w14:paraId="538A28E0" w14:textId="77777777" w:rsidR="00881A2F" w:rsidRDefault="00881A2F" w:rsidP="001C1ADE">
      <w:pPr>
        <w:rPr>
          <w:rFonts w:ascii="Arial" w:hAnsi="Arial" w:cs="Arial"/>
        </w:rPr>
      </w:pPr>
    </w:p>
    <w:p w14:paraId="764EFD67" w14:textId="77777777" w:rsidR="00881A2F" w:rsidRDefault="00881A2F" w:rsidP="001C1ADE">
      <w:pPr>
        <w:rPr>
          <w:rFonts w:ascii="Arial" w:hAnsi="Arial" w:cs="Arial"/>
        </w:rPr>
      </w:pPr>
    </w:p>
    <w:p w14:paraId="4F5C4510" w14:textId="77777777" w:rsidR="00881A2F" w:rsidRDefault="00881A2F" w:rsidP="001C1ADE">
      <w:pPr>
        <w:rPr>
          <w:rFonts w:ascii="Arial" w:hAnsi="Arial" w:cs="Arial"/>
        </w:rPr>
      </w:pPr>
    </w:p>
    <w:p w14:paraId="21D25F57" w14:textId="77777777" w:rsidR="00881A2F" w:rsidRDefault="00881A2F" w:rsidP="001C1ADE">
      <w:pPr>
        <w:rPr>
          <w:rFonts w:ascii="Arial" w:hAnsi="Arial" w:cs="Arial"/>
        </w:rPr>
      </w:pPr>
    </w:p>
    <w:p w14:paraId="1EA04EFF" w14:textId="77777777" w:rsidR="00881A2F" w:rsidRDefault="00881A2F" w:rsidP="001C1ADE">
      <w:pPr>
        <w:rPr>
          <w:rFonts w:ascii="Arial" w:hAnsi="Arial" w:cs="Arial"/>
        </w:rPr>
      </w:pPr>
    </w:p>
    <w:p w14:paraId="07033D92" w14:textId="77777777" w:rsidR="00881A2F" w:rsidRDefault="00881A2F" w:rsidP="001C1ADE">
      <w:pPr>
        <w:rPr>
          <w:rFonts w:ascii="Arial" w:hAnsi="Arial" w:cs="Arial"/>
        </w:rPr>
      </w:pPr>
    </w:p>
    <w:p w14:paraId="225DAE9B" w14:textId="77777777" w:rsidR="00881A2F" w:rsidRDefault="00881A2F" w:rsidP="001C1ADE">
      <w:pPr>
        <w:rPr>
          <w:rFonts w:ascii="Arial" w:hAnsi="Arial" w:cs="Arial"/>
        </w:rPr>
      </w:pPr>
    </w:p>
    <w:p w14:paraId="7F003C5B" w14:textId="77777777" w:rsidR="00881A2F" w:rsidRDefault="00881A2F" w:rsidP="001C1ADE">
      <w:pPr>
        <w:rPr>
          <w:rFonts w:ascii="Arial" w:hAnsi="Arial" w:cs="Arial"/>
        </w:rPr>
      </w:pPr>
    </w:p>
    <w:p w14:paraId="47187D46" w14:textId="77777777" w:rsidR="00881A2F" w:rsidRDefault="00881A2F" w:rsidP="001C1ADE">
      <w:pPr>
        <w:rPr>
          <w:rFonts w:ascii="Arial" w:hAnsi="Arial" w:cs="Arial"/>
        </w:rPr>
      </w:pPr>
    </w:p>
    <w:p w14:paraId="118AB6FB" w14:textId="77777777" w:rsidR="00881A2F" w:rsidRDefault="00881A2F" w:rsidP="001C1ADE">
      <w:pPr>
        <w:rPr>
          <w:rFonts w:ascii="Arial" w:hAnsi="Arial" w:cs="Arial"/>
        </w:rPr>
      </w:pPr>
    </w:p>
    <w:p w14:paraId="119A78C7" w14:textId="77777777" w:rsidR="00881A2F" w:rsidRDefault="00881A2F" w:rsidP="001C1ADE">
      <w:pPr>
        <w:rPr>
          <w:rFonts w:ascii="Arial" w:hAnsi="Arial" w:cs="Arial"/>
        </w:rPr>
      </w:pPr>
    </w:p>
    <w:p w14:paraId="6E18299B" w14:textId="77777777" w:rsidR="00881A2F" w:rsidRDefault="00881A2F" w:rsidP="001C1ADE">
      <w:pPr>
        <w:rPr>
          <w:rFonts w:ascii="Arial" w:hAnsi="Arial" w:cs="Arial"/>
        </w:rPr>
      </w:pPr>
    </w:p>
    <w:p w14:paraId="30010BCE" w14:textId="77777777" w:rsidR="00881A2F" w:rsidRDefault="00881A2F" w:rsidP="001C1ADE">
      <w:pPr>
        <w:rPr>
          <w:rFonts w:ascii="Arial" w:hAnsi="Arial" w:cs="Arial"/>
        </w:rPr>
      </w:pPr>
    </w:p>
    <w:p w14:paraId="332EB847" w14:textId="77777777" w:rsidR="00881A2F" w:rsidRDefault="00881A2F" w:rsidP="001C1ADE">
      <w:pPr>
        <w:rPr>
          <w:rFonts w:ascii="Arial" w:hAnsi="Arial" w:cs="Arial"/>
        </w:rPr>
      </w:pPr>
    </w:p>
    <w:p w14:paraId="2260387D" w14:textId="77777777" w:rsidR="00881A2F" w:rsidRDefault="00881A2F" w:rsidP="001C1ADE">
      <w:pPr>
        <w:rPr>
          <w:rFonts w:ascii="Arial" w:hAnsi="Arial" w:cs="Arial"/>
        </w:rPr>
      </w:pPr>
    </w:p>
    <w:p w14:paraId="6063CBD4" w14:textId="77777777" w:rsidR="00881A2F" w:rsidRDefault="00881A2F" w:rsidP="001C1ADE">
      <w:pPr>
        <w:rPr>
          <w:rFonts w:ascii="Arial" w:hAnsi="Arial" w:cs="Arial"/>
        </w:rPr>
      </w:pPr>
    </w:p>
    <w:p w14:paraId="6F8F7B99" w14:textId="77777777" w:rsidR="00881A2F" w:rsidRDefault="00881A2F" w:rsidP="001C1ADE">
      <w:pPr>
        <w:rPr>
          <w:rFonts w:ascii="Arial" w:hAnsi="Arial" w:cs="Arial"/>
        </w:rPr>
      </w:pPr>
    </w:p>
    <w:p w14:paraId="6E8598E3" w14:textId="77777777" w:rsidR="00881A2F" w:rsidRDefault="00881A2F" w:rsidP="001C1ADE">
      <w:pPr>
        <w:rPr>
          <w:rFonts w:ascii="Arial" w:hAnsi="Arial" w:cs="Arial"/>
        </w:rPr>
      </w:pPr>
    </w:p>
    <w:p w14:paraId="1647237E" w14:textId="77777777" w:rsidR="00881A2F" w:rsidRDefault="00881A2F" w:rsidP="001C1ADE">
      <w:pPr>
        <w:rPr>
          <w:rFonts w:ascii="Arial" w:hAnsi="Arial" w:cs="Arial"/>
        </w:rPr>
      </w:pPr>
    </w:p>
    <w:p w14:paraId="42296952" w14:textId="77777777" w:rsidR="00881A2F" w:rsidRDefault="00881A2F" w:rsidP="001C1ADE">
      <w:pPr>
        <w:rPr>
          <w:rFonts w:ascii="Arial" w:hAnsi="Arial" w:cs="Arial"/>
        </w:rPr>
      </w:pPr>
    </w:p>
    <w:p w14:paraId="49BA52BE" w14:textId="77777777" w:rsidR="00881A2F" w:rsidRDefault="00881A2F" w:rsidP="001C1ADE">
      <w:pPr>
        <w:rPr>
          <w:rFonts w:ascii="Arial" w:hAnsi="Arial" w:cs="Arial"/>
        </w:rPr>
      </w:pPr>
    </w:p>
    <w:p w14:paraId="0C0528B4" w14:textId="77777777" w:rsidR="00881A2F" w:rsidRDefault="00881A2F" w:rsidP="001C1ADE">
      <w:pPr>
        <w:rPr>
          <w:rFonts w:ascii="Arial" w:hAnsi="Arial" w:cs="Arial"/>
        </w:rPr>
      </w:pPr>
    </w:p>
    <w:p w14:paraId="3CF74786" w14:textId="77777777" w:rsidR="00881A2F" w:rsidRDefault="00881A2F" w:rsidP="001C1ADE">
      <w:pPr>
        <w:rPr>
          <w:rFonts w:ascii="Arial" w:hAnsi="Arial" w:cs="Arial"/>
        </w:rPr>
      </w:pPr>
    </w:p>
    <w:p w14:paraId="757FBA1D" w14:textId="77777777" w:rsidR="00881A2F" w:rsidRDefault="00881A2F" w:rsidP="001C1ADE">
      <w:pPr>
        <w:rPr>
          <w:rFonts w:ascii="Arial" w:hAnsi="Arial" w:cs="Arial"/>
        </w:rPr>
      </w:pPr>
    </w:p>
    <w:p w14:paraId="4013F3F4" w14:textId="77777777" w:rsidR="00881A2F" w:rsidRDefault="00881A2F" w:rsidP="001C1ADE">
      <w:pPr>
        <w:rPr>
          <w:rFonts w:ascii="Arial" w:hAnsi="Arial" w:cs="Arial"/>
        </w:rPr>
      </w:pPr>
    </w:p>
    <w:p w14:paraId="5882B693" w14:textId="77777777" w:rsidR="00881A2F" w:rsidRDefault="00881A2F" w:rsidP="001C1ADE">
      <w:pPr>
        <w:rPr>
          <w:rFonts w:ascii="Arial" w:hAnsi="Arial" w:cs="Arial"/>
        </w:rPr>
      </w:pPr>
    </w:p>
    <w:p w14:paraId="29A30490" w14:textId="77777777" w:rsidR="00881A2F" w:rsidRDefault="00881A2F" w:rsidP="001C1ADE">
      <w:pPr>
        <w:rPr>
          <w:rFonts w:ascii="Arial" w:hAnsi="Arial" w:cs="Arial"/>
        </w:rPr>
      </w:pPr>
    </w:p>
    <w:p w14:paraId="6DF2D603" w14:textId="77777777" w:rsidR="00881A2F" w:rsidRDefault="00881A2F" w:rsidP="001C1ADE">
      <w:pPr>
        <w:rPr>
          <w:rFonts w:ascii="Arial" w:hAnsi="Arial" w:cs="Arial"/>
        </w:rPr>
      </w:pPr>
    </w:p>
    <w:p w14:paraId="180918CB" w14:textId="77777777" w:rsidR="00881A2F" w:rsidRDefault="00881A2F" w:rsidP="001C1ADE">
      <w:pPr>
        <w:rPr>
          <w:rFonts w:ascii="Arial" w:hAnsi="Arial" w:cs="Arial"/>
        </w:rPr>
      </w:pPr>
    </w:p>
    <w:p w14:paraId="3008E635" w14:textId="77777777" w:rsidR="00881A2F" w:rsidRDefault="00881A2F" w:rsidP="001C1ADE">
      <w:pPr>
        <w:rPr>
          <w:rFonts w:ascii="Arial" w:hAnsi="Arial" w:cs="Arial"/>
        </w:rPr>
      </w:pPr>
    </w:p>
    <w:p w14:paraId="60745D83" w14:textId="77777777" w:rsidR="00881A2F" w:rsidRDefault="00881A2F" w:rsidP="001C1ADE">
      <w:pPr>
        <w:rPr>
          <w:rFonts w:ascii="Arial" w:hAnsi="Arial" w:cs="Arial"/>
        </w:rPr>
      </w:pPr>
    </w:p>
    <w:p w14:paraId="6B3457C2" w14:textId="77777777" w:rsidR="00141177" w:rsidRDefault="00881A2F" w:rsidP="00881A2F">
      <w:pPr>
        <w:rPr>
          <w:rFonts w:ascii="Arial" w:hAnsi="Arial" w:cs="Arial"/>
        </w:rPr>
      </w:pPr>
      <w:r>
        <w:rPr>
          <w:rFonts w:ascii="Arial" w:hAnsi="Arial" w:cs="Arial"/>
        </w:rPr>
        <w:t>Appendix 6</w:t>
      </w:r>
    </w:p>
    <w:p w14:paraId="5217A044" w14:textId="77777777" w:rsidR="00881A2F" w:rsidRDefault="00881A2F" w:rsidP="00881A2F">
      <w:pPr>
        <w:rPr>
          <w:rFonts w:ascii="Arial" w:hAnsi="Arial" w:cs="Arial"/>
          <w:sz w:val="72"/>
          <w:szCs w:val="72"/>
        </w:rPr>
      </w:pPr>
    </w:p>
    <w:p w14:paraId="6F6C3508" w14:textId="77777777" w:rsidR="00141177" w:rsidRDefault="00141177" w:rsidP="00141177">
      <w:pPr>
        <w:jc w:val="center"/>
        <w:rPr>
          <w:rFonts w:ascii="Arial" w:hAnsi="Arial" w:cs="Arial"/>
          <w:sz w:val="72"/>
          <w:szCs w:val="72"/>
        </w:rPr>
      </w:pPr>
      <w:r w:rsidRPr="003F0A27">
        <w:rPr>
          <w:rFonts w:ascii="Arial" w:hAnsi="Arial" w:cs="Arial"/>
          <w:sz w:val="72"/>
          <w:szCs w:val="72"/>
        </w:rPr>
        <w:t>JOB APPLICATION</w:t>
      </w:r>
    </w:p>
    <w:p w14:paraId="253B5610" w14:textId="77777777" w:rsidR="00141177" w:rsidRDefault="00141177" w:rsidP="00141177">
      <w:pPr>
        <w:jc w:val="center"/>
        <w:rPr>
          <w:rFonts w:ascii="Arial" w:hAnsi="Arial" w:cs="Arial"/>
          <w:sz w:val="72"/>
          <w:szCs w:val="72"/>
        </w:rPr>
      </w:pPr>
    </w:p>
    <w:p w14:paraId="70617BDA" w14:textId="77777777" w:rsidR="00141177" w:rsidRPr="003F0A27" w:rsidRDefault="00141177" w:rsidP="00141177">
      <w:pPr>
        <w:jc w:val="center"/>
        <w:rPr>
          <w:rFonts w:ascii="Arial" w:hAnsi="Arial" w:cs="Arial"/>
          <w:sz w:val="72"/>
          <w:szCs w:val="72"/>
        </w:rPr>
      </w:pPr>
      <w:r w:rsidRPr="003F0A27">
        <w:rPr>
          <w:rFonts w:ascii="Arial" w:hAnsi="Arial" w:cs="Arial"/>
          <w:sz w:val="72"/>
          <w:szCs w:val="72"/>
        </w:rPr>
        <w:t>GUIDANCE NOTES</w:t>
      </w:r>
    </w:p>
    <w:p w14:paraId="66D94471" w14:textId="77777777" w:rsidR="00141177" w:rsidRDefault="00141177" w:rsidP="00141177">
      <w:pPr>
        <w:jc w:val="center"/>
        <w:rPr>
          <w:rFonts w:ascii="Arial" w:hAnsi="Arial" w:cs="Arial"/>
          <w:sz w:val="40"/>
          <w:szCs w:val="40"/>
        </w:rPr>
      </w:pPr>
    </w:p>
    <w:p w14:paraId="382392C5" w14:textId="77777777" w:rsidR="00141177" w:rsidRDefault="00141177" w:rsidP="00141177">
      <w:pPr>
        <w:jc w:val="center"/>
        <w:rPr>
          <w:rFonts w:ascii="Arial" w:hAnsi="Arial" w:cs="Arial"/>
          <w:sz w:val="40"/>
          <w:szCs w:val="40"/>
        </w:rPr>
      </w:pPr>
    </w:p>
    <w:p w14:paraId="47C262BD" w14:textId="77777777" w:rsidR="00141177" w:rsidRPr="0055281B" w:rsidRDefault="00141177" w:rsidP="00141177">
      <w:pPr>
        <w:jc w:val="center"/>
        <w:rPr>
          <w:rFonts w:ascii="Arial" w:hAnsi="Arial" w:cs="Arial"/>
          <w:b/>
        </w:rPr>
      </w:pPr>
      <w:r w:rsidRPr="0055281B">
        <w:rPr>
          <w:rFonts w:ascii="Arial" w:hAnsi="Arial" w:cs="Arial"/>
          <w:b/>
        </w:rPr>
        <w:t>Contents</w:t>
      </w:r>
    </w:p>
    <w:p w14:paraId="0752B7F8" w14:textId="77777777" w:rsidR="00141177" w:rsidRPr="00D6562F" w:rsidRDefault="00141177" w:rsidP="00141177">
      <w:pPr>
        <w:rPr>
          <w:rFonts w:ascii="Arial" w:hAnsi="Arial" w:cs="Arial"/>
        </w:rPr>
      </w:pPr>
    </w:p>
    <w:p w14:paraId="0B684744" w14:textId="77777777" w:rsidR="00141177" w:rsidRPr="00D6562F" w:rsidRDefault="00141177" w:rsidP="00141177">
      <w:pPr>
        <w:rPr>
          <w:rFonts w:ascii="Arial" w:hAnsi="Arial" w:cs="Arial"/>
        </w:rPr>
      </w:pPr>
    </w:p>
    <w:p w14:paraId="3A82A896" w14:textId="77777777" w:rsidR="00141177" w:rsidRPr="00D6562F" w:rsidRDefault="00141177" w:rsidP="00141177">
      <w:pPr>
        <w:rPr>
          <w:rFonts w:ascii="Arial" w:hAnsi="Arial" w:cs="Arial"/>
        </w:rPr>
      </w:pPr>
      <w:r w:rsidRPr="00D6562F">
        <w:rPr>
          <w:rFonts w:ascii="Arial" w:hAnsi="Arial" w:cs="Arial"/>
        </w:rPr>
        <w:t>•</w:t>
      </w:r>
      <w:r w:rsidRPr="00D6562F">
        <w:rPr>
          <w:rFonts w:ascii="Arial" w:hAnsi="Arial" w:cs="Arial"/>
        </w:rPr>
        <w:tab/>
        <w:t>Introduction...............................................................................</w:t>
      </w:r>
      <w:r>
        <w:rPr>
          <w:rFonts w:ascii="Arial" w:hAnsi="Arial" w:cs="Arial"/>
        </w:rPr>
        <w:t>.</w:t>
      </w:r>
      <w:r w:rsidRPr="00D6562F">
        <w:rPr>
          <w:rFonts w:ascii="Arial" w:hAnsi="Arial" w:cs="Arial"/>
        </w:rPr>
        <w:t>3</w:t>
      </w:r>
    </w:p>
    <w:p w14:paraId="418A54C4" w14:textId="77777777" w:rsidR="00141177" w:rsidRPr="00D6562F" w:rsidRDefault="00141177" w:rsidP="00141177">
      <w:pPr>
        <w:rPr>
          <w:rFonts w:ascii="Arial" w:hAnsi="Arial" w:cs="Arial"/>
        </w:rPr>
      </w:pPr>
    </w:p>
    <w:p w14:paraId="72E2A79C" w14:textId="77777777" w:rsidR="00141177" w:rsidRPr="00D6562F" w:rsidRDefault="00141177" w:rsidP="00141177">
      <w:pPr>
        <w:rPr>
          <w:rFonts w:ascii="Arial" w:hAnsi="Arial" w:cs="Arial"/>
        </w:rPr>
      </w:pPr>
      <w:r w:rsidRPr="00D6562F">
        <w:rPr>
          <w:rFonts w:ascii="Arial" w:hAnsi="Arial" w:cs="Arial"/>
        </w:rPr>
        <w:t>•</w:t>
      </w:r>
      <w:r w:rsidRPr="00D6562F">
        <w:rPr>
          <w:rFonts w:ascii="Arial" w:hAnsi="Arial" w:cs="Arial"/>
        </w:rPr>
        <w:tab/>
        <w:t>Supporting Employees..............................................................</w:t>
      </w:r>
      <w:r>
        <w:rPr>
          <w:rFonts w:ascii="Arial" w:hAnsi="Arial" w:cs="Arial"/>
        </w:rPr>
        <w:t>.</w:t>
      </w:r>
      <w:r w:rsidRPr="00D6562F">
        <w:rPr>
          <w:rFonts w:ascii="Arial" w:hAnsi="Arial" w:cs="Arial"/>
        </w:rPr>
        <w:t>4</w:t>
      </w:r>
    </w:p>
    <w:p w14:paraId="7C4505A7" w14:textId="77777777" w:rsidR="00141177" w:rsidRPr="00D6562F" w:rsidRDefault="00141177" w:rsidP="00141177">
      <w:pPr>
        <w:rPr>
          <w:rFonts w:ascii="Arial" w:hAnsi="Arial" w:cs="Arial"/>
        </w:rPr>
      </w:pPr>
      <w:r w:rsidRPr="00D6562F">
        <w:rPr>
          <w:rFonts w:ascii="Arial" w:hAnsi="Arial" w:cs="Arial"/>
        </w:rPr>
        <w:tab/>
      </w:r>
      <w:r w:rsidRPr="00D6562F">
        <w:rPr>
          <w:rFonts w:ascii="Arial" w:hAnsi="Arial" w:cs="Arial"/>
        </w:rPr>
        <w:tab/>
      </w:r>
    </w:p>
    <w:p w14:paraId="7EF6CCC7" w14:textId="77777777" w:rsidR="00141177" w:rsidRPr="00D6562F" w:rsidRDefault="00141177" w:rsidP="00141177">
      <w:pPr>
        <w:rPr>
          <w:rFonts w:ascii="Arial" w:hAnsi="Arial" w:cs="Arial"/>
        </w:rPr>
      </w:pPr>
      <w:r w:rsidRPr="00D6562F">
        <w:rPr>
          <w:rFonts w:ascii="Arial" w:hAnsi="Arial" w:cs="Arial"/>
        </w:rPr>
        <w:tab/>
      </w:r>
      <w:r w:rsidRPr="00D6562F">
        <w:rPr>
          <w:rFonts w:ascii="Arial" w:hAnsi="Arial" w:cs="Arial"/>
        </w:rPr>
        <w:tab/>
        <w:t>Pension Scheme</w:t>
      </w:r>
    </w:p>
    <w:p w14:paraId="5D1AEAE6" w14:textId="77777777" w:rsidR="00141177" w:rsidRPr="00D6562F" w:rsidRDefault="00141177" w:rsidP="00141177">
      <w:pPr>
        <w:rPr>
          <w:rFonts w:ascii="Arial" w:hAnsi="Arial" w:cs="Arial"/>
        </w:rPr>
      </w:pPr>
      <w:r w:rsidRPr="00D6562F">
        <w:rPr>
          <w:rFonts w:ascii="Arial" w:hAnsi="Arial" w:cs="Arial"/>
        </w:rPr>
        <w:tab/>
      </w:r>
      <w:r w:rsidRPr="00D6562F">
        <w:rPr>
          <w:rFonts w:ascii="Arial" w:hAnsi="Arial" w:cs="Arial"/>
        </w:rPr>
        <w:tab/>
        <w:t>Holidays</w:t>
      </w:r>
    </w:p>
    <w:p w14:paraId="6CB25617" w14:textId="77777777" w:rsidR="00141177" w:rsidRPr="00D6562F" w:rsidRDefault="00141177" w:rsidP="00141177">
      <w:pPr>
        <w:rPr>
          <w:rFonts w:ascii="Arial" w:hAnsi="Arial" w:cs="Arial"/>
        </w:rPr>
      </w:pPr>
      <w:r w:rsidRPr="00D6562F">
        <w:rPr>
          <w:rFonts w:ascii="Arial" w:hAnsi="Arial" w:cs="Arial"/>
        </w:rPr>
        <w:tab/>
      </w:r>
      <w:r w:rsidRPr="00D6562F">
        <w:rPr>
          <w:rFonts w:ascii="Arial" w:hAnsi="Arial" w:cs="Arial"/>
        </w:rPr>
        <w:tab/>
        <w:t>Maternity Leave &amp; Pay</w:t>
      </w:r>
    </w:p>
    <w:p w14:paraId="109D96B6" w14:textId="77777777" w:rsidR="00141177" w:rsidRPr="00D6562F" w:rsidRDefault="00141177" w:rsidP="00141177">
      <w:pPr>
        <w:rPr>
          <w:rFonts w:ascii="Arial" w:hAnsi="Arial" w:cs="Arial"/>
        </w:rPr>
      </w:pPr>
      <w:r w:rsidRPr="00D6562F">
        <w:rPr>
          <w:rFonts w:ascii="Arial" w:hAnsi="Arial" w:cs="Arial"/>
        </w:rPr>
        <w:tab/>
      </w:r>
      <w:r w:rsidRPr="00D6562F">
        <w:rPr>
          <w:rFonts w:ascii="Arial" w:hAnsi="Arial" w:cs="Arial"/>
        </w:rPr>
        <w:tab/>
        <w:t>Paternity &amp; Pay</w:t>
      </w:r>
    </w:p>
    <w:p w14:paraId="08AB7C64" w14:textId="77777777" w:rsidR="00141177" w:rsidRPr="00D6562F" w:rsidRDefault="00141177" w:rsidP="00141177">
      <w:pPr>
        <w:rPr>
          <w:rFonts w:ascii="Arial" w:hAnsi="Arial" w:cs="Arial"/>
        </w:rPr>
      </w:pPr>
      <w:r w:rsidRPr="00D6562F">
        <w:rPr>
          <w:rFonts w:ascii="Arial" w:hAnsi="Arial" w:cs="Arial"/>
        </w:rPr>
        <w:tab/>
      </w:r>
      <w:r w:rsidRPr="00D6562F">
        <w:rPr>
          <w:rFonts w:ascii="Arial" w:hAnsi="Arial" w:cs="Arial"/>
        </w:rPr>
        <w:tab/>
      </w:r>
    </w:p>
    <w:p w14:paraId="35CFCB9D" w14:textId="77777777" w:rsidR="00141177" w:rsidRPr="00D6562F" w:rsidRDefault="00141177" w:rsidP="00141177">
      <w:pPr>
        <w:rPr>
          <w:rFonts w:ascii="Arial" w:hAnsi="Arial" w:cs="Arial"/>
        </w:rPr>
      </w:pPr>
    </w:p>
    <w:p w14:paraId="7FC32437" w14:textId="77777777" w:rsidR="00141177" w:rsidRPr="00D6562F" w:rsidRDefault="00141177" w:rsidP="00141177">
      <w:pPr>
        <w:rPr>
          <w:rFonts w:ascii="Arial" w:hAnsi="Arial" w:cs="Arial"/>
        </w:rPr>
      </w:pPr>
      <w:r w:rsidRPr="00D6562F">
        <w:rPr>
          <w:rFonts w:ascii="Arial" w:hAnsi="Arial" w:cs="Arial"/>
        </w:rPr>
        <w:t>•</w:t>
      </w:r>
      <w:r w:rsidRPr="00D6562F">
        <w:rPr>
          <w:rFonts w:ascii="Arial" w:hAnsi="Arial" w:cs="Arial"/>
        </w:rPr>
        <w:tab/>
        <w:t xml:space="preserve">  Welsh Language Scheme.........................................................</w:t>
      </w:r>
      <w:r>
        <w:rPr>
          <w:rFonts w:ascii="Arial" w:hAnsi="Arial" w:cs="Arial"/>
        </w:rPr>
        <w:t>5</w:t>
      </w:r>
      <w:r w:rsidRPr="00D6562F">
        <w:rPr>
          <w:rFonts w:ascii="Arial" w:hAnsi="Arial" w:cs="Arial"/>
        </w:rPr>
        <w:t xml:space="preserve"> </w:t>
      </w:r>
    </w:p>
    <w:p w14:paraId="7C515E8B" w14:textId="77777777" w:rsidR="00141177" w:rsidRPr="00D6562F" w:rsidRDefault="00141177" w:rsidP="00141177">
      <w:pPr>
        <w:rPr>
          <w:rFonts w:ascii="Arial" w:hAnsi="Arial" w:cs="Arial"/>
        </w:rPr>
      </w:pPr>
    </w:p>
    <w:p w14:paraId="58A4F168" w14:textId="77777777" w:rsidR="00141177" w:rsidRPr="00D6562F" w:rsidRDefault="00141177" w:rsidP="00141177">
      <w:pPr>
        <w:rPr>
          <w:rFonts w:ascii="Arial" w:hAnsi="Arial" w:cs="Arial"/>
        </w:rPr>
      </w:pPr>
      <w:r w:rsidRPr="00D6562F">
        <w:rPr>
          <w:rFonts w:ascii="Arial" w:hAnsi="Arial" w:cs="Arial"/>
        </w:rPr>
        <w:t>•</w:t>
      </w:r>
      <w:r w:rsidRPr="00D6562F">
        <w:rPr>
          <w:rFonts w:ascii="Arial" w:hAnsi="Arial" w:cs="Arial"/>
        </w:rPr>
        <w:tab/>
        <w:t xml:space="preserve"> Applying for a Job with the Council.........................</w:t>
      </w:r>
      <w:r>
        <w:rPr>
          <w:rFonts w:ascii="Arial" w:hAnsi="Arial" w:cs="Arial"/>
        </w:rPr>
        <w:t>.....</w:t>
      </w:r>
      <w:r w:rsidRPr="00D6562F">
        <w:rPr>
          <w:rFonts w:ascii="Arial" w:hAnsi="Arial" w:cs="Arial"/>
        </w:rPr>
        <w:t>..............</w:t>
      </w:r>
      <w:r>
        <w:rPr>
          <w:rFonts w:ascii="Arial" w:hAnsi="Arial" w:cs="Arial"/>
        </w:rPr>
        <w:t>6</w:t>
      </w:r>
    </w:p>
    <w:p w14:paraId="4ACE06CF" w14:textId="77777777" w:rsidR="00141177" w:rsidRPr="00D6562F" w:rsidRDefault="00141177" w:rsidP="00141177">
      <w:pPr>
        <w:rPr>
          <w:rFonts w:ascii="Arial" w:hAnsi="Arial" w:cs="Arial"/>
        </w:rPr>
      </w:pPr>
      <w:r w:rsidRPr="00D6562F">
        <w:rPr>
          <w:rFonts w:ascii="Arial" w:hAnsi="Arial" w:cs="Arial"/>
        </w:rPr>
        <w:tab/>
      </w:r>
      <w:r w:rsidRPr="00D6562F">
        <w:rPr>
          <w:rFonts w:ascii="Arial" w:hAnsi="Arial" w:cs="Arial"/>
        </w:rPr>
        <w:tab/>
        <w:t>Fair Recruitment</w:t>
      </w:r>
    </w:p>
    <w:p w14:paraId="5CE81FD8" w14:textId="77777777" w:rsidR="00141177" w:rsidRPr="00D6562F" w:rsidRDefault="00141177" w:rsidP="00141177">
      <w:pPr>
        <w:rPr>
          <w:rFonts w:ascii="Arial" w:hAnsi="Arial" w:cs="Arial"/>
        </w:rPr>
      </w:pPr>
    </w:p>
    <w:p w14:paraId="501A89D8" w14:textId="77777777" w:rsidR="00141177" w:rsidRPr="00D6562F" w:rsidRDefault="00141177" w:rsidP="00141177">
      <w:pPr>
        <w:rPr>
          <w:rFonts w:ascii="Arial" w:hAnsi="Arial" w:cs="Arial"/>
        </w:rPr>
      </w:pPr>
      <w:r w:rsidRPr="00D6562F">
        <w:rPr>
          <w:rFonts w:ascii="Arial" w:hAnsi="Arial" w:cs="Arial"/>
        </w:rPr>
        <w:t>•</w:t>
      </w:r>
      <w:r w:rsidRPr="00D6562F">
        <w:rPr>
          <w:rFonts w:ascii="Arial" w:hAnsi="Arial" w:cs="Arial"/>
        </w:rPr>
        <w:tab/>
        <w:t>Completing the Application Form...................................</w:t>
      </w:r>
      <w:r>
        <w:rPr>
          <w:rFonts w:ascii="Arial" w:hAnsi="Arial" w:cs="Arial"/>
        </w:rPr>
        <w:t>......</w:t>
      </w:r>
      <w:r w:rsidRPr="00D6562F">
        <w:rPr>
          <w:rFonts w:ascii="Arial" w:hAnsi="Arial" w:cs="Arial"/>
        </w:rPr>
        <w:t>.......</w:t>
      </w:r>
      <w:r>
        <w:rPr>
          <w:rFonts w:ascii="Arial" w:hAnsi="Arial" w:cs="Arial"/>
        </w:rPr>
        <w:t>7</w:t>
      </w:r>
    </w:p>
    <w:p w14:paraId="2526FE49" w14:textId="77777777" w:rsidR="00141177" w:rsidRPr="00D6562F" w:rsidRDefault="00141177" w:rsidP="00141177">
      <w:pPr>
        <w:rPr>
          <w:rFonts w:ascii="Arial" w:hAnsi="Arial" w:cs="Arial"/>
        </w:rPr>
      </w:pPr>
    </w:p>
    <w:p w14:paraId="63F5EFB0" w14:textId="77777777" w:rsidR="00141177" w:rsidRPr="00D6562F" w:rsidRDefault="00141177" w:rsidP="00141177">
      <w:pPr>
        <w:rPr>
          <w:rFonts w:ascii="Arial" w:hAnsi="Arial" w:cs="Arial"/>
        </w:rPr>
      </w:pPr>
      <w:r w:rsidRPr="00D6562F">
        <w:rPr>
          <w:rFonts w:ascii="Arial" w:hAnsi="Arial" w:cs="Arial"/>
        </w:rPr>
        <w:t>•</w:t>
      </w:r>
      <w:r w:rsidRPr="00D6562F">
        <w:rPr>
          <w:rFonts w:ascii="Arial" w:hAnsi="Arial" w:cs="Arial"/>
        </w:rPr>
        <w:tab/>
        <w:t>What happens after you</w:t>
      </w:r>
      <w:r>
        <w:rPr>
          <w:rFonts w:ascii="Arial" w:hAnsi="Arial" w:cs="Arial"/>
        </w:rPr>
        <w:t xml:space="preserve"> ha</w:t>
      </w:r>
      <w:r w:rsidRPr="00D6562F">
        <w:rPr>
          <w:rFonts w:ascii="Arial" w:hAnsi="Arial" w:cs="Arial"/>
        </w:rPr>
        <w:t>ve sent in your Application?.....</w:t>
      </w:r>
      <w:r>
        <w:rPr>
          <w:rFonts w:ascii="Arial" w:hAnsi="Arial" w:cs="Arial"/>
        </w:rPr>
        <w:t>.......</w:t>
      </w:r>
      <w:r w:rsidRPr="00D6562F">
        <w:rPr>
          <w:rFonts w:ascii="Arial" w:hAnsi="Arial" w:cs="Arial"/>
        </w:rPr>
        <w:t>1</w:t>
      </w:r>
      <w:r>
        <w:rPr>
          <w:rFonts w:ascii="Arial" w:hAnsi="Arial" w:cs="Arial"/>
        </w:rPr>
        <w:t>3</w:t>
      </w:r>
    </w:p>
    <w:p w14:paraId="6CF9237A" w14:textId="77777777" w:rsidR="00141177" w:rsidRPr="00D6562F" w:rsidRDefault="00141177" w:rsidP="00141177">
      <w:pPr>
        <w:rPr>
          <w:rFonts w:ascii="Arial" w:hAnsi="Arial" w:cs="Arial"/>
        </w:rPr>
      </w:pPr>
      <w:r w:rsidRPr="00D6562F">
        <w:rPr>
          <w:rFonts w:ascii="Arial" w:hAnsi="Arial" w:cs="Arial"/>
        </w:rPr>
        <w:tab/>
      </w:r>
      <w:r w:rsidRPr="00D6562F">
        <w:rPr>
          <w:rFonts w:ascii="Arial" w:hAnsi="Arial" w:cs="Arial"/>
        </w:rPr>
        <w:tab/>
      </w:r>
    </w:p>
    <w:p w14:paraId="2CD2F8C8" w14:textId="77777777" w:rsidR="00141177" w:rsidRPr="00D6562F" w:rsidRDefault="00141177" w:rsidP="00141177">
      <w:pPr>
        <w:rPr>
          <w:rFonts w:ascii="Arial" w:hAnsi="Arial" w:cs="Arial"/>
        </w:rPr>
      </w:pPr>
      <w:r w:rsidRPr="00D6562F">
        <w:rPr>
          <w:rFonts w:ascii="Arial" w:hAnsi="Arial" w:cs="Arial"/>
        </w:rPr>
        <w:t>•</w:t>
      </w:r>
      <w:r w:rsidRPr="00D6562F">
        <w:rPr>
          <w:rFonts w:ascii="Arial" w:hAnsi="Arial" w:cs="Arial"/>
        </w:rPr>
        <w:tab/>
        <w:t>After the Interview..................</w:t>
      </w:r>
      <w:r>
        <w:rPr>
          <w:rFonts w:ascii="Arial" w:hAnsi="Arial" w:cs="Arial"/>
        </w:rPr>
        <w:t>......</w:t>
      </w:r>
      <w:r w:rsidRPr="00D6562F">
        <w:rPr>
          <w:rFonts w:ascii="Arial" w:hAnsi="Arial" w:cs="Arial"/>
        </w:rPr>
        <w:t>.....................................</w:t>
      </w:r>
      <w:r>
        <w:rPr>
          <w:rFonts w:ascii="Arial" w:hAnsi="Arial" w:cs="Arial"/>
        </w:rPr>
        <w:t>.........14</w:t>
      </w:r>
    </w:p>
    <w:p w14:paraId="349ED511" w14:textId="77777777" w:rsidR="00141177" w:rsidRPr="00D6562F" w:rsidRDefault="00141177" w:rsidP="00141177">
      <w:pPr>
        <w:rPr>
          <w:rFonts w:ascii="Arial" w:hAnsi="Arial" w:cs="Arial"/>
        </w:rPr>
      </w:pPr>
      <w:r w:rsidRPr="00D6562F">
        <w:rPr>
          <w:rFonts w:ascii="Arial" w:hAnsi="Arial" w:cs="Arial"/>
        </w:rPr>
        <w:tab/>
      </w:r>
      <w:r w:rsidRPr="00D6562F">
        <w:rPr>
          <w:rFonts w:ascii="Arial" w:hAnsi="Arial" w:cs="Arial"/>
        </w:rPr>
        <w:tab/>
        <w:t>Useful Contact Numbers</w:t>
      </w:r>
    </w:p>
    <w:p w14:paraId="4C60C0CC" w14:textId="77777777" w:rsidR="00141177" w:rsidRPr="00D6562F" w:rsidRDefault="00141177" w:rsidP="00141177">
      <w:pPr>
        <w:rPr>
          <w:rFonts w:ascii="Arial" w:hAnsi="Arial" w:cs="Arial"/>
        </w:rPr>
      </w:pPr>
      <w:r w:rsidRPr="00D6562F">
        <w:rPr>
          <w:rFonts w:ascii="Arial" w:hAnsi="Arial" w:cs="Arial"/>
        </w:rPr>
        <w:tab/>
      </w:r>
      <w:r w:rsidRPr="00D6562F">
        <w:rPr>
          <w:rFonts w:ascii="Arial" w:hAnsi="Arial" w:cs="Arial"/>
        </w:rPr>
        <w:tab/>
        <w:t>Returning Your Application Form</w:t>
      </w:r>
    </w:p>
    <w:p w14:paraId="36D120DC" w14:textId="77777777" w:rsidR="00141177" w:rsidRPr="00D6562F" w:rsidRDefault="00141177" w:rsidP="00141177">
      <w:pPr>
        <w:rPr>
          <w:rFonts w:ascii="Arial" w:hAnsi="Arial" w:cs="Arial"/>
        </w:rPr>
      </w:pPr>
    </w:p>
    <w:p w14:paraId="0FE66E18" w14:textId="77777777" w:rsidR="00141177" w:rsidRPr="00D6562F" w:rsidRDefault="00141177" w:rsidP="00141177">
      <w:pPr>
        <w:rPr>
          <w:rFonts w:ascii="Arial" w:hAnsi="Arial" w:cs="Arial"/>
        </w:rPr>
      </w:pPr>
      <w:r w:rsidRPr="00D6562F">
        <w:rPr>
          <w:rFonts w:ascii="Arial" w:hAnsi="Arial" w:cs="Arial"/>
        </w:rPr>
        <w:t>If you require this information in large print, Braille or on audiotape please telephone, 0</w:t>
      </w:r>
      <w:r>
        <w:rPr>
          <w:rFonts w:ascii="Arial" w:hAnsi="Arial" w:cs="Arial"/>
        </w:rPr>
        <w:t>1267 234567.</w:t>
      </w:r>
    </w:p>
    <w:p w14:paraId="278560B3" w14:textId="77777777" w:rsidR="00141177" w:rsidRPr="00D6562F" w:rsidRDefault="00141177" w:rsidP="00141177">
      <w:pPr>
        <w:rPr>
          <w:rFonts w:ascii="Arial" w:hAnsi="Arial" w:cs="Arial"/>
          <w:b/>
          <w:u w:val="single"/>
        </w:rPr>
      </w:pPr>
      <w:r w:rsidRPr="00D6562F">
        <w:rPr>
          <w:rFonts w:ascii="Arial" w:hAnsi="Arial" w:cs="Arial"/>
          <w:b/>
          <w:u w:val="single"/>
        </w:rPr>
        <w:lastRenderedPageBreak/>
        <w:t>Introduction</w:t>
      </w:r>
    </w:p>
    <w:p w14:paraId="42DB8034" w14:textId="77777777" w:rsidR="00141177" w:rsidRPr="00D6562F" w:rsidRDefault="00141177" w:rsidP="00141177">
      <w:pPr>
        <w:rPr>
          <w:rFonts w:ascii="Arial" w:hAnsi="Arial" w:cs="Arial"/>
          <w:b/>
        </w:rPr>
      </w:pPr>
    </w:p>
    <w:p w14:paraId="79D2282C" w14:textId="77777777" w:rsidR="00141177" w:rsidRPr="00D6562F" w:rsidRDefault="00141177" w:rsidP="00141177">
      <w:pPr>
        <w:rPr>
          <w:rFonts w:ascii="Arial" w:hAnsi="Arial" w:cs="Arial"/>
          <w:b/>
        </w:rPr>
      </w:pPr>
      <w:r w:rsidRPr="00D6562F">
        <w:rPr>
          <w:rFonts w:ascii="Arial" w:hAnsi="Arial" w:cs="Arial"/>
          <w:b/>
        </w:rPr>
        <w:t>Carmarthenshire</w:t>
      </w:r>
    </w:p>
    <w:p w14:paraId="0E5C25A9" w14:textId="77777777" w:rsidR="00141177" w:rsidRPr="00D6562F" w:rsidRDefault="00141177" w:rsidP="00141177">
      <w:pPr>
        <w:rPr>
          <w:rFonts w:ascii="Arial" w:hAnsi="Arial" w:cs="Arial"/>
        </w:rPr>
      </w:pPr>
    </w:p>
    <w:p w14:paraId="001D79AC" w14:textId="77777777" w:rsidR="00141177" w:rsidRPr="00D6562F" w:rsidRDefault="00141177" w:rsidP="00141177">
      <w:pPr>
        <w:rPr>
          <w:rFonts w:ascii="Arial" w:hAnsi="Arial" w:cs="Arial"/>
        </w:rPr>
      </w:pPr>
      <w:r w:rsidRPr="00D6562F">
        <w:rPr>
          <w:rFonts w:ascii="Arial" w:hAnsi="Arial" w:cs="Arial"/>
        </w:rPr>
        <w:t>The county of Carmarthenshire offers something for everyone, from the beautiful coastline of cliffs, estuaries and beaches, historic castles and hill-forts to the hustle and bustle of historic market towns, modern shopping centres and thriving centres of industry.  The Millennium Coastal Park, National Botanic Garden of Wales, Dylan Thomas Boathouse and Aberglasney Gardens are all in the County and the sporting and leisure opportunities are plentiful.</w:t>
      </w:r>
    </w:p>
    <w:p w14:paraId="05D17495" w14:textId="77777777" w:rsidR="00141177" w:rsidRPr="00D6562F" w:rsidRDefault="00141177" w:rsidP="00141177">
      <w:pPr>
        <w:rPr>
          <w:rFonts w:ascii="Arial" w:hAnsi="Arial" w:cs="Arial"/>
        </w:rPr>
      </w:pPr>
    </w:p>
    <w:p w14:paraId="4F723B57" w14:textId="77777777" w:rsidR="00141177" w:rsidRPr="00D6562F" w:rsidRDefault="00141177" w:rsidP="00141177">
      <w:pPr>
        <w:rPr>
          <w:rFonts w:ascii="Arial" w:hAnsi="Arial" w:cs="Arial"/>
          <w:b/>
        </w:rPr>
      </w:pPr>
      <w:r w:rsidRPr="00D6562F">
        <w:rPr>
          <w:rFonts w:ascii="Arial" w:hAnsi="Arial" w:cs="Arial"/>
          <w:b/>
        </w:rPr>
        <w:t>Carmarthenshire County Council</w:t>
      </w:r>
    </w:p>
    <w:p w14:paraId="6C5B5E31" w14:textId="77777777" w:rsidR="00141177" w:rsidRPr="00D6562F" w:rsidRDefault="00141177" w:rsidP="00141177">
      <w:pPr>
        <w:rPr>
          <w:rFonts w:ascii="Arial" w:hAnsi="Arial" w:cs="Arial"/>
        </w:rPr>
      </w:pPr>
    </w:p>
    <w:p w14:paraId="083972D8" w14:textId="77777777" w:rsidR="00141177" w:rsidRPr="00D6562F" w:rsidRDefault="00141177" w:rsidP="00141177">
      <w:pPr>
        <w:rPr>
          <w:rFonts w:ascii="Arial" w:hAnsi="Arial" w:cs="Arial"/>
        </w:rPr>
      </w:pPr>
      <w:r w:rsidRPr="00D6562F">
        <w:rPr>
          <w:rFonts w:ascii="Arial" w:hAnsi="Arial" w:cs="Arial"/>
        </w:rPr>
        <w:t xml:space="preserve">We are one of the largest employers in West Wales, employing around </w:t>
      </w:r>
      <w:r>
        <w:rPr>
          <w:rFonts w:ascii="Arial" w:hAnsi="Arial" w:cs="Arial"/>
        </w:rPr>
        <w:t xml:space="preserve">8200 </w:t>
      </w:r>
      <w:r w:rsidRPr="00D6562F">
        <w:rPr>
          <w:rFonts w:ascii="Arial" w:hAnsi="Arial" w:cs="Arial"/>
        </w:rPr>
        <w:t xml:space="preserve">people in a </w:t>
      </w:r>
      <w:r>
        <w:rPr>
          <w:rFonts w:ascii="Arial" w:hAnsi="Arial" w:cs="Arial"/>
        </w:rPr>
        <w:t xml:space="preserve">wide </w:t>
      </w:r>
      <w:r w:rsidRPr="00D6562F">
        <w:rPr>
          <w:rFonts w:ascii="Arial" w:hAnsi="Arial" w:cs="Arial"/>
        </w:rPr>
        <w:t xml:space="preserve">range of occupations </w:t>
      </w:r>
      <w:r>
        <w:rPr>
          <w:rFonts w:ascii="Arial" w:hAnsi="Arial" w:cs="Arial"/>
        </w:rPr>
        <w:t xml:space="preserve">including </w:t>
      </w:r>
      <w:r w:rsidRPr="00D6562F">
        <w:rPr>
          <w:rFonts w:ascii="Arial" w:hAnsi="Arial" w:cs="Arial"/>
        </w:rPr>
        <w:t>teaching, so</w:t>
      </w:r>
      <w:r>
        <w:rPr>
          <w:rFonts w:ascii="Arial" w:hAnsi="Arial" w:cs="Arial"/>
        </w:rPr>
        <w:t>cial care and highways maintenance</w:t>
      </w:r>
      <w:r w:rsidRPr="00D6562F">
        <w:rPr>
          <w:rFonts w:ascii="Arial" w:hAnsi="Arial" w:cs="Arial"/>
        </w:rPr>
        <w:t>.  We provide services to a population of around 1</w:t>
      </w:r>
      <w:r>
        <w:rPr>
          <w:rFonts w:ascii="Arial" w:hAnsi="Arial" w:cs="Arial"/>
        </w:rPr>
        <w:t>82</w:t>
      </w:r>
      <w:r w:rsidRPr="00D6562F">
        <w:rPr>
          <w:rFonts w:ascii="Arial" w:hAnsi="Arial" w:cs="Arial"/>
        </w:rPr>
        <w:t>,000.</w:t>
      </w:r>
    </w:p>
    <w:p w14:paraId="1EF77175" w14:textId="77777777" w:rsidR="00141177" w:rsidRPr="00D6562F" w:rsidRDefault="00141177" w:rsidP="00141177">
      <w:pPr>
        <w:rPr>
          <w:rFonts w:ascii="Arial" w:hAnsi="Arial" w:cs="Arial"/>
        </w:rPr>
      </w:pPr>
    </w:p>
    <w:p w14:paraId="15C856B2" w14:textId="77777777" w:rsidR="00141177" w:rsidRPr="00D6562F" w:rsidRDefault="00141177" w:rsidP="00141177">
      <w:pPr>
        <w:rPr>
          <w:rFonts w:ascii="Arial" w:hAnsi="Arial" w:cs="Arial"/>
        </w:rPr>
      </w:pPr>
      <w:r w:rsidRPr="00D6562F">
        <w:rPr>
          <w:rFonts w:ascii="Arial" w:hAnsi="Arial" w:cs="Arial"/>
        </w:rPr>
        <w:t xml:space="preserve">The Council is managed by 74 elected </w:t>
      </w:r>
      <w:r>
        <w:rPr>
          <w:rFonts w:ascii="Arial" w:hAnsi="Arial" w:cs="Arial"/>
        </w:rPr>
        <w:t>C</w:t>
      </w:r>
      <w:r w:rsidRPr="00D6562F">
        <w:rPr>
          <w:rFonts w:ascii="Arial" w:hAnsi="Arial" w:cs="Arial"/>
        </w:rPr>
        <w:t>ouncillors from a range of political backgrounds.  They are the decision makers and agree the Council’s policies and spending priorities.</w:t>
      </w:r>
    </w:p>
    <w:p w14:paraId="41B29F30" w14:textId="77777777" w:rsidR="00141177" w:rsidRPr="00D6562F" w:rsidRDefault="00141177" w:rsidP="00141177">
      <w:pPr>
        <w:rPr>
          <w:rFonts w:ascii="Arial" w:hAnsi="Arial" w:cs="Arial"/>
          <w:b/>
        </w:rPr>
      </w:pPr>
      <w:r w:rsidRPr="00D6562F">
        <w:rPr>
          <w:rFonts w:ascii="Arial" w:hAnsi="Arial" w:cs="Arial"/>
          <w:b/>
        </w:rPr>
        <w:t>Supporting Employees</w:t>
      </w:r>
    </w:p>
    <w:p w14:paraId="7C91DAF0" w14:textId="77777777" w:rsidR="00141177" w:rsidRPr="00D6562F" w:rsidRDefault="00141177" w:rsidP="00141177">
      <w:pPr>
        <w:rPr>
          <w:rFonts w:ascii="Arial" w:hAnsi="Arial" w:cs="Arial"/>
        </w:rPr>
      </w:pPr>
    </w:p>
    <w:p w14:paraId="0289159D" w14:textId="77777777" w:rsidR="00141177" w:rsidRPr="00D6562F" w:rsidRDefault="00141177" w:rsidP="00141177">
      <w:pPr>
        <w:rPr>
          <w:rFonts w:ascii="Arial" w:hAnsi="Arial" w:cs="Arial"/>
        </w:rPr>
      </w:pPr>
      <w:r w:rsidRPr="00D6562F">
        <w:rPr>
          <w:rFonts w:ascii="Arial" w:hAnsi="Arial" w:cs="Arial"/>
        </w:rPr>
        <w:t>We offer a range of benefits and working arrangements to support employees in their working and personal life, including:</w:t>
      </w:r>
    </w:p>
    <w:p w14:paraId="600ED537" w14:textId="77777777" w:rsidR="00141177" w:rsidRPr="00D6562F" w:rsidRDefault="00141177" w:rsidP="00141177">
      <w:pPr>
        <w:rPr>
          <w:rFonts w:ascii="Arial" w:hAnsi="Arial" w:cs="Arial"/>
        </w:rPr>
      </w:pPr>
    </w:p>
    <w:p w14:paraId="34168D21" w14:textId="77777777" w:rsidR="00141177" w:rsidRPr="006B0603" w:rsidRDefault="00141177" w:rsidP="00141177">
      <w:pPr>
        <w:ind w:left="720" w:hanging="720"/>
        <w:rPr>
          <w:rFonts w:ascii="Arial" w:hAnsi="Arial" w:cs="Arial"/>
        </w:rPr>
      </w:pPr>
      <w:r w:rsidRPr="00D6562F">
        <w:rPr>
          <w:rFonts w:ascii="Arial" w:hAnsi="Arial" w:cs="Arial"/>
        </w:rPr>
        <w:t>•</w:t>
      </w:r>
      <w:r w:rsidRPr="00D6562F">
        <w:rPr>
          <w:rFonts w:ascii="Arial" w:hAnsi="Arial" w:cs="Arial"/>
        </w:rPr>
        <w:tab/>
      </w:r>
      <w:r>
        <w:rPr>
          <w:rFonts w:ascii="Arial" w:hAnsi="Arial" w:cs="Arial"/>
        </w:rPr>
        <w:t>Local rewards:</w:t>
      </w:r>
      <w:r w:rsidRPr="006B0603">
        <w:rPr>
          <w:lang w:val="en"/>
        </w:rPr>
        <w:t xml:space="preserve"> </w:t>
      </w:r>
      <w:r w:rsidRPr="006B0603">
        <w:rPr>
          <w:rFonts w:ascii="Arial" w:hAnsi="Arial" w:cs="Arial"/>
          <w:lang w:val="en"/>
        </w:rPr>
        <w:t>Get discounts to local businesses right on your doorstep. Our reward scheme is available to all employees and can help save you money on ev</w:t>
      </w:r>
      <w:r>
        <w:rPr>
          <w:rFonts w:ascii="Arial" w:hAnsi="Arial" w:cs="Arial"/>
          <w:lang w:val="en"/>
        </w:rPr>
        <w:t xml:space="preserve">eryday purchases and much more. </w:t>
      </w:r>
      <w:r w:rsidRPr="006B0603">
        <w:rPr>
          <w:rFonts w:ascii="Arial" w:hAnsi="Arial" w:cs="Arial"/>
          <w:lang w:val="en"/>
        </w:rPr>
        <w:t>Email: </w:t>
      </w:r>
      <w:hyperlink r:id="rId12" w:tgtFrame="_blank" w:history="1">
        <w:r w:rsidRPr="006B0603">
          <w:rPr>
            <w:rFonts w:ascii="Arial" w:hAnsi="Arial" w:cs="Arial"/>
            <w:color w:val="0054A5"/>
            <w:lang w:val="en"/>
          </w:rPr>
          <w:t>VAWilliams@carmarthenshire.gov.uk</w:t>
        </w:r>
      </w:hyperlink>
      <w:r w:rsidRPr="006B0603">
        <w:rPr>
          <w:rFonts w:ascii="Arial" w:hAnsi="Arial" w:cs="Arial"/>
          <w:lang w:val="en"/>
        </w:rPr>
        <w:t> or call 01267 224665 for further details.</w:t>
      </w:r>
    </w:p>
    <w:p w14:paraId="6030F5EA" w14:textId="77777777" w:rsidR="00141177" w:rsidRPr="00D6562F" w:rsidRDefault="00141177" w:rsidP="00141177">
      <w:pPr>
        <w:rPr>
          <w:rFonts w:ascii="Arial" w:hAnsi="Arial" w:cs="Arial"/>
        </w:rPr>
      </w:pPr>
    </w:p>
    <w:p w14:paraId="5157046C" w14:textId="77777777" w:rsidR="00141177" w:rsidRPr="00D6562F" w:rsidRDefault="00141177" w:rsidP="00141177">
      <w:pPr>
        <w:rPr>
          <w:rFonts w:ascii="Arial" w:hAnsi="Arial" w:cs="Arial"/>
        </w:rPr>
      </w:pPr>
      <w:r w:rsidRPr="00D6562F">
        <w:rPr>
          <w:rFonts w:ascii="Arial" w:hAnsi="Arial" w:cs="Arial"/>
        </w:rPr>
        <w:t>•</w:t>
      </w:r>
      <w:r w:rsidRPr="00D6562F">
        <w:rPr>
          <w:rFonts w:ascii="Arial" w:hAnsi="Arial" w:cs="Arial"/>
        </w:rPr>
        <w:tab/>
        <w:t>A discount leisure scheme in Leisure Centres across the county</w:t>
      </w:r>
    </w:p>
    <w:p w14:paraId="12518B17" w14:textId="77777777" w:rsidR="00141177" w:rsidRPr="00D6562F" w:rsidRDefault="00141177" w:rsidP="00141177">
      <w:pPr>
        <w:rPr>
          <w:rFonts w:ascii="Arial" w:hAnsi="Arial" w:cs="Arial"/>
        </w:rPr>
      </w:pPr>
    </w:p>
    <w:p w14:paraId="5D519B64" w14:textId="77777777" w:rsidR="00141177" w:rsidRPr="00D6562F" w:rsidRDefault="00141177" w:rsidP="00141177">
      <w:pPr>
        <w:rPr>
          <w:rFonts w:ascii="Arial" w:hAnsi="Arial" w:cs="Arial"/>
        </w:rPr>
      </w:pPr>
      <w:r w:rsidRPr="00D6562F">
        <w:rPr>
          <w:rFonts w:ascii="Arial" w:hAnsi="Arial" w:cs="Arial"/>
        </w:rPr>
        <w:t>•</w:t>
      </w:r>
      <w:r w:rsidRPr="00D6562F">
        <w:rPr>
          <w:rFonts w:ascii="Arial" w:hAnsi="Arial" w:cs="Arial"/>
        </w:rPr>
        <w:tab/>
        <w:t xml:space="preserve">An Occupational Health Service offering health and lifestyle </w:t>
      </w:r>
    </w:p>
    <w:p w14:paraId="1EC32159" w14:textId="77777777" w:rsidR="00141177" w:rsidRPr="00D6562F" w:rsidRDefault="00141177" w:rsidP="00141177">
      <w:pPr>
        <w:rPr>
          <w:rFonts w:ascii="Arial" w:hAnsi="Arial" w:cs="Arial"/>
        </w:rPr>
      </w:pPr>
      <w:r w:rsidRPr="00D6562F">
        <w:rPr>
          <w:rFonts w:ascii="Arial" w:hAnsi="Arial" w:cs="Arial"/>
        </w:rPr>
        <w:tab/>
        <w:t>screening, counselling and other support.</w:t>
      </w:r>
    </w:p>
    <w:p w14:paraId="3EE31AE4" w14:textId="77777777" w:rsidR="00141177" w:rsidRPr="00D6562F" w:rsidRDefault="00141177" w:rsidP="00141177">
      <w:pPr>
        <w:rPr>
          <w:rFonts w:ascii="Arial" w:hAnsi="Arial" w:cs="Arial"/>
        </w:rPr>
      </w:pPr>
    </w:p>
    <w:p w14:paraId="298B6237" w14:textId="77777777" w:rsidR="00141177" w:rsidRPr="00D6562F" w:rsidRDefault="00141177" w:rsidP="00141177">
      <w:pPr>
        <w:rPr>
          <w:rFonts w:ascii="Arial" w:hAnsi="Arial" w:cs="Arial"/>
        </w:rPr>
      </w:pPr>
      <w:r w:rsidRPr="00D6562F">
        <w:rPr>
          <w:rFonts w:ascii="Arial" w:hAnsi="Arial" w:cs="Arial"/>
        </w:rPr>
        <w:t>•</w:t>
      </w:r>
      <w:r w:rsidRPr="00D6562F">
        <w:rPr>
          <w:rFonts w:ascii="Arial" w:hAnsi="Arial" w:cs="Arial"/>
        </w:rPr>
        <w:tab/>
        <w:t xml:space="preserve">A Child Care Voucher </w:t>
      </w:r>
      <w:r>
        <w:rPr>
          <w:rFonts w:ascii="Arial" w:hAnsi="Arial" w:cs="Arial"/>
        </w:rPr>
        <w:t xml:space="preserve">and Cycle 2 Work </w:t>
      </w:r>
      <w:r w:rsidRPr="00D6562F">
        <w:rPr>
          <w:rFonts w:ascii="Arial" w:hAnsi="Arial" w:cs="Arial"/>
        </w:rPr>
        <w:t>Scheme</w:t>
      </w:r>
    </w:p>
    <w:p w14:paraId="63439319" w14:textId="77777777" w:rsidR="00141177" w:rsidRPr="00D6562F" w:rsidRDefault="00141177" w:rsidP="00141177">
      <w:pPr>
        <w:rPr>
          <w:rFonts w:ascii="Arial" w:hAnsi="Arial" w:cs="Arial"/>
        </w:rPr>
      </w:pPr>
    </w:p>
    <w:p w14:paraId="326F0BFC" w14:textId="77777777" w:rsidR="00141177" w:rsidRDefault="00141177" w:rsidP="00141177">
      <w:pPr>
        <w:rPr>
          <w:rFonts w:ascii="Arial" w:hAnsi="Arial" w:cs="Arial"/>
          <w:b/>
        </w:rPr>
      </w:pPr>
    </w:p>
    <w:p w14:paraId="692B9D95" w14:textId="77777777" w:rsidR="00141177" w:rsidRDefault="00141177" w:rsidP="00141177">
      <w:pPr>
        <w:rPr>
          <w:rFonts w:ascii="Arial" w:hAnsi="Arial" w:cs="Arial"/>
          <w:b/>
        </w:rPr>
      </w:pPr>
      <w:r w:rsidRPr="00D11FF3">
        <w:rPr>
          <w:rFonts w:ascii="Arial" w:hAnsi="Arial" w:cs="Arial"/>
          <w:b/>
        </w:rPr>
        <w:t>Pension Scheme</w:t>
      </w:r>
      <w:r>
        <w:rPr>
          <w:rFonts w:ascii="Arial" w:hAnsi="Arial" w:cs="Arial"/>
          <w:b/>
        </w:rPr>
        <w:t>s</w:t>
      </w:r>
    </w:p>
    <w:p w14:paraId="49495191" w14:textId="77777777" w:rsidR="00141177" w:rsidRDefault="00141177" w:rsidP="00141177">
      <w:pPr>
        <w:rPr>
          <w:rFonts w:ascii="Arial" w:hAnsi="Arial" w:cs="Arial"/>
          <w:b/>
        </w:rPr>
      </w:pPr>
    </w:p>
    <w:p w14:paraId="1CCB0BDB" w14:textId="77777777" w:rsidR="00141177" w:rsidRPr="00D11FF3" w:rsidRDefault="00141177" w:rsidP="00141177">
      <w:pPr>
        <w:rPr>
          <w:rFonts w:ascii="Arial" w:hAnsi="Arial" w:cs="Arial"/>
          <w:b/>
        </w:rPr>
      </w:pPr>
      <w:r>
        <w:rPr>
          <w:rFonts w:ascii="Arial" w:hAnsi="Arial" w:cs="Arial"/>
          <w:b/>
        </w:rPr>
        <w:t>Local Government Pension Scheme for school support employees</w:t>
      </w:r>
    </w:p>
    <w:p w14:paraId="3492A4C7" w14:textId="77777777" w:rsidR="00141177" w:rsidRPr="00D6562F" w:rsidRDefault="00141177" w:rsidP="00141177">
      <w:pPr>
        <w:rPr>
          <w:rFonts w:ascii="Arial" w:hAnsi="Arial" w:cs="Arial"/>
        </w:rPr>
      </w:pPr>
    </w:p>
    <w:p w14:paraId="78C8466C" w14:textId="77777777" w:rsidR="00141177" w:rsidRDefault="00141177" w:rsidP="00141177">
      <w:pPr>
        <w:rPr>
          <w:rFonts w:ascii="Arial" w:hAnsi="Arial" w:cs="Arial"/>
        </w:rPr>
      </w:pPr>
      <w:r w:rsidRPr="00D6562F">
        <w:rPr>
          <w:rFonts w:ascii="Arial" w:hAnsi="Arial" w:cs="Arial"/>
        </w:rPr>
        <w:t xml:space="preserve">New employees </w:t>
      </w:r>
      <w:r>
        <w:rPr>
          <w:rFonts w:ascii="Arial" w:hAnsi="Arial" w:cs="Arial"/>
        </w:rPr>
        <w:t xml:space="preserve">on a contract of three months or more </w:t>
      </w:r>
      <w:r w:rsidRPr="00D6562F">
        <w:rPr>
          <w:rFonts w:ascii="Arial" w:hAnsi="Arial" w:cs="Arial"/>
        </w:rPr>
        <w:t xml:space="preserve">automatically join the scheme although you can opt out if you wish.  </w:t>
      </w:r>
    </w:p>
    <w:p w14:paraId="36429F29" w14:textId="77777777" w:rsidR="00141177" w:rsidRDefault="00141177" w:rsidP="00141177">
      <w:pPr>
        <w:rPr>
          <w:rFonts w:ascii="Arial" w:hAnsi="Arial" w:cs="Arial"/>
        </w:rPr>
      </w:pPr>
    </w:p>
    <w:p w14:paraId="34E0C089" w14:textId="77777777" w:rsidR="00141177" w:rsidRDefault="00141177" w:rsidP="001328D6">
      <w:pPr>
        <w:numPr>
          <w:ilvl w:val="0"/>
          <w:numId w:val="13"/>
        </w:numPr>
        <w:rPr>
          <w:rFonts w:ascii="Arial" w:hAnsi="Arial" w:cs="Arial"/>
        </w:rPr>
      </w:pPr>
      <w:r>
        <w:rPr>
          <w:rFonts w:ascii="Arial" w:hAnsi="Arial" w:cs="Arial"/>
        </w:rPr>
        <w:t>Your contribution depends upon how much you are paid but it will be between 5.5 and 12.5% of your pensionable pay, the Council pays the balance of the cost;</w:t>
      </w:r>
    </w:p>
    <w:p w14:paraId="2D471D0A" w14:textId="77777777" w:rsidR="00141177" w:rsidRDefault="00141177" w:rsidP="00141177">
      <w:pPr>
        <w:rPr>
          <w:rFonts w:ascii="Arial" w:hAnsi="Arial" w:cs="Arial"/>
        </w:rPr>
      </w:pPr>
    </w:p>
    <w:p w14:paraId="1C31D73C" w14:textId="77777777" w:rsidR="00141177" w:rsidRDefault="00141177" w:rsidP="001328D6">
      <w:pPr>
        <w:numPr>
          <w:ilvl w:val="0"/>
          <w:numId w:val="13"/>
        </w:numPr>
        <w:rPr>
          <w:rFonts w:ascii="Arial" w:hAnsi="Arial" w:cs="Arial"/>
        </w:rPr>
      </w:pPr>
      <w:r>
        <w:rPr>
          <w:rFonts w:ascii="Arial" w:hAnsi="Arial" w:cs="Arial"/>
        </w:rPr>
        <w:t>You may be able to transfer previously accrued pension benefits into the LGPS but you should do this within twelve months of joining;</w:t>
      </w:r>
    </w:p>
    <w:p w14:paraId="3F1AE107" w14:textId="77777777" w:rsidR="00141177" w:rsidRDefault="00141177" w:rsidP="00141177">
      <w:pPr>
        <w:rPr>
          <w:rFonts w:ascii="Arial" w:hAnsi="Arial" w:cs="Arial"/>
        </w:rPr>
      </w:pPr>
    </w:p>
    <w:p w14:paraId="0537A748" w14:textId="77777777" w:rsidR="00141177" w:rsidRDefault="00141177" w:rsidP="001328D6">
      <w:pPr>
        <w:numPr>
          <w:ilvl w:val="0"/>
          <w:numId w:val="13"/>
        </w:numPr>
        <w:rPr>
          <w:rFonts w:ascii="Arial" w:hAnsi="Arial" w:cs="Arial"/>
        </w:rPr>
      </w:pPr>
      <w:r>
        <w:rPr>
          <w:rFonts w:ascii="Arial" w:hAnsi="Arial" w:cs="Arial"/>
        </w:rPr>
        <w:t>You can retire and receive pension benefits from age 55 onwards (subject to actuarial reduction) although the normal retirement age is your state pension age;</w:t>
      </w:r>
    </w:p>
    <w:p w14:paraId="4319318C" w14:textId="77777777" w:rsidR="00141177" w:rsidRDefault="00141177" w:rsidP="00141177">
      <w:pPr>
        <w:rPr>
          <w:rFonts w:ascii="Arial" w:hAnsi="Arial" w:cs="Arial"/>
        </w:rPr>
      </w:pPr>
    </w:p>
    <w:p w14:paraId="388EB122" w14:textId="77777777" w:rsidR="00141177" w:rsidRDefault="00141177" w:rsidP="001328D6">
      <w:pPr>
        <w:numPr>
          <w:ilvl w:val="0"/>
          <w:numId w:val="13"/>
        </w:numPr>
        <w:rPr>
          <w:rFonts w:ascii="Arial" w:hAnsi="Arial" w:cs="Arial"/>
        </w:rPr>
      </w:pPr>
      <w:r>
        <w:rPr>
          <w:rFonts w:ascii="Arial" w:hAnsi="Arial" w:cs="Arial"/>
        </w:rPr>
        <w:t>You have the option of taking part of your pension as a tax free lump sum unless you joined the scheme before 1 April 2008 when the standard benefit package includes a tax free lump sum.</w:t>
      </w:r>
    </w:p>
    <w:p w14:paraId="552E470F" w14:textId="77777777" w:rsidR="00141177" w:rsidRDefault="00141177" w:rsidP="00141177">
      <w:pPr>
        <w:pStyle w:val="ListParagraph"/>
        <w:rPr>
          <w:rFonts w:ascii="Arial" w:hAnsi="Arial" w:cs="Arial"/>
        </w:rPr>
      </w:pPr>
    </w:p>
    <w:p w14:paraId="6B68DEE4" w14:textId="77777777" w:rsidR="00141177" w:rsidRPr="00D6562F" w:rsidRDefault="00141177" w:rsidP="001328D6">
      <w:pPr>
        <w:numPr>
          <w:ilvl w:val="0"/>
          <w:numId w:val="13"/>
        </w:numPr>
        <w:rPr>
          <w:rFonts w:ascii="Arial" w:hAnsi="Arial" w:cs="Arial"/>
        </w:rPr>
      </w:pPr>
      <w:r>
        <w:rPr>
          <w:rFonts w:ascii="Arial" w:hAnsi="Arial" w:cs="Arial"/>
        </w:rPr>
        <w:t xml:space="preserve">For more information please visit </w:t>
      </w:r>
      <w:hyperlink r:id="rId13" w:history="1">
        <w:r w:rsidRPr="002829EA">
          <w:rPr>
            <w:rStyle w:val="Hyperlink"/>
            <w:rFonts w:ascii="Arial" w:hAnsi="Arial" w:cs="Arial"/>
          </w:rPr>
          <w:t>www.dyfedpensionfund.org.uk</w:t>
        </w:r>
      </w:hyperlink>
      <w:r>
        <w:rPr>
          <w:rFonts w:ascii="Arial" w:hAnsi="Arial" w:cs="Arial"/>
        </w:rPr>
        <w:t xml:space="preserve"> </w:t>
      </w:r>
    </w:p>
    <w:p w14:paraId="313BC5DE" w14:textId="77777777" w:rsidR="00141177" w:rsidRPr="00D6562F" w:rsidRDefault="00141177" w:rsidP="00141177">
      <w:pPr>
        <w:rPr>
          <w:rFonts w:ascii="Arial" w:hAnsi="Arial" w:cs="Arial"/>
        </w:rPr>
      </w:pPr>
    </w:p>
    <w:p w14:paraId="5D22A4FF" w14:textId="77777777" w:rsidR="00141177" w:rsidRPr="00533AC9" w:rsidRDefault="00141177" w:rsidP="00141177">
      <w:pPr>
        <w:rPr>
          <w:rFonts w:ascii="Arial" w:hAnsi="Arial" w:cs="Arial"/>
          <w:b/>
        </w:rPr>
      </w:pPr>
      <w:r w:rsidRPr="00533AC9">
        <w:rPr>
          <w:rFonts w:ascii="Arial" w:hAnsi="Arial" w:cs="Arial"/>
          <w:b/>
        </w:rPr>
        <w:t>Teachers</w:t>
      </w:r>
      <w:r>
        <w:rPr>
          <w:rFonts w:ascii="Arial" w:hAnsi="Arial" w:cs="Arial"/>
          <w:b/>
        </w:rPr>
        <w:t>’</w:t>
      </w:r>
      <w:r w:rsidRPr="00533AC9">
        <w:rPr>
          <w:rFonts w:ascii="Arial" w:hAnsi="Arial" w:cs="Arial"/>
          <w:b/>
        </w:rPr>
        <w:t xml:space="preserve"> Pensions</w:t>
      </w:r>
      <w:r>
        <w:rPr>
          <w:rFonts w:ascii="Arial" w:hAnsi="Arial" w:cs="Arial"/>
          <w:b/>
        </w:rPr>
        <w:t xml:space="preserve"> scheme</w:t>
      </w:r>
    </w:p>
    <w:p w14:paraId="1520B231" w14:textId="77777777" w:rsidR="00141177" w:rsidRDefault="00141177" w:rsidP="00141177">
      <w:pPr>
        <w:rPr>
          <w:rFonts w:ascii="Arial" w:hAnsi="Arial" w:cs="Arial"/>
        </w:rPr>
      </w:pPr>
    </w:p>
    <w:p w14:paraId="2260B654" w14:textId="77777777" w:rsidR="00141177" w:rsidRPr="00AF673A" w:rsidRDefault="00141177" w:rsidP="00141177">
      <w:pPr>
        <w:spacing w:before="100" w:beforeAutospacing="1" w:after="100" w:afterAutospacing="1"/>
        <w:rPr>
          <w:rFonts w:ascii="Arial" w:hAnsi="Arial" w:cs="Arial"/>
          <w:color w:val="000000"/>
        </w:rPr>
      </w:pPr>
      <w:r>
        <w:rPr>
          <w:rFonts w:ascii="Arial" w:hAnsi="Arial" w:cs="Arial"/>
        </w:rPr>
        <w:t>All teachers are automatically Scheme members unless you opt out.  The Scheme offers:</w:t>
      </w:r>
      <w:r w:rsidRPr="00AF673A">
        <w:rPr>
          <w:rFonts w:ascii="Trebuchet MS" w:hAnsi="Trebuchet MS"/>
          <w:color w:val="000000"/>
          <w:sz w:val="16"/>
          <w:szCs w:val="16"/>
        </w:rPr>
        <w:t xml:space="preserve"> </w:t>
      </w:r>
    </w:p>
    <w:p w14:paraId="733F74A7" w14:textId="77777777" w:rsidR="00141177" w:rsidRDefault="00141177" w:rsidP="001328D6">
      <w:pPr>
        <w:numPr>
          <w:ilvl w:val="0"/>
          <w:numId w:val="13"/>
        </w:numPr>
        <w:spacing w:before="100" w:beforeAutospacing="1" w:after="100" w:afterAutospacing="1"/>
        <w:rPr>
          <w:rFonts w:ascii="Arial" w:hAnsi="Arial" w:cs="Arial"/>
          <w:color w:val="000000"/>
        </w:rPr>
      </w:pPr>
      <w:r w:rsidRPr="00AF673A">
        <w:rPr>
          <w:rFonts w:ascii="Arial" w:hAnsi="Arial" w:cs="Arial"/>
          <w:color w:val="000000"/>
        </w:rPr>
        <w:t xml:space="preserve">A guaranteed pension through the Teachers’ Pension Scheme. </w:t>
      </w:r>
    </w:p>
    <w:p w14:paraId="646B1716" w14:textId="77777777" w:rsidR="00141177" w:rsidRDefault="00141177" w:rsidP="001328D6">
      <w:pPr>
        <w:numPr>
          <w:ilvl w:val="0"/>
          <w:numId w:val="13"/>
        </w:numPr>
        <w:spacing w:before="100" w:beforeAutospacing="1" w:after="100" w:afterAutospacing="1"/>
        <w:rPr>
          <w:rFonts w:ascii="Arial" w:hAnsi="Arial" w:cs="Arial"/>
          <w:color w:val="000000"/>
        </w:rPr>
      </w:pPr>
      <w:r w:rsidRPr="00AF673A">
        <w:rPr>
          <w:rFonts w:ascii="Arial" w:hAnsi="Arial" w:cs="Arial"/>
          <w:color w:val="000000"/>
        </w:rPr>
        <w:t>You pay int</w:t>
      </w:r>
      <w:r>
        <w:rPr>
          <w:rFonts w:ascii="Arial" w:hAnsi="Arial" w:cs="Arial"/>
          <w:color w:val="000000"/>
        </w:rPr>
        <w:t>o your pension and so does QE High School</w:t>
      </w:r>
      <w:r w:rsidRPr="00AF673A">
        <w:rPr>
          <w:rFonts w:ascii="Arial" w:hAnsi="Arial" w:cs="Arial"/>
          <w:color w:val="000000"/>
        </w:rPr>
        <w:t xml:space="preserve">. </w:t>
      </w:r>
    </w:p>
    <w:p w14:paraId="7B61A0E6" w14:textId="77777777" w:rsidR="00141177" w:rsidRDefault="00141177" w:rsidP="001328D6">
      <w:pPr>
        <w:numPr>
          <w:ilvl w:val="0"/>
          <w:numId w:val="13"/>
        </w:numPr>
        <w:spacing w:before="100" w:beforeAutospacing="1" w:after="100" w:afterAutospacing="1"/>
        <w:rPr>
          <w:rFonts w:ascii="Arial" w:hAnsi="Arial" w:cs="Arial"/>
          <w:color w:val="000000"/>
        </w:rPr>
      </w:pPr>
      <w:r w:rsidRPr="00AF673A">
        <w:rPr>
          <w:rFonts w:ascii="Arial" w:hAnsi="Arial" w:cs="Arial"/>
          <w:color w:val="000000"/>
        </w:rPr>
        <w:t>It’s a Defined Benefit Scheme, registered with HM Revenue and Customs, based on your salary and service rather than investments – so there’ll be no nasty surprises when you come to claim your pension</w:t>
      </w:r>
      <w:r>
        <w:rPr>
          <w:rFonts w:ascii="Arial" w:hAnsi="Arial" w:cs="Arial"/>
          <w:color w:val="000000"/>
        </w:rPr>
        <w:t>.</w:t>
      </w:r>
    </w:p>
    <w:p w14:paraId="6B6685B2" w14:textId="77777777" w:rsidR="00141177" w:rsidRDefault="00141177" w:rsidP="001328D6">
      <w:pPr>
        <w:numPr>
          <w:ilvl w:val="0"/>
          <w:numId w:val="13"/>
        </w:numPr>
        <w:spacing w:before="100" w:beforeAutospacing="1" w:after="100" w:afterAutospacing="1"/>
        <w:rPr>
          <w:rFonts w:ascii="Arial" w:hAnsi="Arial" w:cs="Arial"/>
          <w:color w:val="000000"/>
        </w:rPr>
      </w:pPr>
      <w:r w:rsidRPr="00AF673A">
        <w:rPr>
          <w:rFonts w:ascii="Arial" w:hAnsi="Arial" w:cs="Arial"/>
          <w:color w:val="000000"/>
        </w:rPr>
        <w:t>Your pension will be a regular source of income when you retire – but you can also take some of it as a tax-free lump sum</w:t>
      </w:r>
      <w:r>
        <w:rPr>
          <w:rFonts w:ascii="Arial" w:hAnsi="Arial" w:cs="Arial"/>
          <w:color w:val="000000"/>
        </w:rPr>
        <w:t>.</w:t>
      </w:r>
    </w:p>
    <w:p w14:paraId="5723FE77" w14:textId="77777777" w:rsidR="00141177" w:rsidRDefault="00141177" w:rsidP="001328D6">
      <w:pPr>
        <w:numPr>
          <w:ilvl w:val="0"/>
          <w:numId w:val="13"/>
        </w:numPr>
        <w:spacing w:before="100" w:beforeAutospacing="1" w:after="100" w:afterAutospacing="1"/>
        <w:rPr>
          <w:rFonts w:ascii="Arial" w:hAnsi="Arial" w:cs="Arial"/>
          <w:color w:val="000000"/>
        </w:rPr>
      </w:pPr>
      <w:r w:rsidRPr="00AF673A">
        <w:rPr>
          <w:rFonts w:ascii="Arial" w:hAnsi="Arial" w:cs="Arial"/>
          <w:color w:val="000000"/>
        </w:rPr>
        <w:t xml:space="preserve">You’ll join the career average arrangement and accrue benefits each year based on 1/57th of your pensionable earnings including overtime. </w:t>
      </w:r>
    </w:p>
    <w:p w14:paraId="1AE5FE5D" w14:textId="77777777" w:rsidR="00141177" w:rsidRPr="00AF673A" w:rsidRDefault="00141177" w:rsidP="001328D6">
      <w:pPr>
        <w:numPr>
          <w:ilvl w:val="0"/>
          <w:numId w:val="13"/>
        </w:numPr>
        <w:spacing w:before="100" w:beforeAutospacing="1" w:after="100" w:afterAutospacing="1"/>
        <w:rPr>
          <w:rFonts w:ascii="Arial" w:hAnsi="Arial" w:cs="Arial"/>
          <w:color w:val="000000"/>
        </w:rPr>
      </w:pPr>
      <w:r>
        <w:rPr>
          <w:rFonts w:ascii="Arial" w:hAnsi="Arial" w:cs="Arial"/>
          <w:color w:val="000000"/>
        </w:rPr>
        <w:t xml:space="preserve">For more information please visit </w:t>
      </w:r>
      <w:hyperlink r:id="rId14" w:history="1">
        <w:r w:rsidRPr="002829EA">
          <w:rPr>
            <w:rStyle w:val="Hyperlink"/>
            <w:rFonts w:ascii="Arial" w:hAnsi="Arial" w:cs="Arial"/>
          </w:rPr>
          <w:t>www.teacherspensions.co.uk</w:t>
        </w:r>
      </w:hyperlink>
      <w:r>
        <w:rPr>
          <w:rFonts w:ascii="Arial" w:hAnsi="Arial" w:cs="Arial"/>
          <w:color w:val="000000"/>
        </w:rPr>
        <w:t xml:space="preserve">   </w:t>
      </w:r>
    </w:p>
    <w:p w14:paraId="045BF52E" w14:textId="77777777" w:rsidR="00141177" w:rsidRPr="00AF673A" w:rsidRDefault="00141177" w:rsidP="00141177">
      <w:pPr>
        <w:spacing w:after="120"/>
        <w:rPr>
          <w:rFonts w:ascii="Arial" w:hAnsi="Arial" w:cs="Arial"/>
        </w:rPr>
      </w:pPr>
      <w:r w:rsidRPr="00AF673A">
        <w:rPr>
          <w:rFonts w:ascii="Arial" w:hAnsi="Arial" w:cs="Arial"/>
        </w:rPr>
        <w:t> </w:t>
      </w:r>
    </w:p>
    <w:p w14:paraId="56D98C73" w14:textId="77777777" w:rsidR="00141177" w:rsidRPr="00AF673A" w:rsidRDefault="00141177" w:rsidP="00141177">
      <w:pPr>
        <w:spacing w:after="120"/>
        <w:rPr>
          <w:rFonts w:ascii="Arial" w:hAnsi="Arial" w:cs="Arial"/>
        </w:rPr>
      </w:pPr>
      <w:r w:rsidRPr="00AF673A">
        <w:rPr>
          <w:rFonts w:ascii="Arial" w:hAnsi="Arial" w:cs="Arial"/>
          <w:b/>
          <w:bCs/>
        </w:rPr>
        <w:t>What is my Normal Pension Age (NPA)?</w:t>
      </w:r>
    </w:p>
    <w:p w14:paraId="72EDEE18" w14:textId="77777777" w:rsidR="00141177" w:rsidRPr="00AF673A" w:rsidRDefault="00141177" w:rsidP="00141177">
      <w:pPr>
        <w:rPr>
          <w:rFonts w:ascii="Arial" w:hAnsi="Arial" w:cs="Arial"/>
        </w:rPr>
      </w:pPr>
      <w:r w:rsidRPr="00AF673A">
        <w:rPr>
          <w:rFonts w:ascii="Arial" w:hAnsi="Arial" w:cs="Arial"/>
        </w:rPr>
        <w:t>The Normal Pension Age of a member in the career average arrangement is either your state pension age or age 65, whichever is the later date.</w:t>
      </w:r>
    </w:p>
    <w:p w14:paraId="2CD3F226" w14:textId="77777777" w:rsidR="00141177" w:rsidRDefault="00141177" w:rsidP="00141177">
      <w:pPr>
        <w:rPr>
          <w:rFonts w:ascii="Arial" w:hAnsi="Arial" w:cs="Arial"/>
        </w:rPr>
      </w:pPr>
    </w:p>
    <w:p w14:paraId="59FD7724" w14:textId="77777777" w:rsidR="00141177" w:rsidRDefault="00141177" w:rsidP="00141177">
      <w:pPr>
        <w:rPr>
          <w:rFonts w:ascii="Arial" w:hAnsi="Arial" w:cs="Arial"/>
        </w:rPr>
      </w:pPr>
    </w:p>
    <w:p w14:paraId="6BD08A06" w14:textId="77777777" w:rsidR="00141177" w:rsidRDefault="00141177" w:rsidP="001328D6">
      <w:pPr>
        <w:numPr>
          <w:ilvl w:val="0"/>
          <w:numId w:val="12"/>
        </w:numPr>
        <w:rPr>
          <w:rFonts w:ascii="Arial" w:hAnsi="Arial" w:cs="Arial"/>
        </w:rPr>
      </w:pPr>
      <w:r>
        <w:rPr>
          <w:rFonts w:ascii="Arial" w:hAnsi="Arial" w:cs="Arial"/>
        </w:rPr>
        <w:t>Retirement pension based on the salary of the best three years of your final ten years of teaching;</w:t>
      </w:r>
    </w:p>
    <w:p w14:paraId="3A4C023D" w14:textId="77777777" w:rsidR="00141177" w:rsidRDefault="00141177" w:rsidP="001328D6">
      <w:pPr>
        <w:numPr>
          <w:ilvl w:val="0"/>
          <w:numId w:val="12"/>
        </w:numPr>
        <w:rPr>
          <w:rFonts w:ascii="Arial" w:hAnsi="Arial" w:cs="Arial"/>
        </w:rPr>
      </w:pPr>
      <w:r>
        <w:rPr>
          <w:rFonts w:ascii="Arial" w:hAnsi="Arial" w:cs="Arial"/>
        </w:rPr>
        <w:t>Death in service lump sum payment of three times your average annual salary;</w:t>
      </w:r>
    </w:p>
    <w:p w14:paraId="10FEB3F5" w14:textId="77777777" w:rsidR="00141177" w:rsidRDefault="00141177" w:rsidP="001328D6">
      <w:pPr>
        <w:numPr>
          <w:ilvl w:val="0"/>
          <w:numId w:val="12"/>
        </w:numPr>
        <w:rPr>
          <w:rFonts w:ascii="Arial" w:hAnsi="Arial" w:cs="Arial"/>
        </w:rPr>
      </w:pPr>
      <w:r>
        <w:rPr>
          <w:rFonts w:ascii="Arial" w:hAnsi="Arial" w:cs="Arial"/>
        </w:rPr>
        <w:t>Flexibility to pay additional contributions to increase pension benefits;</w:t>
      </w:r>
    </w:p>
    <w:p w14:paraId="164A70A9" w14:textId="77777777" w:rsidR="00141177" w:rsidRPr="00D6562F" w:rsidRDefault="00141177" w:rsidP="001328D6">
      <w:pPr>
        <w:numPr>
          <w:ilvl w:val="0"/>
          <w:numId w:val="12"/>
        </w:numPr>
        <w:rPr>
          <w:rFonts w:ascii="Arial" w:hAnsi="Arial" w:cs="Arial"/>
        </w:rPr>
      </w:pPr>
      <w:r>
        <w:rPr>
          <w:rFonts w:ascii="Arial" w:hAnsi="Arial" w:cs="Arial"/>
        </w:rPr>
        <w:t>Phased retirement options available.</w:t>
      </w:r>
    </w:p>
    <w:p w14:paraId="40D0AEC7" w14:textId="77777777" w:rsidR="00141177" w:rsidRDefault="00141177" w:rsidP="00141177">
      <w:pPr>
        <w:rPr>
          <w:rFonts w:ascii="Arial" w:hAnsi="Arial" w:cs="Arial"/>
        </w:rPr>
      </w:pPr>
    </w:p>
    <w:p w14:paraId="20CDE8A7" w14:textId="77777777" w:rsidR="00141177" w:rsidRDefault="00141177" w:rsidP="00141177">
      <w:pPr>
        <w:rPr>
          <w:rFonts w:ascii="Arial" w:hAnsi="Arial" w:cs="Arial"/>
        </w:rPr>
      </w:pPr>
      <w:r>
        <w:rPr>
          <w:rFonts w:ascii="Arial" w:hAnsi="Arial" w:cs="Arial"/>
        </w:rPr>
        <w:t>More details on both of these pension schemes will be given to you on appointment.</w:t>
      </w:r>
    </w:p>
    <w:p w14:paraId="166318C6" w14:textId="77777777" w:rsidR="00141177" w:rsidRDefault="00141177" w:rsidP="00141177">
      <w:pPr>
        <w:rPr>
          <w:rFonts w:ascii="Arial" w:hAnsi="Arial" w:cs="Arial"/>
        </w:rPr>
      </w:pPr>
    </w:p>
    <w:p w14:paraId="72BA300E" w14:textId="77777777" w:rsidR="00141177" w:rsidRPr="00972704" w:rsidRDefault="00141177" w:rsidP="00141177">
      <w:pPr>
        <w:rPr>
          <w:rFonts w:ascii="Arial" w:hAnsi="Arial" w:cs="Arial"/>
          <w:b/>
        </w:rPr>
      </w:pPr>
      <w:r w:rsidRPr="00972704">
        <w:rPr>
          <w:rFonts w:ascii="Arial" w:hAnsi="Arial" w:cs="Arial"/>
          <w:b/>
        </w:rPr>
        <w:t>Holidays</w:t>
      </w:r>
      <w:r>
        <w:rPr>
          <w:rFonts w:ascii="Arial" w:hAnsi="Arial" w:cs="Arial"/>
          <w:b/>
        </w:rPr>
        <w:t xml:space="preserve"> and working time</w:t>
      </w:r>
    </w:p>
    <w:p w14:paraId="6BD277E7" w14:textId="77777777" w:rsidR="00141177" w:rsidRPr="00D6562F" w:rsidRDefault="00141177" w:rsidP="00141177">
      <w:pPr>
        <w:rPr>
          <w:rFonts w:ascii="Arial" w:hAnsi="Arial" w:cs="Arial"/>
        </w:rPr>
      </w:pPr>
    </w:p>
    <w:p w14:paraId="044ECBA3" w14:textId="77777777" w:rsidR="00141177" w:rsidRDefault="00141177" w:rsidP="00141177">
      <w:pPr>
        <w:rPr>
          <w:rFonts w:ascii="Arial" w:hAnsi="Arial" w:cs="Arial"/>
        </w:rPr>
      </w:pPr>
      <w:r>
        <w:rPr>
          <w:rFonts w:ascii="Arial" w:hAnsi="Arial" w:cs="Arial"/>
        </w:rPr>
        <w:t>A minimum of 26</w:t>
      </w:r>
      <w:r w:rsidRPr="00D6562F">
        <w:rPr>
          <w:rFonts w:ascii="Arial" w:hAnsi="Arial" w:cs="Arial"/>
        </w:rPr>
        <w:t xml:space="preserve"> days holidays plus </w:t>
      </w:r>
      <w:r>
        <w:rPr>
          <w:rFonts w:ascii="Arial" w:hAnsi="Arial" w:cs="Arial"/>
        </w:rPr>
        <w:t>8</w:t>
      </w:r>
      <w:r w:rsidRPr="00D6562F">
        <w:rPr>
          <w:rFonts w:ascii="Arial" w:hAnsi="Arial" w:cs="Arial"/>
        </w:rPr>
        <w:t xml:space="preserve"> bank holidays per year are provided</w:t>
      </w:r>
      <w:r>
        <w:rPr>
          <w:rFonts w:ascii="Arial" w:hAnsi="Arial" w:cs="Arial"/>
        </w:rPr>
        <w:t xml:space="preserve"> for school support staff</w:t>
      </w:r>
      <w:r w:rsidRPr="00D6562F">
        <w:rPr>
          <w:rFonts w:ascii="Arial" w:hAnsi="Arial" w:cs="Arial"/>
        </w:rPr>
        <w:t>.  Holidays for part time employees are calculated on a pro-rata basis.</w:t>
      </w:r>
    </w:p>
    <w:p w14:paraId="5DE6E349" w14:textId="77777777" w:rsidR="00141177" w:rsidRPr="009F1067" w:rsidRDefault="00141177" w:rsidP="00141177">
      <w:pPr>
        <w:pStyle w:val="Default"/>
      </w:pPr>
    </w:p>
    <w:p w14:paraId="7DAA54C3" w14:textId="77777777" w:rsidR="00141177" w:rsidRPr="009F1067" w:rsidRDefault="00141177" w:rsidP="00141177">
      <w:pPr>
        <w:pStyle w:val="Default"/>
        <w:spacing w:after="221"/>
      </w:pPr>
      <w:r w:rsidRPr="009F1067">
        <w:t xml:space="preserve">A teacher employed full-time must be available for work for 195 days, of which: </w:t>
      </w:r>
    </w:p>
    <w:p w14:paraId="0A82B69A" w14:textId="77777777" w:rsidR="00141177" w:rsidRPr="009F1067" w:rsidRDefault="00141177" w:rsidP="00141177">
      <w:pPr>
        <w:pStyle w:val="Default"/>
        <w:spacing w:after="221"/>
      </w:pPr>
      <w:r w:rsidRPr="009F1067">
        <w:t xml:space="preserve">a) 190 days must be days on which the teacher may be required to teach pupils and perform other duties; and </w:t>
      </w:r>
    </w:p>
    <w:p w14:paraId="53A3EBDD" w14:textId="77777777" w:rsidR="00141177" w:rsidRPr="009F1067" w:rsidRDefault="00141177" w:rsidP="00141177">
      <w:pPr>
        <w:pStyle w:val="Default"/>
      </w:pPr>
      <w:r w:rsidRPr="009F1067">
        <w:t xml:space="preserve">b) 5 days must be days on which the teacher may only be required to perform other duties; and those 195 days must be specified by the employer or, if the employer so directs, by the headteacher. </w:t>
      </w:r>
    </w:p>
    <w:p w14:paraId="529C66C9" w14:textId="77777777" w:rsidR="00141177" w:rsidRDefault="00141177" w:rsidP="00141177">
      <w:pPr>
        <w:rPr>
          <w:rFonts w:ascii="Arial" w:hAnsi="Arial" w:cs="Arial"/>
        </w:rPr>
      </w:pPr>
    </w:p>
    <w:p w14:paraId="17F9699B" w14:textId="77777777" w:rsidR="00141177" w:rsidRPr="00972704" w:rsidRDefault="00141177" w:rsidP="00141177">
      <w:pPr>
        <w:rPr>
          <w:rFonts w:ascii="Arial" w:hAnsi="Arial" w:cs="Arial"/>
          <w:b/>
        </w:rPr>
      </w:pPr>
      <w:r w:rsidRPr="00972704">
        <w:rPr>
          <w:rFonts w:ascii="Arial" w:hAnsi="Arial" w:cs="Arial"/>
          <w:b/>
        </w:rPr>
        <w:lastRenderedPageBreak/>
        <w:t>Maternity Leave and Pay</w:t>
      </w:r>
    </w:p>
    <w:p w14:paraId="565523F1" w14:textId="77777777" w:rsidR="00141177" w:rsidRPr="00D6562F" w:rsidRDefault="00141177" w:rsidP="00141177">
      <w:pPr>
        <w:rPr>
          <w:rFonts w:ascii="Arial" w:hAnsi="Arial" w:cs="Arial"/>
        </w:rPr>
      </w:pPr>
    </w:p>
    <w:p w14:paraId="1B50BD14" w14:textId="77777777" w:rsidR="00141177" w:rsidRPr="00D6562F" w:rsidRDefault="00141177" w:rsidP="00141177">
      <w:pPr>
        <w:rPr>
          <w:rFonts w:ascii="Arial" w:hAnsi="Arial" w:cs="Arial"/>
        </w:rPr>
      </w:pPr>
      <w:r w:rsidRPr="00D6562F">
        <w:rPr>
          <w:rFonts w:ascii="Arial" w:hAnsi="Arial" w:cs="Arial"/>
        </w:rPr>
        <w:t>We provide an enhanced maternity scheme to employees who qualify.</w:t>
      </w:r>
    </w:p>
    <w:p w14:paraId="03726AA8" w14:textId="77777777" w:rsidR="00141177" w:rsidRPr="00D6562F" w:rsidRDefault="00141177" w:rsidP="00141177">
      <w:pPr>
        <w:rPr>
          <w:rFonts w:ascii="Arial" w:hAnsi="Arial" w:cs="Arial"/>
        </w:rPr>
      </w:pPr>
    </w:p>
    <w:p w14:paraId="57725FF5" w14:textId="77777777" w:rsidR="00141177" w:rsidRPr="00972704" w:rsidRDefault="00141177" w:rsidP="00141177">
      <w:pPr>
        <w:rPr>
          <w:rFonts w:ascii="Arial" w:hAnsi="Arial" w:cs="Arial"/>
          <w:b/>
        </w:rPr>
      </w:pPr>
      <w:r w:rsidRPr="00972704">
        <w:rPr>
          <w:rFonts w:ascii="Arial" w:hAnsi="Arial" w:cs="Arial"/>
          <w:b/>
        </w:rPr>
        <w:t xml:space="preserve">Paternity </w:t>
      </w:r>
      <w:r>
        <w:rPr>
          <w:rFonts w:ascii="Arial" w:hAnsi="Arial" w:cs="Arial"/>
          <w:b/>
        </w:rPr>
        <w:t>and</w:t>
      </w:r>
      <w:r w:rsidRPr="00972704">
        <w:rPr>
          <w:rFonts w:ascii="Arial" w:hAnsi="Arial" w:cs="Arial"/>
          <w:b/>
        </w:rPr>
        <w:t xml:space="preserve"> Pay</w:t>
      </w:r>
    </w:p>
    <w:p w14:paraId="59D82B4B" w14:textId="77777777" w:rsidR="00141177" w:rsidRPr="00D6562F" w:rsidRDefault="00141177" w:rsidP="00141177">
      <w:pPr>
        <w:rPr>
          <w:rFonts w:ascii="Arial" w:hAnsi="Arial" w:cs="Arial"/>
        </w:rPr>
      </w:pPr>
    </w:p>
    <w:p w14:paraId="5501CEA9" w14:textId="77777777" w:rsidR="00141177" w:rsidRPr="00D6562F" w:rsidRDefault="00141177" w:rsidP="00141177">
      <w:pPr>
        <w:rPr>
          <w:rFonts w:ascii="Arial" w:hAnsi="Arial" w:cs="Arial"/>
        </w:rPr>
      </w:pPr>
      <w:r w:rsidRPr="00D6562F">
        <w:rPr>
          <w:rFonts w:ascii="Arial" w:hAnsi="Arial" w:cs="Arial"/>
        </w:rPr>
        <w:t>Partners (who qualify) are supported at the birth of a baby with leave and pay.</w:t>
      </w:r>
    </w:p>
    <w:p w14:paraId="4162113F" w14:textId="77777777" w:rsidR="00141177" w:rsidRPr="00D6562F" w:rsidRDefault="00141177" w:rsidP="00141177">
      <w:pPr>
        <w:rPr>
          <w:rFonts w:ascii="Arial" w:hAnsi="Arial" w:cs="Arial"/>
        </w:rPr>
      </w:pPr>
    </w:p>
    <w:p w14:paraId="6A3C6E48" w14:textId="77777777" w:rsidR="00141177" w:rsidRPr="00972704" w:rsidRDefault="00141177" w:rsidP="00141177">
      <w:pPr>
        <w:rPr>
          <w:rFonts w:ascii="Arial" w:hAnsi="Arial" w:cs="Arial"/>
          <w:b/>
        </w:rPr>
      </w:pPr>
      <w:r w:rsidRPr="00972704">
        <w:rPr>
          <w:rFonts w:ascii="Arial" w:hAnsi="Arial" w:cs="Arial"/>
          <w:b/>
        </w:rPr>
        <w:t xml:space="preserve">Welsh Language Scheme </w:t>
      </w:r>
    </w:p>
    <w:p w14:paraId="2B5FBC8A" w14:textId="77777777" w:rsidR="00141177" w:rsidRPr="00D6562F" w:rsidRDefault="00141177" w:rsidP="00141177">
      <w:pPr>
        <w:rPr>
          <w:rFonts w:ascii="Arial" w:hAnsi="Arial" w:cs="Arial"/>
        </w:rPr>
      </w:pPr>
    </w:p>
    <w:p w14:paraId="12D0C1B1" w14:textId="77777777" w:rsidR="00141177" w:rsidRPr="00D6562F" w:rsidRDefault="00141177" w:rsidP="00141177">
      <w:pPr>
        <w:rPr>
          <w:rFonts w:ascii="Arial" w:hAnsi="Arial" w:cs="Arial"/>
        </w:rPr>
      </w:pPr>
      <w:r w:rsidRPr="009F1067">
        <w:rPr>
          <w:rFonts w:ascii="Arial" w:hAnsi="Arial" w:cs="Arial"/>
        </w:rPr>
        <w:t>Carmarthenshire County Council has adopted the principle that it will treat Welsh and English on a basis of equality. This scheme sets out how the Council will implement that principle in the provision of services to the public. Further information is available on request.</w:t>
      </w:r>
    </w:p>
    <w:p w14:paraId="6DA368AF" w14:textId="77777777" w:rsidR="00141177" w:rsidRPr="00D6562F" w:rsidRDefault="00141177" w:rsidP="00141177">
      <w:pPr>
        <w:rPr>
          <w:rFonts w:ascii="Arial" w:hAnsi="Arial" w:cs="Arial"/>
        </w:rPr>
      </w:pPr>
    </w:p>
    <w:p w14:paraId="30F3E30F" w14:textId="77777777" w:rsidR="00141177" w:rsidRPr="00972704" w:rsidRDefault="00141177" w:rsidP="00141177">
      <w:pPr>
        <w:rPr>
          <w:rFonts w:ascii="Arial" w:hAnsi="Arial" w:cs="Arial"/>
          <w:b/>
        </w:rPr>
      </w:pPr>
      <w:r w:rsidRPr="00972704">
        <w:rPr>
          <w:rFonts w:ascii="Arial" w:hAnsi="Arial" w:cs="Arial"/>
          <w:b/>
        </w:rPr>
        <w:t xml:space="preserve">Applying for a </w:t>
      </w:r>
      <w:r>
        <w:rPr>
          <w:rFonts w:ascii="Arial" w:hAnsi="Arial" w:cs="Arial"/>
          <w:b/>
        </w:rPr>
        <w:t>j</w:t>
      </w:r>
      <w:r w:rsidRPr="00972704">
        <w:rPr>
          <w:rFonts w:ascii="Arial" w:hAnsi="Arial" w:cs="Arial"/>
          <w:b/>
        </w:rPr>
        <w:t xml:space="preserve">ob </w:t>
      </w:r>
      <w:r>
        <w:rPr>
          <w:rFonts w:ascii="Arial" w:hAnsi="Arial" w:cs="Arial"/>
          <w:b/>
        </w:rPr>
        <w:t>in a school in Carmarthenshire</w:t>
      </w:r>
    </w:p>
    <w:p w14:paraId="175A7611" w14:textId="77777777" w:rsidR="00141177" w:rsidRPr="00D6562F" w:rsidRDefault="00141177" w:rsidP="00141177">
      <w:pPr>
        <w:rPr>
          <w:rFonts w:ascii="Arial" w:hAnsi="Arial" w:cs="Arial"/>
        </w:rPr>
      </w:pPr>
    </w:p>
    <w:p w14:paraId="047025D3" w14:textId="77777777" w:rsidR="00141177" w:rsidRPr="00D6562F" w:rsidRDefault="00141177" w:rsidP="00141177">
      <w:pPr>
        <w:rPr>
          <w:rFonts w:ascii="Arial" w:hAnsi="Arial" w:cs="Arial"/>
        </w:rPr>
      </w:pPr>
      <w:r w:rsidRPr="00D6562F">
        <w:rPr>
          <w:rFonts w:ascii="Arial" w:hAnsi="Arial" w:cs="Arial"/>
        </w:rPr>
        <w:t>Now that you</w:t>
      </w:r>
      <w:r>
        <w:rPr>
          <w:rFonts w:ascii="Arial" w:hAnsi="Arial" w:cs="Arial"/>
        </w:rPr>
        <w:t xml:space="preserve"> ha</w:t>
      </w:r>
      <w:r w:rsidRPr="00D6562F">
        <w:rPr>
          <w:rFonts w:ascii="Arial" w:hAnsi="Arial" w:cs="Arial"/>
        </w:rPr>
        <w:t xml:space="preserve">ve decided to apply for a job with us, this section aims to provide as much information as possible about what you can expect from </w:t>
      </w:r>
      <w:r>
        <w:rPr>
          <w:rFonts w:ascii="Arial" w:hAnsi="Arial" w:cs="Arial"/>
        </w:rPr>
        <w:t xml:space="preserve">the school’s </w:t>
      </w:r>
      <w:r w:rsidRPr="00D6562F">
        <w:rPr>
          <w:rFonts w:ascii="Arial" w:hAnsi="Arial" w:cs="Arial"/>
        </w:rPr>
        <w:t>recruitment process.  However, you may find that this varies</w:t>
      </w:r>
      <w:r>
        <w:rPr>
          <w:rFonts w:ascii="Arial" w:hAnsi="Arial" w:cs="Arial"/>
        </w:rPr>
        <w:t xml:space="preserve"> slightly in each school.  If the</w:t>
      </w:r>
      <w:r w:rsidRPr="00D6562F">
        <w:rPr>
          <w:rFonts w:ascii="Arial" w:hAnsi="Arial" w:cs="Arial"/>
        </w:rPr>
        <w:t xml:space="preserve"> answers you</w:t>
      </w:r>
      <w:r>
        <w:rPr>
          <w:rFonts w:ascii="Arial" w:hAnsi="Arial" w:cs="Arial"/>
        </w:rPr>
        <w:t xml:space="preserve"> are</w:t>
      </w:r>
      <w:r w:rsidRPr="00D6562F">
        <w:rPr>
          <w:rFonts w:ascii="Arial" w:hAnsi="Arial" w:cs="Arial"/>
        </w:rPr>
        <w:t xml:space="preserve"> looking for</w:t>
      </w:r>
      <w:r>
        <w:rPr>
          <w:rFonts w:ascii="Arial" w:hAnsi="Arial" w:cs="Arial"/>
        </w:rPr>
        <w:t xml:space="preserve"> are not in this guidance</w:t>
      </w:r>
      <w:r w:rsidRPr="00D6562F">
        <w:rPr>
          <w:rFonts w:ascii="Arial" w:hAnsi="Arial" w:cs="Arial"/>
        </w:rPr>
        <w:t xml:space="preserve">, please contact </w:t>
      </w:r>
      <w:r>
        <w:rPr>
          <w:rFonts w:ascii="Arial" w:hAnsi="Arial" w:cs="Arial"/>
        </w:rPr>
        <w:t xml:space="preserve">the school direct or phone the </w:t>
      </w:r>
      <w:r w:rsidRPr="00D6562F">
        <w:rPr>
          <w:rFonts w:ascii="Arial" w:hAnsi="Arial" w:cs="Arial"/>
        </w:rPr>
        <w:t>contact number given at the end of this booklet.</w:t>
      </w:r>
    </w:p>
    <w:p w14:paraId="5D67B33E" w14:textId="77777777" w:rsidR="00141177" w:rsidRPr="00D6562F" w:rsidRDefault="00141177" w:rsidP="00141177">
      <w:pPr>
        <w:rPr>
          <w:rFonts w:ascii="Arial" w:hAnsi="Arial" w:cs="Arial"/>
        </w:rPr>
      </w:pPr>
    </w:p>
    <w:p w14:paraId="6E543613" w14:textId="77777777" w:rsidR="00141177" w:rsidRPr="00972704" w:rsidRDefault="00141177" w:rsidP="00141177">
      <w:pPr>
        <w:rPr>
          <w:rFonts w:ascii="Arial" w:hAnsi="Arial" w:cs="Arial"/>
          <w:b/>
        </w:rPr>
      </w:pPr>
      <w:r w:rsidRPr="00972704">
        <w:rPr>
          <w:rFonts w:ascii="Arial" w:hAnsi="Arial" w:cs="Arial"/>
          <w:b/>
        </w:rPr>
        <w:t>Fair Recruitment</w:t>
      </w:r>
    </w:p>
    <w:p w14:paraId="2FAB6DF7" w14:textId="77777777" w:rsidR="00141177" w:rsidRPr="00D6562F" w:rsidRDefault="00141177" w:rsidP="00141177">
      <w:pPr>
        <w:rPr>
          <w:rFonts w:ascii="Arial" w:hAnsi="Arial" w:cs="Arial"/>
        </w:rPr>
      </w:pPr>
    </w:p>
    <w:p w14:paraId="5EA66855" w14:textId="77777777" w:rsidR="00141177" w:rsidRPr="00D6562F" w:rsidRDefault="00141177" w:rsidP="00141177">
      <w:pPr>
        <w:rPr>
          <w:rFonts w:ascii="Arial" w:hAnsi="Arial" w:cs="Arial"/>
        </w:rPr>
      </w:pPr>
      <w:r>
        <w:rPr>
          <w:rFonts w:ascii="Arial" w:hAnsi="Arial" w:cs="Arial"/>
        </w:rPr>
        <w:t>The school will</w:t>
      </w:r>
      <w:r w:rsidRPr="00D6562F">
        <w:rPr>
          <w:rFonts w:ascii="Arial" w:hAnsi="Arial" w:cs="Arial"/>
        </w:rPr>
        <w:t xml:space="preserve"> want to ensure that every stage in </w:t>
      </w:r>
      <w:r>
        <w:rPr>
          <w:rFonts w:ascii="Arial" w:hAnsi="Arial" w:cs="Arial"/>
        </w:rPr>
        <w:t>the</w:t>
      </w:r>
      <w:r w:rsidRPr="00D6562F">
        <w:rPr>
          <w:rFonts w:ascii="Arial" w:hAnsi="Arial" w:cs="Arial"/>
        </w:rPr>
        <w:t xml:space="preserve"> recruitment process is fair and that you are treated properly.  We have a duty to ensure that no-one is discriminated against and we hope that even if you are not appointed, you will feel that you have been treated fairly.</w:t>
      </w:r>
    </w:p>
    <w:p w14:paraId="30FD6949" w14:textId="77777777" w:rsidR="00141177" w:rsidRPr="00D6562F" w:rsidRDefault="00141177" w:rsidP="00141177">
      <w:pPr>
        <w:rPr>
          <w:rFonts w:ascii="Arial" w:hAnsi="Arial" w:cs="Arial"/>
        </w:rPr>
      </w:pPr>
    </w:p>
    <w:p w14:paraId="04BCD849" w14:textId="77777777" w:rsidR="00141177" w:rsidRPr="00D6562F" w:rsidRDefault="00141177" w:rsidP="00141177">
      <w:pPr>
        <w:rPr>
          <w:rFonts w:ascii="Arial" w:hAnsi="Arial" w:cs="Arial"/>
        </w:rPr>
      </w:pPr>
      <w:r>
        <w:rPr>
          <w:rFonts w:ascii="Arial" w:hAnsi="Arial" w:cs="Arial"/>
        </w:rPr>
        <w:t>A</w:t>
      </w:r>
      <w:r w:rsidRPr="00D6562F">
        <w:rPr>
          <w:rFonts w:ascii="Arial" w:hAnsi="Arial" w:cs="Arial"/>
        </w:rPr>
        <w:t>ssessing your application</w:t>
      </w:r>
      <w:r>
        <w:rPr>
          <w:rFonts w:ascii="Arial" w:hAnsi="Arial" w:cs="Arial"/>
        </w:rPr>
        <w:t xml:space="preserve"> will be based only</w:t>
      </w:r>
      <w:r w:rsidRPr="00D6562F">
        <w:rPr>
          <w:rFonts w:ascii="Arial" w:hAnsi="Arial" w:cs="Arial"/>
        </w:rPr>
        <w:t xml:space="preserve"> on your application form </w:t>
      </w:r>
      <w:r>
        <w:rPr>
          <w:rFonts w:ascii="Arial" w:hAnsi="Arial" w:cs="Arial"/>
        </w:rPr>
        <w:t xml:space="preserve">so </w:t>
      </w:r>
      <w:r w:rsidRPr="00D6562F">
        <w:rPr>
          <w:rFonts w:ascii="Arial" w:hAnsi="Arial" w:cs="Arial"/>
        </w:rPr>
        <w:t>it is very important that you complete it as fully as possible and the sections which follow aim to help you with this.  If you have are unable to complete an application form in the standard format due to disability or some other reason, please contact us for advice.</w:t>
      </w:r>
    </w:p>
    <w:p w14:paraId="5BC215ED" w14:textId="77777777" w:rsidR="00141177" w:rsidRPr="00D6562F" w:rsidRDefault="00141177" w:rsidP="00141177">
      <w:pPr>
        <w:rPr>
          <w:rFonts w:ascii="Arial" w:hAnsi="Arial" w:cs="Arial"/>
        </w:rPr>
      </w:pPr>
    </w:p>
    <w:p w14:paraId="3FD001C9" w14:textId="77777777" w:rsidR="00141177" w:rsidRPr="00CB418C" w:rsidRDefault="00141177" w:rsidP="00141177">
      <w:pPr>
        <w:rPr>
          <w:rFonts w:ascii="Arial" w:hAnsi="Arial" w:cs="Arial"/>
          <w:b/>
        </w:rPr>
      </w:pPr>
      <w:r w:rsidRPr="00CB418C">
        <w:rPr>
          <w:rFonts w:ascii="Arial" w:hAnsi="Arial" w:cs="Arial"/>
          <w:b/>
        </w:rPr>
        <w:t>The Application Pack</w:t>
      </w:r>
    </w:p>
    <w:p w14:paraId="29E149F2" w14:textId="77777777" w:rsidR="00141177" w:rsidRPr="00D6562F" w:rsidRDefault="00141177" w:rsidP="00141177">
      <w:pPr>
        <w:rPr>
          <w:rFonts w:ascii="Arial" w:hAnsi="Arial" w:cs="Arial"/>
        </w:rPr>
      </w:pPr>
    </w:p>
    <w:p w14:paraId="42DE9F28" w14:textId="77777777" w:rsidR="00141177" w:rsidRPr="00D6562F" w:rsidRDefault="00141177" w:rsidP="00141177">
      <w:pPr>
        <w:rPr>
          <w:rFonts w:ascii="Arial" w:hAnsi="Arial" w:cs="Arial"/>
        </w:rPr>
      </w:pPr>
      <w:r w:rsidRPr="00D6562F">
        <w:rPr>
          <w:rFonts w:ascii="Arial" w:hAnsi="Arial" w:cs="Arial"/>
        </w:rPr>
        <w:t>Within the pack, you should find the following:</w:t>
      </w:r>
    </w:p>
    <w:p w14:paraId="718C9DFD" w14:textId="77777777" w:rsidR="00141177" w:rsidRPr="00D6562F" w:rsidRDefault="00141177" w:rsidP="00141177">
      <w:pPr>
        <w:rPr>
          <w:rFonts w:ascii="Arial" w:hAnsi="Arial" w:cs="Arial"/>
        </w:rPr>
      </w:pPr>
    </w:p>
    <w:p w14:paraId="3A95F8A8" w14:textId="77777777" w:rsidR="00141177" w:rsidRPr="00D6562F" w:rsidRDefault="00141177" w:rsidP="00141177">
      <w:pPr>
        <w:rPr>
          <w:rFonts w:ascii="Arial" w:hAnsi="Arial" w:cs="Arial"/>
        </w:rPr>
      </w:pPr>
      <w:r w:rsidRPr="00D6562F">
        <w:rPr>
          <w:rFonts w:ascii="Arial" w:hAnsi="Arial" w:cs="Arial"/>
        </w:rPr>
        <w:t>•</w:t>
      </w:r>
      <w:r w:rsidRPr="00D6562F">
        <w:rPr>
          <w:rFonts w:ascii="Arial" w:hAnsi="Arial" w:cs="Arial"/>
        </w:rPr>
        <w:tab/>
      </w:r>
      <w:r w:rsidRPr="00625382">
        <w:rPr>
          <w:rFonts w:ascii="Arial" w:hAnsi="Arial" w:cs="Arial"/>
          <w:b/>
        </w:rPr>
        <w:t xml:space="preserve">Job </w:t>
      </w:r>
      <w:r w:rsidRPr="00D7152C">
        <w:rPr>
          <w:rFonts w:ascii="Arial" w:hAnsi="Arial" w:cs="Arial"/>
          <w:b/>
        </w:rPr>
        <w:t xml:space="preserve">application </w:t>
      </w:r>
      <w:r w:rsidRPr="00625382">
        <w:rPr>
          <w:rFonts w:ascii="Arial" w:hAnsi="Arial" w:cs="Arial"/>
          <w:b/>
        </w:rPr>
        <w:t>form</w:t>
      </w:r>
      <w:r>
        <w:rPr>
          <w:rFonts w:ascii="Arial" w:hAnsi="Arial" w:cs="Arial"/>
        </w:rPr>
        <w:t>;</w:t>
      </w:r>
    </w:p>
    <w:p w14:paraId="267127B7" w14:textId="77777777" w:rsidR="00141177" w:rsidRPr="00D6562F" w:rsidRDefault="00141177" w:rsidP="00141177">
      <w:pPr>
        <w:ind w:left="720" w:hanging="720"/>
        <w:rPr>
          <w:rFonts w:ascii="Arial" w:hAnsi="Arial" w:cs="Arial"/>
        </w:rPr>
      </w:pPr>
      <w:r w:rsidRPr="00D6562F">
        <w:rPr>
          <w:rFonts w:ascii="Arial" w:hAnsi="Arial" w:cs="Arial"/>
        </w:rPr>
        <w:t>•</w:t>
      </w:r>
      <w:r w:rsidRPr="00D6562F">
        <w:rPr>
          <w:rFonts w:ascii="Arial" w:hAnsi="Arial" w:cs="Arial"/>
        </w:rPr>
        <w:tab/>
      </w:r>
      <w:r w:rsidRPr="00625382">
        <w:rPr>
          <w:rFonts w:ascii="Arial" w:hAnsi="Arial" w:cs="Arial"/>
          <w:b/>
        </w:rPr>
        <w:t>J</w:t>
      </w:r>
      <w:r w:rsidRPr="00D7152C">
        <w:rPr>
          <w:rFonts w:ascii="Arial" w:hAnsi="Arial" w:cs="Arial"/>
          <w:b/>
        </w:rPr>
        <w:t>ob description</w:t>
      </w:r>
      <w:r>
        <w:rPr>
          <w:rFonts w:ascii="Arial" w:hAnsi="Arial" w:cs="Arial"/>
        </w:rPr>
        <w:t xml:space="preserve"> which </w:t>
      </w:r>
      <w:r w:rsidRPr="00D6562F">
        <w:rPr>
          <w:rFonts w:ascii="Arial" w:hAnsi="Arial" w:cs="Arial"/>
        </w:rPr>
        <w:t>sets out the main duties and requirements of the job.</w:t>
      </w:r>
    </w:p>
    <w:p w14:paraId="5E0D536C" w14:textId="77777777" w:rsidR="00141177" w:rsidRPr="00D6562F" w:rsidRDefault="00141177" w:rsidP="00141177">
      <w:pPr>
        <w:ind w:left="720" w:hanging="720"/>
        <w:rPr>
          <w:rFonts w:ascii="Arial" w:hAnsi="Arial" w:cs="Arial"/>
        </w:rPr>
      </w:pPr>
      <w:r w:rsidRPr="00D6562F">
        <w:rPr>
          <w:rFonts w:ascii="Arial" w:hAnsi="Arial" w:cs="Arial"/>
        </w:rPr>
        <w:t>•</w:t>
      </w:r>
      <w:r w:rsidRPr="00D6562F">
        <w:rPr>
          <w:rFonts w:ascii="Arial" w:hAnsi="Arial" w:cs="Arial"/>
        </w:rPr>
        <w:tab/>
      </w:r>
      <w:r w:rsidRPr="00625382">
        <w:rPr>
          <w:rFonts w:ascii="Arial" w:hAnsi="Arial" w:cs="Arial"/>
          <w:b/>
        </w:rPr>
        <w:t>Pe</w:t>
      </w:r>
      <w:r w:rsidRPr="00D7152C">
        <w:rPr>
          <w:rFonts w:ascii="Arial" w:hAnsi="Arial" w:cs="Arial"/>
          <w:b/>
        </w:rPr>
        <w:t>rson specification</w:t>
      </w:r>
      <w:r w:rsidRPr="00D6562F">
        <w:rPr>
          <w:rFonts w:ascii="Arial" w:hAnsi="Arial" w:cs="Arial"/>
        </w:rPr>
        <w:t xml:space="preserve">: This details the skills, experience, qualifications and aptitudes </w:t>
      </w:r>
      <w:r>
        <w:rPr>
          <w:rFonts w:ascii="Arial" w:hAnsi="Arial" w:cs="Arial"/>
        </w:rPr>
        <w:t>required</w:t>
      </w:r>
      <w:r w:rsidRPr="00D6562F">
        <w:rPr>
          <w:rFonts w:ascii="Arial" w:hAnsi="Arial" w:cs="Arial"/>
        </w:rPr>
        <w:t xml:space="preserve"> for the job for which you are applying.  If you think that you meet all of the essential requirements it </w:t>
      </w:r>
      <w:r>
        <w:rPr>
          <w:rFonts w:ascii="Arial" w:hAnsi="Arial" w:cs="Arial"/>
        </w:rPr>
        <w:t xml:space="preserve">is vital </w:t>
      </w:r>
      <w:r w:rsidRPr="00D6562F">
        <w:rPr>
          <w:rFonts w:ascii="Arial" w:hAnsi="Arial" w:cs="Arial"/>
        </w:rPr>
        <w:t>that you explain and demonstrate how you do so when you are completing the application form.</w:t>
      </w:r>
      <w:r w:rsidRPr="00D6562F">
        <w:rPr>
          <w:rFonts w:ascii="Arial" w:hAnsi="Arial" w:cs="Arial"/>
        </w:rPr>
        <w:tab/>
      </w:r>
    </w:p>
    <w:p w14:paraId="40463C10" w14:textId="77777777" w:rsidR="00141177" w:rsidRPr="00D6562F" w:rsidRDefault="00141177" w:rsidP="00141177">
      <w:pPr>
        <w:ind w:left="720" w:hanging="720"/>
        <w:rPr>
          <w:rFonts w:ascii="Arial" w:hAnsi="Arial" w:cs="Arial"/>
        </w:rPr>
      </w:pPr>
      <w:r w:rsidRPr="00D6562F">
        <w:rPr>
          <w:rFonts w:ascii="Arial" w:hAnsi="Arial" w:cs="Arial"/>
        </w:rPr>
        <w:t>•</w:t>
      </w:r>
      <w:r w:rsidRPr="00D6562F">
        <w:rPr>
          <w:rFonts w:ascii="Arial" w:hAnsi="Arial" w:cs="Arial"/>
        </w:rPr>
        <w:tab/>
      </w:r>
      <w:r w:rsidRPr="00625382">
        <w:rPr>
          <w:rFonts w:ascii="Arial" w:hAnsi="Arial" w:cs="Arial"/>
          <w:b/>
        </w:rPr>
        <w:t>Equality Monitoring Form</w:t>
      </w:r>
      <w:r w:rsidRPr="00D6562F">
        <w:rPr>
          <w:rFonts w:ascii="Arial" w:hAnsi="Arial" w:cs="Arial"/>
        </w:rPr>
        <w:t>: We as</w:t>
      </w:r>
      <w:r>
        <w:rPr>
          <w:rFonts w:ascii="Arial" w:hAnsi="Arial" w:cs="Arial"/>
        </w:rPr>
        <w:t xml:space="preserve">k all applicants to help us to </w:t>
      </w:r>
      <w:r w:rsidRPr="00D6562F">
        <w:rPr>
          <w:rFonts w:ascii="Arial" w:hAnsi="Arial" w:cs="Arial"/>
        </w:rPr>
        <w:t>monitor the fairness of our recruitmen</w:t>
      </w:r>
      <w:r>
        <w:rPr>
          <w:rFonts w:ascii="Arial" w:hAnsi="Arial" w:cs="Arial"/>
        </w:rPr>
        <w:t xml:space="preserve">t process by completing this </w:t>
      </w:r>
      <w:r w:rsidRPr="00D6562F">
        <w:rPr>
          <w:rFonts w:ascii="Arial" w:hAnsi="Arial" w:cs="Arial"/>
        </w:rPr>
        <w:t>form.  You may complete some or all o</w:t>
      </w:r>
      <w:r>
        <w:rPr>
          <w:rFonts w:ascii="Arial" w:hAnsi="Arial" w:cs="Arial"/>
        </w:rPr>
        <w:t xml:space="preserve">f it and return it with your </w:t>
      </w:r>
      <w:r w:rsidRPr="00D6562F">
        <w:rPr>
          <w:rFonts w:ascii="Arial" w:hAnsi="Arial" w:cs="Arial"/>
        </w:rPr>
        <w:t xml:space="preserve">application form.  Once received, </w:t>
      </w:r>
      <w:r>
        <w:rPr>
          <w:rFonts w:ascii="Arial" w:hAnsi="Arial" w:cs="Arial"/>
        </w:rPr>
        <w:t>it</w:t>
      </w:r>
      <w:r w:rsidRPr="00D6562F">
        <w:rPr>
          <w:rFonts w:ascii="Arial" w:hAnsi="Arial" w:cs="Arial"/>
        </w:rPr>
        <w:t xml:space="preserve"> will </w:t>
      </w:r>
      <w:r>
        <w:rPr>
          <w:rFonts w:ascii="Arial" w:hAnsi="Arial" w:cs="Arial"/>
        </w:rPr>
        <w:t xml:space="preserve">be </w:t>
      </w:r>
      <w:r w:rsidRPr="00D6562F">
        <w:rPr>
          <w:rFonts w:ascii="Arial" w:hAnsi="Arial" w:cs="Arial"/>
        </w:rPr>
        <w:t>separate</w:t>
      </w:r>
      <w:r>
        <w:rPr>
          <w:rFonts w:ascii="Arial" w:hAnsi="Arial" w:cs="Arial"/>
        </w:rPr>
        <w:t>d</w:t>
      </w:r>
      <w:r w:rsidRPr="00D6562F">
        <w:rPr>
          <w:rFonts w:ascii="Arial" w:hAnsi="Arial" w:cs="Arial"/>
        </w:rPr>
        <w:t xml:space="preserve"> from your application </w:t>
      </w:r>
      <w:r>
        <w:rPr>
          <w:rFonts w:ascii="Arial" w:hAnsi="Arial" w:cs="Arial"/>
        </w:rPr>
        <w:t xml:space="preserve">form </w:t>
      </w:r>
      <w:r w:rsidRPr="00D6562F">
        <w:rPr>
          <w:rFonts w:ascii="Arial" w:hAnsi="Arial" w:cs="Arial"/>
        </w:rPr>
        <w:t>so that it does not form par</w:t>
      </w:r>
      <w:r>
        <w:rPr>
          <w:rFonts w:ascii="Arial" w:hAnsi="Arial" w:cs="Arial"/>
        </w:rPr>
        <w:t xml:space="preserve">t of the assessment process.  </w:t>
      </w:r>
      <w:r w:rsidRPr="00D6562F">
        <w:rPr>
          <w:rFonts w:ascii="Arial" w:hAnsi="Arial" w:cs="Arial"/>
        </w:rPr>
        <w:t>This information is treated in confidenc</w:t>
      </w:r>
      <w:r>
        <w:rPr>
          <w:rFonts w:ascii="Arial" w:hAnsi="Arial" w:cs="Arial"/>
        </w:rPr>
        <w:t xml:space="preserve">e.  If you have any questions </w:t>
      </w:r>
      <w:r w:rsidRPr="00D6562F">
        <w:rPr>
          <w:rFonts w:ascii="Arial" w:hAnsi="Arial" w:cs="Arial"/>
        </w:rPr>
        <w:t>or concerns about this, please contact</w:t>
      </w:r>
      <w:r>
        <w:rPr>
          <w:rFonts w:ascii="Arial" w:hAnsi="Arial" w:cs="Arial"/>
        </w:rPr>
        <w:t xml:space="preserve"> the school advertising the post</w:t>
      </w:r>
      <w:r w:rsidRPr="00D6562F">
        <w:rPr>
          <w:rFonts w:ascii="Arial" w:hAnsi="Arial" w:cs="Arial"/>
        </w:rPr>
        <w:t>.</w:t>
      </w:r>
    </w:p>
    <w:p w14:paraId="617B05E1" w14:textId="77777777" w:rsidR="00141177" w:rsidRPr="00D7152C" w:rsidRDefault="00141177" w:rsidP="00141177">
      <w:pPr>
        <w:rPr>
          <w:rFonts w:ascii="Arial" w:hAnsi="Arial" w:cs="Arial"/>
          <w:b/>
        </w:rPr>
      </w:pPr>
      <w:r>
        <w:rPr>
          <w:rFonts w:ascii="Arial" w:hAnsi="Arial" w:cs="Arial"/>
          <w:b/>
        </w:rPr>
        <w:br w:type="page"/>
      </w:r>
      <w:r w:rsidRPr="00D7152C">
        <w:rPr>
          <w:rFonts w:ascii="Arial" w:hAnsi="Arial" w:cs="Arial"/>
          <w:b/>
        </w:rPr>
        <w:lastRenderedPageBreak/>
        <w:t>Completing the Application Form</w:t>
      </w:r>
    </w:p>
    <w:p w14:paraId="479D814C" w14:textId="77777777" w:rsidR="00141177" w:rsidRDefault="00141177" w:rsidP="00141177">
      <w:pPr>
        <w:rPr>
          <w:rFonts w:ascii="Arial" w:hAnsi="Arial" w:cs="Arial"/>
          <w:b/>
        </w:rPr>
      </w:pPr>
    </w:p>
    <w:p w14:paraId="0076246B" w14:textId="77777777" w:rsidR="00141177" w:rsidRPr="00D7152C" w:rsidRDefault="00141177" w:rsidP="00141177">
      <w:pPr>
        <w:rPr>
          <w:rFonts w:ascii="Arial" w:hAnsi="Arial" w:cs="Arial"/>
          <w:b/>
        </w:rPr>
      </w:pPr>
      <w:r w:rsidRPr="00D7152C">
        <w:rPr>
          <w:rFonts w:ascii="Arial" w:hAnsi="Arial" w:cs="Arial"/>
          <w:b/>
        </w:rPr>
        <w:t>General</w:t>
      </w:r>
    </w:p>
    <w:p w14:paraId="4F5FCE40" w14:textId="77777777" w:rsidR="00141177" w:rsidRPr="00D6562F" w:rsidRDefault="00141177" w:rsidP="00141177">
      <w:pPr>
        <w:rPr>
          <w:rFonts w:ascii="Arial" w:hAnsi="Arial" w:cs="Arial"/>
        </w:rPr>
      </w:pPr>
    </w:p>
    <w:p w14:paraId="29783BA1" w14:textId="77777777" w:rsidR="00141177" w:rsidRPr="00D6562F" w:rsidRDefault="00141177" w:rsidP="00141177">
      <w:pPr>
        <w:rPr>
          <w:rFonts w:ascii="Arial" w:hAnsi="Arial" w:cs="Arial"/>
        </w:rPr>
      </w:pPr>
      <w:r w:rsidRPr="00D6562F">
        <w:rPr>
          <w:rFonts w:ascii="Arial" w:hAnsi="Arial" w:cs="Arial"/>
        </w:rPr>
        <w:t>This section provides detailed advice on how to complete each part of the form.  The numbers relate to the numbered sections on the form.  Please read this carefully before completing the application form.</w:t>
      </w:r>
    </w:p>
    <w:p w14:paraId="04944E48" w14:textId="77777777" w:rsidR="00141177" w:rsidRPr="00D6562F" w:rsidRDefault="00141177" w:rsidP="00141177">
      <w:pPr>
        <w:rPr>
          <w:rFonts w:ascii="Arial" w:hAnsi="Arial" w:cs="Arial"/>
        </w:rPr>
      </w:pPr>
    </w:p>
    <w:p w14:paraId="488BDBE0" w14:textId="77777777" w:rsidR="00141177" w:rsidRPr="00D6562F" w:rsidRDefault="00141177" w:rsidP="00141177">
      <w:pPr>
        <w:rPr>
          <w:rFonts w:ascii="Arial" w:hAnsi="Arial" w:cs="Arial"/>
        </w:rPr>
      </w:pPr>
      <w:r w:rsidRPr="00D6562F">
        <w:rPr>
          <w:rFonts w:ascii="Arial" w:hAnsi="Arial" w:cs="Arial"/>
        </w:rPr>
        <w:t>Please do not send in your C</w:t>
      </w:r>
      <w:r>
        <w:rPr>
          <w:rFonts w:ascii="Arial" w:hAnsi="Arial" w:cs="Arial"/>
        </w:rPr>
        <w:t xml:space="preserve">urriculum </w:t>
      </w:r>
      <w:r w:rsidRPr="00D6562F">
        <w:rPr>
          <w:rFonts w:ascii="Arial" w:hAnsi="Arial" w:cs="Arial"/>
        </w:rPr>
        <w:t>V</w:t>
      </w:r>
      <w:r>
        <w:rPr>
          <w:rFonts w:ascii="Arial" w:hAnsi="Arial" w:cs="Arial"/>
        </w:rPr>
        <w:t>itae</w:t>
      </w:r>
      <w:r w:rsidRPr="00D6562F">
        <w:rPr>
          <w:rFonts w:ascii="Arial" w:hAnsi="Arial" w:cs="Arial"/>
        </w:rPr>
        <w:t xml:space="preserve"> </w:t>
      </w:r>
      <w:r>
        <w:rPr>
          <w:rFonts w:ascii="Arial" w:hAnsi="Arial" w:cs="Arial"/>
        </w:rPr>
        <w:t xml:space="preserve">(CV), </w:t>
      </w:r>
      <w:r w:rsidRPr="00D6562F">
        <w:rPr>
          <w:rFonts w:ascii="Arial" w:hAnsi="Arial" w:cs="Arial"/>
        </w:rPr>
        <w:t>instead of an application form</w:t>
      </w:r>
      <w:r>
        <w:rPr>
          <w:rFonts w:ascii="Arial" w:hAnsi="Arial" w:cs="Arial"/>
        </w:rPr>
        <w:t xml:space="preserve"> </w:t>
      </w:r>
      <w:r w:rsidRPr="00D6562F">
        <w:rPr>
          <w:rFonts w:ascii="Arial" w:hAnsi="Arial" w:cs="Arial"/>
        </w:rPr>
        <w:t xml:space="preserve">as it will not be </w:t>
      </w:r>
      <w:r>
        <w:rPr>
          <w:rFonts w:ascii="Arial" w:hAnsi="Arial" w:cs="Arial"/>
        </w:rPr>
        <w:t>assessed</w:t>
      </w:r>
      <w:r w:rsidRPr="00D6562F">
        <w:rPr>
          <w:rFonts w:ascii="Arial" w:hAnsi="Arial" w:cs="Arial"/>
        </w:rPr>
        <w:t>.  Also, please do not attach your CV to the application form as our assessment is based on the information provided in our application form only.  This means we can ass</w:t>
      </w:r>
      <w:r>
        <w:rPr>
          <w:rFonts w:ascii="Arial" w:hAnsi="Arial" w:cs="Arial"/>
        </w:rPr>
        <w:t xml:space="preserve">ess your application against </w:t>
      </w:r>
      <w:r w:rsidRPr="00D6562F">
        <w:rPr>
          <w:rFonts w:ascii="Arial" w:hAnsi="Arial" w:cs="Arial"/>
        </w:rPr>
        <w:t>other applica</w:t>
      </w:r>
      <w:r>
        <w:rPr>
          <w:rFonts w:ascii="Arial" w:hAnsi="Arial" w:cs="Arial"/>
        </w:rPr>
        <w:t>tions</w:t>
      </w:r>
      <w:r w:rsidRPr="00D6562F">
        <w:rPr>
          <w:rFonts w:ascii="Arial" w:hAnsi="Arial" w:cs="Arial"/>
        </w:rPr>
        <w:t xml:space="preserve"> in a fair and consistent way</w:t>
      </w:r>
      <w:r>
        <w:rPr>
          <w:rFonts w:ascii="Arial" w:hAnsi="Arial" w:cs="Arial"/>
        </w:rPr>
        <w:t xml:space="preserve"> and to maintain safeguarding principles in the recruitment process</w:t>
      </w:r>
      <w:r w:rsidRPr="00D6562F">
        <w:rPr>
          <w:rFonts w:ascii="Arial" w:hAnsi="Arial" w:cs="Arial"/>
        </w:rPr>
        <w:t>.</w:t>
      </w:r>
    </w:p>
    <w:p w14:paraId="387EF14C" w14:textId="77777777" w:rsidR="00141177" w:rsidRPr="00D6562F" w:rsidRDefault="00141177" w:rsidP="00141177">
      <w:pPr>
        <w:rPr>
          <w:rFonts w:ascii="Arial" w:hAnsi="Arial" w:cs="Arial"/>
        </w:rPr>
      </w:pPr>
    </w:p>
    <w:p w14:paraId="78FBD10A" w14:textId="77777777" w:rsidR="00141177" w:rsidRPr="00D6562F" w:rsidRDefault="00141177" w:rsidP="00141177">
      <w:pPr>
        <w:rPr>
          <w:rFonts w:ascii="Arial" w:hAnsi="Arial" w:cs="Arial"/>
        </w:rPr>
      </w:pPr>
      <w:r w:rsidRPr="00D6562F">
        <w:rPr>
          <w:rFonts w:ascii="Arial" w:hAnsi="Arial" w:cs="Arial"/>
        </w:rPr>
        <w:t>If some of the boxes don’t apply to you, please put a line through them and move to the next box.</w:t>
      </w:r>
    </w:p>
    <w:p w14:paraId="6F8F6411" w14:textId="77777777" w:rsidR="00141177" w:rsidRPr="00D6562F" w:rsidRDefault="00141177" w:rsidP="00141177">
      <w:pPr>
        <w:rPr>
          <w:rFonts w:ascii="Arial" w:hAnsi="Arial" w:cs="Arial"/>
        </w:rPr>
      </w:pPr>
    </w:p>
    <w:p w14:paraId="6AFECEB1" w14:textId="77777777" w:rsidR="00141177" w:rsidRPr="00D6562F" w:rsidRDefault="00141177" w:rsidP="00141177">
      <w:pPr>
        <w:rPr>
          <w:rFonts w:ascii="Arial" w:hAnsi="Arial" w:cs="Arial"/>
        </w:rPr>
      </w:pPr>
      <w:r w:rsidRPr="00D6562F">
        <w:rPr>
          <w:rFonts w:ascii="Arial" w:hAnsi="Arial" w:cs="Arial"/>
        </w:rPr>
        <w:t>You can complete your application form by hand or type and in English or Welsh.  When completed you should return the form to the address given by the closing date.  You may wish to keep a copy for your reference.</w:t>
      </w:r>
    </w:p>
    <w:p w14:paraId="4C4C5981" w14:textId="77777777" w:rsidR="00141177" w:rsidRPr="00D6562F" w:rsidRDefault="00141177" w:rsidP="00141177">
      <w:pPr>
        <w:rPr>
          <w:rFonts w:ascii="Arial" w:hAnsi="Arial" w:cs="Arial"/>
        </w:rPr>
      </w:pPr>
    </w:p>
    <w:p w14:paraId="281297C9" w14:textId="77777777" w:rsidR="00141177" w:rsidRPr="00A276DC" w:rsidRDefault="00141177" w:rsidP="00141177">
      <w:pPr>
        <w:rPr>
          <w:rFonts w:ascii="Arial" w:hAnsi="Arial" w:cs="Arial"/>
          <w:b/>
        </w:rPr>
      </w:pPr>
      <w:r w:rsidRPr="00A276DC">
        <w:rPr>
          <w:rFonts w:ascii="Arial" w:hAnsi="Arial" w:cs="Arial"/>
          <w:b/>
        </w:rPr>
        <w:t>Employee Number/Applicant Reference No:</w:t>
      </w:r>
    </w:p>
    <w:p w14:paraId="6C55BF67" w14:textId="77777777" w:rsidR="00141177" w:rsidRPr="00D6562F" w:rsidRDefault="00141177" w:rsidP="00141177">
      <w:pPr>
        <w:rPr>
          <w:rFonts w:ascii="Arial" w:hAnsi="Arial" w:cs="Arial"/>
        </w:rPr>
      </w:pPr>
    </w:p>
    <w:p w14:paraId="309CB3E7" w14:textId="77777777" w:rsidR="00141177" w:rsidRPr="00D6562F" w:rsidRDefault="00141177" w:rsidP="00141177">
      <w:pPr>
        <w:rPr>
          <w:rFonts w:ascii="Arial" w:hAnsi="Arial" w:cs="Arial"/>
        </w:rPr>
      </w:pPr>
      <w:r w:rsidRPr="00D6562F">
        <w:rPr>
          <w:rFonts w:ascii="Arial" w:hAnsi="Arial" w:cs="Arial"/>
        </w:rPr>
        <w:t xml:space="preserve">At the top of the Application Form, existing employees should enter their employee number.  If you are not a current employee, this </w:t>
      </w:r>
      <w:r>
        <w:rPr>
          <w:rFonts w:ascii="Arial" w:hAnsi="Arial" w:cs="Arial"/>
        </w:rPr>
        <w:t>may</w:t>
      </w:r>
      <w:r w:rsidRPr="00D6562F">
        <w:rPr>
          <w:rFonts w:ascii="Arial" w:hAnsi="Arial" w:cs="Arial"/>
        </w:rPr>
        <w:t xml:space="preserve"> already be completed for you.</w:t>
      </w:r>
    </w:p>
    <w:p w14:paraId="06AE6489" w14:textId="77777777" w:rsidR="00141177" w:rsidRDefault="00141177" w:rsidP="00141177">
      <w:pPr>
        <w:rPr>
          <w:rFonts w:ascii="Arial" w:hAnsi="Arial" w:cs="Arial"/>
        </w:rPr>
      </w:pPr>
    </w:p>
    <w:p w14:paraId="6B539769" w14:textId="77777777" w:rsidR="00141177" w:rsidRPr="00A276DC" w:rsidRDefault="00141177" w:rsidP="00141177">
      <w:pPr>
        <w:rPr>
          <w:rFonts w:ascii="Arial" w:hAnsi="Arial" w:cs="Arial"/>
          <w:b/>
        </w:rPr>
      </w:pPr>
      <w:r w:rsidRPr="00A276DC">
        <w:rPr>
          <w:rFonts w:ascii="Arial" w:hAnsi="Arial" w:cs="Arial"/>
          <w:b/>
        </w:rPr>
        <w:t>1.</w:t>
      </w:r>
      <w:r w:rsidRPr="00A276DC">
        <w:rPr>
          <w:rFonts w:ascii="Arial" w:hAnsi="Arial" w:cs="Arial"/>
          <w:b/>
        </w:rPr>
        <w:tab/>
        <w:t>Vacancy Details</w:t>
      </w:r>
    </w:p>
    <w:p w14:paraId="00E48777" w14:textId="77777777" w:rsidR="00141177" w:rsidRPr="00D6562F" w:rsidRDefault="00141177" w:rsidP="00141177">
      <w:pPr>
        <w:rPr>
          <w:rFonts w:ascii="Arial" w:hAnsi="Arial" w:cs="Arial"/>
        </w:rPr>
      </w:pPr>
    </w:p>
    <w:p w14:paraId="5A2D9E7F" w14:textId="77777777" w:rsidR="00141177" w:rsidRPr="00D6562F" w:rsidRDefault="00141177" w:rsidP="00141177">
      <w:pPr>
        <w:rPr>
          <w:rFonts w:ascii="Arial" w:hAnsi="Arial" w:cs="Arial"/>
        </w:rPr>
      </w:pPr>
      <w:r w:rsidRPr="00D6562F">
        <w:rPr>
          <w:rFonts w:ascii="Arial" w:hAnsi="Arial" w:cs="Arial"/>
        </w:rPr>
        <w:t xml:space="preserve">This may already be completed.  Please check that all the details are correct and if not or if any information is missing, please refer to the job advertisement and complete the box.  Take note of the closing date as we must receive your application form by this date or it </w:t>
      </w:r>
      <w:r>
        <w:rPr>
          <w:rFonts w:ascii="Arial" w:hAnsi="Arial" w:cs="Arial"/>
        </w:rPr>
        <w:t xml:space="preserve">will not </w:t>
      </w:r>
      <w:r w:rsidRPr="00D6562F">
        <w:rPr>
          <w:rFonts w:ascii="Arial" w:hAnsi="Arial" w:cs="Arial"/>
        </w:rPr>
        <w:t>be considered.</w:t>
      </w:r>
    </w:p>
    <w:p w14:paraId="232645CE" w14:textId="77777777" w:rsidR="00141177" w:rsidRPr="00D6562F" w:rsidRDefault="00141177" w:rsidP="00141177">
      <w:pPr>
        <w:rPr>
          <w:rFonts w:ascii="Arial" w:hAnsi="Arial" w:cs="Arial"/>
        </w:rPr>
      </w:pPr>
    </w:p>
    <w:p w14:paraId="0E50C2B6" w14:textId="77777777" w:rsidR="00141177" w:rsidRPr="00A276DC" w:rsidRDefault="00141177" w:rsidP="00141177">
      <w:pPr>
        <w:rPr>
          <w:rFonts w:ascii="Arial" w:hAnsi="Arial" w:cs="Arial"/>
          <w:b/>
        </w:rPr>
      </w:pPr>
      <w:r w:rsidRPr="00A276DC">
        <w:rPr>
          <w:rFonts w:ascii="Arial" w:hAnsi="Arial" w:cs="Arial"/>
          <w:b/>
        </w:rPr>
        <w:t>2.</w:t>
      </w:r>
      <w:r w:rsidRPr="00A276DC">
        <w:rPr>
          <w:rFonts w:ascii="Arial" w:hAnsi="Arial" w:cs="Arial"/>
          <w:b/>
        </w:rPr>
        <w:tab/>
        <w:t>Personal Details</w:t>
      </w:r>
    </w:p>
    <w:p w14:paraId="4B4A6F8C" w14:textId="77777777" w:rsidR="00141177" w:rsidRPr="00D6562F" w:rsidRDefault="00141177" w:rsidP="00141177">
      <w:pPr>
        <w:rPr>
          <w:rFonts w:ascii="Arial" w:hAnsi="Arial" w:cs="Arial"/>
        </w:rPr>
      </w:pPr>
    </w:p>
    <w:p w14:paraId="01A626E1" w14:textId="77777777" w:rsidR="00141177" w:rsidRPr="00D6562F" w:rsidRDefault="00141177" w:rsidP="00141177">
      <w:pPr>
        <w:rPr>
          <w:rFonts w:ascii="Arial" w:hAnsi="Arial" w:cs="Arial"/>
        </w:rPr>
      </w:pPr>
      <w:r w:rsidRPr="00D6562F">
        <w:rPr>
          <w:rFonts w:ascii="Arial" w:hAnsi="Arial" w:cs="Arial"/>
        </w:rPr>
        <w:t>The details you provide here enable us to contact you about your application.  We will usually write to you but we may contact you by telephone or e-mail.  As we only ask for your initials and surname at this stage, please do not think we are being disrespectful if we refer to you as A Smith for example.</w:t>
      </w:r>
    </w:p>
    <w:p w14:paraId="5E2E311F" w14:textId="77777777" w:rsidR="00141177" w:rsidRDefault="00141177" w:rsidP="00141177">
      <w:pPr>
        <w:rPr>
          <w:rFonts w:ascii="Arial" w:hAnsi="Arial" w:cs="Arial"/>
        </w:rPr>
      </w:pPr>
    </w:p>
    <w:p w14:paraId="2D1F529F" w14:textId="77777777" w:rsidR="00141177" w:rsidRPr="00577FDD" w:rsidRDefault="00141177" w:rsidP="00141177">
      <w:pPr>
        <w:rPr>
          <w:rFonts w:ascii="Arial" w:hAnsi="Arial" w:cs="Arial"/>
          <w:b/>
        </w:rPr>
      </w:pPr>
      <w:r>
        <w:rPr>
          <w:rFonts w:ascii="Arial" w:hAnsi="Arial" w:cs="Arial"/>
          <w:b/>
        </w:rPr>
        <w:t>3.</w:t>
      </w:r>
      <w:r w:rsidRPr="00577FDD">
        <w:rPr>
          <w:rFonts w:ascii="Arial" w:hAnsi="Arial" w:cs="Arial"/>
          <w:b/>
        </w:rPr>
        <w:tab/>
        <w:t>References</w:t>
      </w:r>
    </w:p>
    <w:p w14:paraId="25B17355" w14:textId="77777777" w:rsidR="00141177" w:rsidRPr="00D6562F" w:rsidRDefault="00141177" w:rsidP="00141177">
      <w:pPr>
        <w:rPr>
          <w:rFonts w:ascii="Arial" w:hAnsi="Arial" w:cs="Arial"/>
        </w:rPr>
      </w:pPr>
    </w:p>
    <w:p w14:paraId="23A247FE" w14:textId="77777777" w:rsidR="00141177" w:rsidRPr="00D6562F" w:rsidRDefault="00141177" w:rsidP="00141177">
      <w:pPr>
        <w:rPr>
          <w:rFonts w:ascii="Arial" w:hAnsi="Arial" w:cs="Arial"/>
        </w:rPr>
      </w:pPr>
      <w:r w:rsidRPr="00D6562F">
        <w:rPr>
          <w:rFonts w:ascii="Arial" w:hAnsi="Arial" w:cs="Arial"/>
        </w:rPr>
        <w:t>The two referees you name should be your current and most recent previous employer.  However, we recognise that this is not always possible.  If you are self-employed, you may provide the name of someone who has known you in a professional capacity</w:t>
      </w:r>
      <w:r>
        <w:rPr>
          <w:rFonts w:ascii="Arial" w:hAnsi="Arial" w:cs="Arial"/>
        </w:rPr>
        <w:t>, for example,</w:t>
      </w:r>
      <w:r w:rsidRPr="00D6562F">
        <w:rPr>
          <w:rFonts w:ascii="Arial" w:hAnsi="Arial" w:cs="Arial"/>
        </w:rPr>
        <w:t xml:space="preserve"> an accountant or solicitor.  If you have just left full time education you should provide the names of your course teacher or head teacher.  If returning to work after a career break, you might consider providing the name of someone unrelated to you who knows you well, for example, your </w:t>
      </w:r>
      <w:r>
        <w:rPr>
          <w:rFonts w:ascii="Arial" w:hAnsi="Arial" w:cs="Arial"/>
        </w:rPr>
        <w:t xml:space="preserve">General </w:t>
      </w:r>
      <w:r w:rsidRPr="00D6562F">
        <w:rPr>
          <w:rFonts w:ascii="Arial" w:hAnsi="Arial" w:cs="Arial"/>
        </w:rPr>
        <w:t>P</w:t>
      </w:r>
      <w:r>
        <w:rPr>
          <w:rFonts w:ascii="Arial" w:hAnsi="Arial" w:cs="Arial"/>
        </w:rPr>
        <w:t>ractitioner</w:t>
      </w:r>
      <w:r w:rsidRPr="00D6562F">
        <w:rPr>
          <w:rFonts w:ascii="Arial" w:hAnsi="Arial" w:cs="Arial"/>
        </w:rPr>
        <w:t xml:space="preserve"> or the leader of a community group with which you have been involved.</w:t>
      </w:r>
    </w:p>
    <w:p w14:paraId="23B09306" w14:textId="77777777" w:rsidR="00141177" w:rsidRPr="00D6562F" w:rsidRDefault="00141177" w:rsidP="00141177">
      <w:pPr>
        <w:rPr>
          <w:rFonts w:ascii="Arial" w:hAnsi="Arial" w:cs="Arial"/>
        </w:rPr>
      </w:pPr>
    </w:p>
    <w:p w14:paraId="4805060D" w14:textId="77777777" w:rsidR="00141177" w:rsidRPr="00D6562F" w:rsidRDefault="00141177" w:rsidP="00141177">
      <w:pPr>
        <w:rPr>
          <w:rFonts w:ascii="Arial" w:hAnsi="Arial" w:cs="Arial"/>
        </w:rPr>
      </w:pPr>
      <w:r w:rsidRPr="00D6562F">
        <w:rPr>
          <w:rFonts w:ascii="Arial" w:hAnsi="Arial" w:cs="Arial"/>
        </w:rPr>
        <w:lastRenderedPageBreak/>
        <w:t xml:space="preserve">As we do not appoint without taking up references and to speed up the process, we prefer to contact referees prior to interviews.  Please tick the box only if you do not want us to do this.  </w:t>
      </w:r>
    </w:p>
    <w:p w14:paraId="03C5F565" w14:textId="77777777" w:rsidR="00141177" w:rsidRPr="00D6562F" w:rsidRDefault="00141177" w:rsidP="00141177">
      <w:pPr>
        <w:rPr>
          <w:rFonts w:ascii="Arial" w:hAnsi="Arial" w:cs="Arial"/>
        </w:rPr>
      </w:pPr>
    </w:p>
    <w:p w14:paraId="5C63E0E8" w14:textId="77777777" w:rsidR="00141177" w:rsidRDefault="00141177" w:rsidP="00141177">
      <w:pPr>
        <w:rPr>
          <w:rFonts w:ascii="Arial" w:hAnsi="Arial" w:cs="Arial"/>
        </w:rPr>
      </w:pPr>
      <w:r>
        <w:rPr>
          <w:rFonts w:ascii="Arial" w:hAnsi="Arial" w:cs="Arial"/>
        </w:rPr>
        <w:t>We reserve the right to contact any of your previous employers for a reference.</w:t>
      </w:r>
    </w:p>
    <w:p w14:paraId="7EB80D7A" w14:textId="77777777" w:rsidR="00141177" w:rsidRPr="00D6562F" w:rsidRDefault="00141177" w:rsidP="00141177">
      <w:pPr>
        <w:rPr>
          <w:rFonts w:ascii="Arial" w:hAnsi="Arial" w:cs="Arial"/>
        </w:rPr>
      </w:pPr>
    </w:p>
    <w:p w14:paraId="75EA026B" w14:textId="77777777" w:rsidR="00141177" w:rsidRPr="00577FDD" w:rsidRDefault="00141177" w:rsidP="00141177">
      <w:pPr>
        <w:rPr>
          <w:rFonts w:ascii="Arial" w:hAnsi="Arial" w:cs="Arial"/>
          <w:b/>
        </w:rPr>
      </w:pPr>
      <w:r>
        <w:rPr>
          <w:rFonts w:ascii="Arial" w:hAnsi="Arial" w:cs="Arial"/>
          <w:b/>
        </w:rPr>
        <w:t>4</w:t>
      </w:r>
      <w:r w:rsidRPr="00577FDD">
        <w:rPr>
          <w:rFonts w:ascii="Arial" w:hAnsi="Arial" w:cs="Arial"/>
          <w:b/>
        </w:rPr>
        <w:t>a.</w:t>
      </w:r>
      <w:r w:rsidRPr="00577FDD">
        <w:rPr>
          <w:rFonts w:ascii="Arial" w:hAnsi="Arial" w:cs="Arial"/>
          <w:b/>
        </w:rPr>
        <w:tab/>
        <w:t>Current employment</w:t>
      </w:r>
    </w:p>
    <w:p w14:paraId="2D6BC1E0" w14:textId="77777777" w:rsidR="00141177" w:rsidRPr="00D6562F" w:rsidRDefault="00141177" w:rsidP="00141177">
      <w:pPr>
        <w:rPr>
          <w:rFonts w:ascii="Arial" w:hAnsi="Arial" w:cs="Arial"/>
        </w:rPr>
      </w:pPr>
    </w:p>
    <w:p w14:paraId="19F983B9" w14:textId="77777777" w:rsidR="00141177" w:rsidRPr="00D6562F" w:rsidRDefault="00141177" w:rsidP="00141177">
      <w:pPr>
        <w:rPr>
          <w:rFonts w:ascii="Arial" w:hAnsi="Arial" w:cs="Arial"/>
        </w:rPr>
      </w:pPr>
      <w:r w:rsidRPr="00D6562F">
        <w:rPr>
          <w:rFonts w:ascii="Arial" w:hAnsi="Arial" w:cs="Arial"/>
        </w:rPr>
        <w:t>Please provide the details of your current employer.  If you are not currently in employment, please leave this blank.</w:t>
      </w:r>
    </w:p>
    <w:p w14:paraId="143EFF6A" w14:textId="77777777" w:rsidR="00141177" w:rsidRPr="00D6562F" w:rsidRDefault="00141177" w:rsidP="00141177">
      <w:pPr>
        <w:rPr>
          <w:rFonts w:ascii="Arial" w:hAnsi="Arial" w:cs="Arial"/>
        </w:rPr>
      </w:pPr>
    </w:p>
    <w:p w14:paraId="4FD9499E" w14:textId="77777777" w:rsidR="00141177" w:rsidRPr="00577FDD" w:rsidRDefault="00141177" w:rsidP="00141177">
      <w:pPr>
        <w:rPr>
          <w:rFonts w:ascii="Arial" w:hAnsi="Arial" w:cs="Arial"/>
          <w:b/>
        </w:rPr>
      </w:pPr>
      <w:r>
        <w:rPr>
          <w:rFonts w:ascii="Arial" w:hAnsi="Arial" w:cs="Arial"/>
          <w:b/>
        </w:rPr>
        <w:t>4</w:t>
      </w:r>
      <w:r w:rsidRPr="00577FDD">
        <w:rPr>
          <w:rFonts w:ascii="Arial" w:hAnsi="Arial" w:cs="Arial"/>
          <w:b/>
        </w:rPr>
        <w:t>b.</w:t>
      </w:r>
      <w:r w:rsidRPr="00577FDD">
        <w:rPr>
          <w:rFonts w:ascii="Arial" w:hAnsi="Arial" w:cs="Arial"/>
          <w:b/>
        </w:rPr>
        <w:tab/>
        <w:t>Previous employment</w:t>
      </w:r>
    </w:p>
    <w:p w14:paraId="5DEA1082" w14:textId="77777777" w:rsidR="00141177" w:rsidRPr="00D6562F" w:rsidRDefault="00141177" w:rsidP="00141177">
      <w:pPr>
        <w:rPr>
          <w:rFonts w:ascii="Arial" w:hAnsi="Arial" w:cs="Arial"/>
        </w:rPr>
      </w:pPr>
    </w:p>
    <w:p w14:paraId="77882A75" w14:textId="77777777" w:rsidR="00141177" w:rsidRPr="00D6562F" w:rsidRDefault="00141177" w:rsidP="00141177">
      <w:pPr>
        <w:rPr>
          <w:rFonts w:ascii="Arial" w:hAnsi="Arial" w:cs="Arial"/>
        </w:rPr>
      </w:pPr>
      <w:r w:rsidRPr="00D6562F">
        <w:rPr>
          <w:rFonts w:ascii="Arial" w:hAnsi="Arial" w:cs="Arial"/>
        </w:rPr>
        <w:t>Starting with the most recent (before your current employer), please provide as much information on your employment history, back to the date of leaving school.  Please expl</w:t>
      </w:r>
      <w:r>
        <w:rPr>
          <w:rFonts w:ascii="Arial" w:hAnsi="Arial" w:cs="Arial"/>
        </w:rPr>
        <w:t>ain any gaps in your</w:t>
      </w:r>
      <w:r w:rsidRPr="00D6562F">
        <w:rPr>
          <w:rFonts w:ascii="Arial" w:hAnsi="Arial" w:cs="Arial"/>
        </w:rPr>
        <w:t xml:space="preserve"> employment history and attach an additional sheet if necessary.</w:t>
      </w:r>
    </w:p>
    <w:p w14:paraId="3DD1C589" w14:textId="77777777" w:rsidR="00141177" w:rsidRPr="00D6562F" w:rsidRDefault="00141177" w:rsidP="00141177">
      <w:pPr>
        <w:rPr>
          <w:rFonts w:ascii="Arial" w:hAnsi="Arial" w:cs="Arial"/>
        </w:rPr>
      </w:pPr>
    </w:p>
    <w:p w14:paraId="3393FC80" w14:textId="77777777" w:rsidR="00141177" w:rsidRPr="00D6562F" w:rsidRDefault="00141177" w:rsidP="00141177">
      <w:pPr>
        <w:rPr>
          <w:rFonts w:ascii="Arial" w:hAnsi="Arial" w:cs="Arial"/>
        </w:rPr>
      </w:pPr>
      <w:r w:rsidRPr="00D6562F">
        <w:rPr>
          <w:rFonts w:ascii="Arial" w:hAnsi="Arial" w:cs="Arial"/>
        </w:rPr>
        <w:t xml:space="preserve">If you have not been employed before or are returning after a long career break, try to think of examples of projects or community groups </w:t>
      </w:r>
      <w:r w:rsidRPr="00577FDD">
        <w:rPr>
          <w:rFonts w:ascii="Arial" w:hAnsi="Arial" w:cs="Arial"/>
          <w:i/>
        </w:rPr>
        <w:t>etc</w:t>
      </w:r>
      <w:r>
        <w:rPr>
          <w:rFonts w:ascii="Arial" w:hAnsi="Arial" w:cs="Arial"/>
        </w:rPr>
        <w:t>.,</w:t>
      </w:r>
      <w:r w:rsidRPr="00D6562F">
        <w:rPr>
          <w:rFonts w:ascii="Arial" w:hAnsi="Arial" w:cs="Arial"/>
        </w:rPr>
        <w:t xml:space="preserve"> you have been involved with</w:t>
      </w:r>
      <w:r>
        <w:rPr>
          <w:rFonts w:ascii="Arial" w:hAnsi="Arial" w:cs="Arial"/>
        </w:rPr>
        <w:t>,</w:t>
      </w:r>
      <w:r w:rsidRPr="00D6562F">
        <w:rPr>
          <w:rFonts w:ascii="Arial" w:hAnsi="Arial" w:cs="Arial"/>
        </w:rPr>
        <w:t xml:space="preserve"> that may have required some of the skills we are looking for.</w:t>
      </w:r>
    </w:p>
    <w:p w14:paraId="4F4A8B46" w14:textId="77777777" w:rsidR="00141177" w:rsidRPr="00D6562F" w:rsidRDefault="00141177" w:rsidP="00141177">
      <w:pPr>
        <w:rPr>
          <w:rFonts w:ascii="Arial" w:hAnsi="Arial" w:cs="Arial"/>
        </w:rPr>
      </w:pPr>
    </w:p>
    <w:p w14:paraId="79CDCEEC" w14:textId="77777777" w:rsidR="00141177" w:rsidRPr="00577FDD" w:rsidRDefault="00141177" w:rsidP="00141177">
      <w:pPr>
        <w:rPr>
          <w:rFonts w:ascii="Arial" w:hAnsi="Arial" w:cs="Arial"/>
          <w:b/>
        </w:rPr>
      </w:pPr>
      <w:r>
        <w:rPr>
          <w:rFonts w:ascii="Arial" w:hAnsi="Arial" w:cs="Arial"/>
          <w:b/>
        </w:rPr>
        <w:t>5.</w:t>
      </w:r>
      <w:r>
        <w:rPr>
          <w:rFonts w:ascii="Arial" w:hAnsi="Arial" w:cs="Arial"/>
          <w:b/>
        </w:rPr>
        <w:tab/>
        <w:t>Education and q</w:t>
      </w:r>
      <w:r w:rsidRPr="00577FDD">
        <w:rPr>
          <w:rFonts w:ascii="Arial" w:hAnsi="Arial" w:cs="Arial"/>
          <w:b/>
        </w:rPr>
        <w:t>ualifications</w:t>
      </w:r>
    </w:p>
    <w:p w14:paraId="67883369" w14:textId="77777777" w:rsidR="00141177" w:rsidRPr="00D6562F" w:rsidRDefault="00141177" w:rsidP="00141177">
      <w:pPr>
        <w:rPr>
          <w:rFonts w:ascii="Arial" w:hAnsi="Arial" w:cs="Arial"/>
        </w:rPr>
      </w:pPr>
    </w:p>
    <w:p w14:paraId="6F2930C3" w14:textId="77777777" w:rsidR="00141177" w:rsidRPr="00D6562F" w:rsidRDefault="00141177" w:rsidP="00141177">
      <w:pPr>
        <w:rPr>
          <w:rFonts w:ascii="Arial" w:hAnsi="Arial" w:cs="Arial"/>
        </w:rPr>
      </w:pPr>
      <w:r w:rsidRPr="00D6562F">
        <w:rPr>
          <w:rFonts w:ascii="Arial" w:hAnsi="Arial" w:cs="Arial"/>
        </w:rPr>
        <w:t>Please give details of any relevant qualifications you hold and where you obtained them.  This should include the grade and level of qualification.</w:t>
      </w:r>
    </w:p>
    <w:p w14:paraId="1A409F14" w14:textId="77777777" w:rsidR="00141177" w:rsidRPr="00D6562F" w:rsidRDefault="00141177" w:rsidP="00141177">
      <w:pPr>
        <w:rPr>
          <w:rFonts w:ascii="Arial" w:hAnsi="Arial" w:cs="Arial"/>
        </w:rPr>
      </w:pPr>
    </w:p>
    <w:p w14:paraId="3C238E05" w14:textId="77777777" w:rsidR="00141177" w:rsidRPr="00D6562F" w:rsidRDefault="00141177" w:rsidP="00141177">
      <w:pPr>
        <w:rPr>
          <w:rFonts w:ascii="Arial" w:hAnsi="Arial" w:cs="Arial"/>
        </w:rPr>
      </w:pPr>
      <w:r w:rsidRPr="00D6562F">
        <w:rPr>
          <w:rFonts w:ascii="Arial" w:hAnsi="Arial" w:cs="Arial"/>
        </w:rPr>
        <w:t>If you do not have any qualifications please draw a line through the box.</w:t>
      </w:r>
    </w:p>
    <w:p w14:paraId="3B0C21CB" w14:textId="77777777" w:rsidR="00141177" w:rsidRPr="00D6562F" w:rsidRDefault="00141177" w:rsidP="00141177">
      <w:pPr>
        <w:rPr>
          <w:rFonts w:ascii="Arial" w:hAnsi="Arial" w:cs="Arial"/>
        </w:rPr>
      </w:pPr>
    </w:p>
    <w:p w14:paraId="5B7949A1" w14:textId="77777777" w:rsidR="00141177" w:rsidRPr="00D6562F" w:rsidRDefault="00141177" w:rsidP="00141177">
      <w:pPr>
        <w:rPr>
          <w:rFonts w:ascii="Arial" w:hAnsi="Arial" w:cs="Arial"/>
        </w:rPr>
      </w:pPr>
      <w:r w:rsidRPr="00D6562F">
        <w:rPr>
          <w:rFonts w:ascii="Arial" w:hAnsi="Arial" w:cs="Arial"/>
        </w:rPr>
        <w:t>If you are shortlisted for interview you will need to bring your original qualification certificates with you.  These will be checked and</w:t>
      </w:r>
      <w:r>
        <w:rPr>
          <w:rFonts w:ascii="Arial" w:hAnsi="Arial" w:cs="Arial"/>
        </w:rPr>
        <w:t xml:space="preserve"> we reserve the right to contact the</w:t>
      </w:r>
      <w:r w:rsidRPr="00D6562F">
        <w:rPr>
          <w:rFonts w:ascii="Arial" w:hAnsi="Arial" w:cs="Arial"/>
        </w:rPr>
        <w:t xml:space="preserve"> awarding body to verify the qualification.</w:t>
      </w:r>
    </w:p>
    <w:p w14:paraId="570A7A02" w14:textId="77777777" w:rsidR="00141177" w:rsidRPr="00D6562F" w:rsidRDefault="00141177" w:rsidP="00141177">
      <w:pPr>
        <w:rPr>
          <w:rFonts w:ascii="Arial" w:hAnsi="Arial" w:cs="Arial"/>
        </w:rPr>
      </w:pPr>
    </w:p>
    <w:p w14:paraId="47F7745F" w14:textId="77777777" w:rsidR="00141177" w:rsidRPr="008010DD" w:rsidRDefault="00141177" w:rsidP="00141177">
      <w:pPr>
        <w:rPr>
          <w:rFonts w:ascii="Arial" w:hAnsi="Arial" w:cs="Arial"/>
          <w:b/>
        </w:rPr>
      </w:pPr>
      <w:r>
        <w:rPr>
          <w:rFonts w:ascii="Arial" w:hAnsi="Arial" w:cs="Arial"/>
          <w:b/>
        </w:rPr>
        <w:t>6</w:t>
      </w:r>
      <w:r w:rsidRPr="008010DD">
        <w:rPr>
          <w:rFonts w:ascii="Arial" w:hAnsi="Arial" w:cs="Arial"/>
          <w:b/>
        </w:rPr>
        <w:t>.</w:t>
      </w:r>
      <w:r w:rsidRPr="008010DD">
        <w:rPr>
          <w:rFonts w:ascii="Arial" w:hAnsi="Arial" w:cs="Arial"/>
          <w:b/>
        </w:rPr>
        <w:tab/>
        <w:t>Membership of professional bodies and other training</w:t>
      </w:r>
    </w:p>
    <w:p w14:paraId="7B382B96" w14:textId="77777777" w:rsidR="00141177" w:rsidRPr="00D6562F" w:rsidRDefault="00141177" w:rsidP="00141177">
      <w:pPr>
        <w:rPr>
          <w:rFonts w:ascii="Arial" w:hAnsi="Arial" w:cs="Arial"/>
        </w:rPr>
      </w:pPr>
    </w:p>
    <w:p w14:paraId="34ED19D8" w14:textId="77777777" w:rsidR="00141177" w:rsidRPr="00D6562F" w:rsidRDefault="00141177" w:rsidP="00141177">
      <w:pPr>
        <w:rPr>
          <w:rFonts w:ascii="Arial" w:hAnsi="Arial" w:cs="Arial"/>
        </w:rPr>
      </w:pPr>
      <w:r w:rsidRPr="00D6562F">
        <w:rPr>
          <w:rFonts w:ascii="Arial" w:hAnsi="Arial" w:cs="Arial"/>
        </w:rPr>
        <w:t xml:space="preserve">You should include details of membership of professional bodies and if shortlisted for interview, you should bring your original registration documents with you.  Please also include details </w:t>
      </w:r>
      <w:r>
        <w:rPr>
          <w:rFonts w:ascii="Arial" w:hAnsi="Arial" w:cs="Arial"/>
        </w:rPr>
        <w:t xml:space="preserve">of </w:t>
      </w:r>
      <w:r w:rsidRPr="00D6562F">
        <w:rPr>
          <w:rFonts w:ascii="Arial" w:hAnsi="Arial" w:cs="Arial"/>
        </w:rPr>
        <w:t>any job related or other training which you think is relevant.</w:t>
      </w:r>
    </w:p>
    <w:p w14:paraId="07055328" w14:textId="77777777" w:rsidR="00141177" w:rsidRPr="00D6562F" w:rsidRDefault="00141177" w:rsidP="00141177">
      <w:pPr>
        <w:rPr>
          <w:rFonts w:ascii="Arial" w:hAnsi="Arial" w:cs="Arial"/>
        </w:rPr>
      </w:pPr>
    </w:p>
    <w:p w14:paraId="7253D748" w14:textId="77777777" w:rsidR="00141177" w:rsidRPr="008010DD" w:rsidRDefault="00141177" w:rsidP="00141177">
      <w:pPr>
        <w:rPr>
          <w:rFonts w:ascii="Arial" w:hAnsi="Arial" w:cs="Arial"/>
          <w:b/>
        </w:rPr>
      </w:pPr>
      <w:r>
        <w:rPr>
          <w:rFonts w:ascii="Arial" w:hAnsi="Arial" w:cs="Arial"/>
          <w:b/>
        </w:rPr>
        <w:t>7</w:t>
      </w:r>
      <w:r w:rsidRPr="008010DD">
        <w:rPr>
          <w:rFonts w:ascii="Arial" w:hAnsi="Arial" w:cs="Arial"/>
          <w:b/>
        </w:rPr>
        <w:t>.</w:t>
      </w:r>
      <w:r w:rsidRPr="008010DD">
        <w:rPr>
          <w:rFonts w:ascii="Arial" w:hAnsi="Arial" w:cs="Arial"/>
          <w:b/>
        </w:rPr>
        <w:tab/>
        <w:t>Language Skills</w:t>
      </w:r>
    </w:p>
    <w:p w14:paraId="1576D660" w14:textId="77777777" w:rsidR="00141177" w:rsidRPr="00D6562F" w:rsidRDefault="00141177" w:rsidP="00141177">
      <w:pPr>
        <w:rPr>
          <w:rFonts w:ascii="Arial" w:hAnsi="Arial" w:cs="Arial"/>
        </w:rPr>
      </w:pPr>
      <w:r w:rsidRPr="00D6562F">
        <w:rPr>
          <w:rFonts w:ascii="Arial" w:hAnsi="Arial" w:cs="Arial"/>
        </w:rPr>
        <w:tab/>
      </w:r>
    </w:p>
    <w:p w14:paraId="0B0AE60A" w14:textId="77777777" w:rsidR="00141177" w:rsidRPr="00D6562F" w:rsidRDefault="00141177" w:rsidP="00141177">
      <w:pPr>
        <w:rPr>
          <w:rFonts w:ascii="Arial" w:hAnsi="Arial" w:cs="Arial"/>
        </w:rPr>
      </w:pPr>
      <w:r w:rsidRPr="00D6562F">
        <w:rPr>
          <w:rFonts w:ascii="Arial" w:hAnsi="Arial" w:cs="Arial"/>
        </w:rPr>
        <w:t xml:space="preserve">Please indicate what language skills you have.  Some of </w:t>
      </w:r>
      <w:r>
        <w:rPr>
          <w:rFonts w:ascii="Arial" w:hAnsi="Arial" w:cs="Arial"/>
        </w:rPr>
        <w:t xml:space="preserve">the posts </w:t>
      </w:r>
      <w:r w:rsidRPr="00D6562F">
        <w:rPr>
          <w:rFonts w:ascii="Arial" w:hAnsi="Arial" w:cs="Arial"/>
        </w:rPr>
        <w:t>require Welsh</w:t>
      </w:r>
      <w:r>
        <w:rPr>
          <w:rFonts w:ascii="Arial" w:hAnsi="Arial" w:cs="Arial"/>
        </w:rPr>
        <w:t xml:space="preserve"> or other</w:t>
      </w:r>
      <w:r w:rsidRPr="00D6562F">
        <w:rPr>
          <w:rFonts w:ascii="Arial" w:hAnsi="Arial" w:cs="Arial"/>
        </w:rPr>
        <w:t xml:space="preserve"> </w:t>
      </w:r>
      <w:r>
        <w:rPr>
          <w:rFonts w:ascii="Arial" w:hAnsi="Arial" w:cs="Arial"/>
        </w:rPr>
        <w:t>language skills</w:t>
      </w:r>
      <w:r w:rsidRPr="00D6562F">
        <w:rPr>
          <w:rFonts w:ascii="Arial" w:hAnsi="Arial" w:cs="Arial"/>
        </w:rPr>
        <w:t xml:space="preserve"> so it is important that you indicate </w:t>
      </w:r>
      <w:r>
        <w:rPr>
          <w:rFonts w:ascii="Arial" w:hAnsi="Arial" w:cs="Arial"/>
        </w:rPr>
        <w:t xml:space="preserve">the </w:t>
      </w:r>
      <w:r w:rsidRPr="00D6562F">
        <w:rPr>
          <w:rFonts w:ascii="Arial" w:hAnsi="Arial" w:cs="Arial"/>
        </w:rPr>
        <w:t>level of</w:t>
      </w:r>
      <w:r>
        <w:rPr>
          <w:rFonts w:ascii="Arial" w:hAnsi="Arial" w:cs="Arial"/>
        </w:rPr>
        <w:t xml:space="preserve"> </w:t>
      </w:r>
      <w:r w:rsidRPr="00D6562F">
        <w:rPr>
          <w:rFonts w:ascii="Arial" w:hAnsi="Arial" w:cs="Arial"/>
        </w:rPr>
        <w:t>fluency you have</w:t>
      </w:r>
      <w:r>
        <w:rPr>
          <w:rFonts w:ascii="Arial" w:hAnsi="Arial" w:cs="Arial"/>
        </w:rPr>
        <w:t xml:space="preserve"> attained</w:t>
      </w:r>
      <w:r w:rsidRPr="00D6562F">
        <w:rPr>
          <w:rFonts w:ascii="Arial" w:hAnsi="Arial" w:cs="Arial"/>
        </w:rPr>
        <w:t>.  Please refer to the person specification to find out wh</w:t>
      </w:r>
      <w:r>
        <w:rPr>
          <w:rFonts w:ascii="Arial" w:hAnsi="Arial" w:cs="Arial"/>
        </w:rPr>
        <w:t>at level of fluency is required and use the following for guidance in assessing your own skills.</w:t>
      </w:r>
    </w:p>
    <w:p w14:paraId="3C27B3D9" w14:textId="77777777" w:rsidR="00141177" w:rsidRPr="00D6562F" w:rsidRDefault="00141177" w:rsidP="00141177">
      <w:pPr>
        <w:rPr>
          <w:rFonts w:ascii="Arial" w:hAnsi="Arial" w:cs="Arial"/>
        </w:rPr>
      </w:pPr>
    </w:p>
    <w:p w14:paraId="5A2B57BC" w14:textId="77777777" w:rsidR="00141177" w:rsidRPr="008010DD" w:rsidRDefault="00141177" w:rsidP="00141177">
      <w:pPr>
        <w:rPr>
          <w:rFonts w:ascii="Arial" w:hAnsi="Arial" w:cs="Arial"/>
          <w:b/>
        </w:rPr>
      </w:pPr>
      <w:r w:rsidRPr="008010DD">
        <w:rPr>
          <w:rFonts w:ascii="Arial" w:hAnsi="Arial" w:cs="Arial"/>
          <w:b/>
        </w:rPr>
        <w:t>Speaking</w:t>
      </w:r>
    </w:p>
    <w:p w14:paraId="2A327A41" w14:textId="77777777" w:rsidR="00833129" w:rsidRDefault="00833129" w:rsidP="00141177">
      <w:pPr>
        <w:spacing w:after="200" w:line="276" w:lineRule="auto"/>
        <w:contextualSpacing/>
        <w:jc w:val="both"/>
        <w:rPr>
          <w:rFonts w:ascii="Arial" w:hAnsi="Arial" w:cs="Arial"/>
          <w:b/>
        </w:rPr>
      </w:pPr>
    </w:p>
    <w:p w14:paraId="44226D42" w14:textId="13D9EBA9" w:rsidR="00141177" w:rsidRPr="00DB7371" w:rsidRDefault="00141177" w:rsidP="00141177">
      <w:pPr>
        <w:spacing w:after="200" w:line="276" w:lineRule="auto"/>
        <w:contextualSpacing/>
        <w:jc w:val="both"/>
        <w:rPr>
          <w:rFonts w:ascii="Arial" w:hAnsi="Arial" w:cs="Arial"/>
        </w:rPr>
      </w:pPr>
      <w:r w:rsidRPr="00DB7371">
        <w:rPr>
          <w:rFonts w:ascii="Arial" w:hAnsi="Arial" w:cs="Arial"/>
          <w:b/>
        </w:rPr>
        <w:t>Level 1</w:t>
      </w:r>
      <w:r w:rsidRPr="00DB7371">
        <w:rPr>
          <w:rFonts w:ascii="Arial" w:hAnsi="Arial" w:cs="Arial"/>
        </w:rPr>
        <w:t xml:space="preserve"> - Able to pronounce place names and personal names correctly. </w:t>
      </w:r>
    </w:p>
    <w:p w14:paraId="77C6523E" w14:textId="77777777" w:rsidR="00141177" w:rsidRPr="00DB7371" w:rsidRDefault="00141177" w:rsidP="00141177">
      <w:pPr>
        <w:spacing w:after="200" w:line="276" w:lineRule="auto"/>
        <w:contextualSpacing/>
        <w:jc w:val="both"/>
        <w:rPr>
          <w:rFonts w:ascii="Arial" w:hAnsi="Arial" w:cs="Arial"/>
        </w:rPr>
      </w:pPr>
      <w:r w:rsidRPr="00DB7371">
        <w:rPr>
          <w:rFonts w:ascii="Arial" w:hAnsi="Arial" w:cs="Arial"/>
        </w:rPr>
        <w:t xml:space="preserve">Able to greet customers at reception or on the phone. </w:t>
      </w:r>
    </w:p>
    <w:p w14:paraId="0E4E097D" w14:textId="77777777" w:rsidR="00141177" w:rsidRPr="00DB7371" w:rsidRDefault="00141177" w:rsidP="00141177">
      <w:pPr>
        <w:spacing w:after="200" w:line="276" w:lineRule="auto"/>
        <w:contextualSpacing/>
        <w:jc w:val="both"/>
        <w:rPr>
          <w:rFonts w:ascii="Arial" w:hAnsi="Arial" w:cs="Arial"/>
        </w:rPr>
      </w:pPr>
      <w:r w:rsidRPr="00DB7371">
        <w:rPr>
          <w:rFonts w:ascii="Arial" w:hAnsi="Arial" w:cs="Arial"/>
        </w:rPr>
        <w:t>Able to open and close a conversation.</w:t>
      </w:r>
    </w:p>
    <w:p w14:paraId="62CEC8B7" w14:textId="77777777" w:rsidR="00141177" w:rsidRPr="00DB7371" w:rsidRDefault="00141177" w:rsidP="00141177">
      <w:pPr>
        <w:contextualSpacing/>
        <w:jc w:val="both"/>
        <w:rPr>
          <w:rFonts w:ascii="Arial" w:hAnsi="Arial" w:cs="Arial"/>
        </w:rPr>
      </w:pPr>
    </w:p>
    <w:p w14:paraId="5FC286E8" w14:textId="77777777" w:rsidR="00833129" w:rsidRDefault="00833129" w:rsidP="00141177">
      <w:pPr>
        <w:spacing w:after="200" w:line="276" w:lineRule="auto"/>
        <w:contextualSpacing/>
        <w:jc w:val="both"/>
        <w:rPr>
          <w:rFonts w:ascii="Arial" w:hAnsi="Arial" w:cs="Arial"/>
          <w:b/>
        </w:rPr>
      </w:pPr>
    </w:p>
    <w:p w14:paraId="31F6F92F" w14:textId="0F9EF24F" w:rsidR="00141177" w:rsidRPr="00DB7371" w:rsidRDefault="00141177" w:rsidP="00141177">
      <w:pPr>
        <w:spacing w:after="200" w:line="276" w:lineRule="auto"/>
        <w:contextualSpacing/>
        <w:jc w:val="both"/>
        <w:rPr>
          <w:rFonts w:ascii="Arial" w:hAnsi="Arial" w:cs="Arial"/>
        </w:rPr>
      </w:pPr>
      <w:r w:rsidRPr="00DB7371">
        <w:rPr>
          <w:rFonts w:ascii="Arial" w:hAnsi="Arial" w:cs="Arial"/>
          <w:b/>
        </w:rPr>
        <w:lastRenderedPageBreak/>
        <w:t xml:space="preserve">Level 2 - </w:t>
      </w:r>
      <w:r w:rsidRPr="00DB7371">
        <w:rPr>
          <w:rFonts w:ascii="Arial" w:hAnsi="Arial" w:cs="Arial"/>
        </w:rPr>
        <w:t xml:space="preserve">Able to understand the core conversation. </w:t>
      </w:r>
    </w:p>
    <w:p w14:paraId="6AC25EB5" w14:textId="77777777" w:rsidR="00141177" w:rsidRPr="00DB7371" w:rsidRDefault="00141177" w:rsidP="00141177">
      <w:pPr>
        <w:spacing w:after="200" w:line="276" w:lineRule="auto"/>
        <w:contextualSpacing/>
        <w:jc w:val="both"/>
        <w:rPr>
          <w:rFonts w:ascii="Arial" w:hAnsi="Arial" w:cs="Arial"/>
        </w:rPr>
      </w:pPr>
      <w:r w:rsidRPr="00DB7371">
        <w:rPr>
          <w:rFonts w:ascii="Arial" w:hAnsi="Arial" w:cs="Arial"/>
        </w:rPr>
        <w:t xml:space="preserve">Able to receive and understand simple messages on normal patterns, e.g. time and place of a meeting, request to talk with someone. </w:t>
      </w:r>
    </w:p>
    <w:p w14:paraId="3DB82F67" w14:textId="77777777" w:rsidR="00141177" w:rsidRPr="00DB7371" w:rsidRDefault="00141177" w:rsidP="00141177">
      <w:pPr>
        <w:spacing w:after="200" w:line="276" w:lineRule="auto"/>
        <w:contextualSpacing/>
        <w:jc w:val="both"/>
        <w:rPr>
          <w:rFonts w:ascii="Arial" w:hAnsi="Arial" w:cs="Arial"/>
        </w:rPr>
      </w:pPr>
      <w:r w:rsidRPr="00DB7371">
        <w:rPr>
          <w:rFonts w:ascii="Arial" w:hAnsi="Arial" w:cs="Arial"/>
        </w:rPr>
        <w:t xml:space="preserve">Able to convey basic information and simple instructions. </w:t>
      </w:r>
    </w:p>
    <w:p w14:paraId="5DFF609A" w14:textId="77777777" w:rsidR="00141177" w:rsidRPr="00DB7371" w:rsidRDefault="00141177" w:rsidP="00141177">
      <w:pPr>
        <w:contextualSpacing/>
        <w:jc w:val="both"/>
        <w:rPr>
          <w:rFonts w:ascii="Arial" w:hAnsi="Arial" w:cs="Arial"/>
          <w:b/>
        </w:rPr>
      </w:pPr>
      <w:r w:rsidRPr="00DB7371">
        <w:rPr>
          <w:rFonts w:ascii="Arial" w:hAnsi="Arial" w:cs="Arial"/>
        </w:rPr>
        <w:t>Able to open and close conversations and meetings bilingually.</w:t>
      </w:r>
    </w:p>
    <w:p w14:paraId="2929DA26" w14:textId="77777777" w:rsidR="00141177" w:rsidRPr="00DB7371" w:rsidRDefault="00141177" w:rsidP="00141177">
      <w:pPr>
        <w:contextualSpacing/>
        <w:jc w:val="both"/>
        <w:rPr>
          <w:rFonts w:ascii="Arial" w:hAnsi="Arial" w:cs="Arial"/>
        </w:rPr>
      </w:pPr>
    </w:p>
    <w:p w14:paraId="45A2B45A" w14:textId="77777777" w:rsidR="00141177" w:rsidRPr="00DB7371" w:rsidRDefault="00141177" w:rsidP="00141177">
      <w:pPr>
        <w:spacing w:after="200" w:line="276" w:lineRule="auto"/>
        <w:contextualSpacing/>
        <w:jc w:val="both"/>
        <w:rPr>
          <w:rFonts w:ascii="Arial" w:hAnsi="Arial" w:cs="Arial"/>
        </w:rPr>
      </w:pPr>
      <w:r w:rsidRPr="00DB7371">
        <w:rPr>
          <w:rFonts w:ascii="Arial" w:hAnsi="Arial" w:cs="Arial"/>
          <w:b/>
        </w:rPr>
        <w:t xml:space="preserve">Level 3 - </w:t>
      </w:r>
      <w:r w:rsidRPr="00DB7371">
        <w:rPr>
          <w:rFonts w:ascii="Arial" w:hAnsi="Arial" w:cs="Arial"/>
        </w:rPr>
        <w:t>Able to understand and participate in most normal day-to-day conversations in the office.</w:t>
      </w:r>
    </w:p>
    <w:p w14:paraId="0DEDC4A7" w14:textId="77777777" w:rsidR="00141177" w:rsidRPr="00DB7371" w:rsidRDefault="00141177" w:rsidP="00141177">
      <w:pPr>
        <w:spacing w:after="200" w:line="276" w:lineRule="auto"/>
        <w:contextualSpacing/>
        <w:jc w:val="both"/>
        <w:rPr>
          <w:rFonts w:ascii="Arial" w:hAnsi="Arial" w:cs="Arial"/>
        </w:rPr>
      </w:pPr>
      <w:r w:rsidRPr="00DB7371">
        <w:rPr>
          <w:rFonts w:ascii="Arial" w:hAnsi="Arial" w:cs="Arial"/>
        </w:rPr>
        <w:t xml:space="preserve">Able to offer advice to the general public on issues relating to the post. Referring to specialised or technical terms in English. </w:t>
      </w:r>
    </w:p>
    <w:p w14:paraId="759DF9FB" w14:textId="77777777" w:rsidR="00141177" w:rsidRPr="00DB7371" w:rsidRDefault="00141177" w:rsidP="00141177">
      <w:pPr>
        <w:spacing w:after="200" w:line="276" w:lineRule="auto"/>
        <w:contextualSpacing/>
        <w:jc w:val="both"/>
        <w:rPr>
          <w:rFonts w:ascii="Arial" w:hAnsi="Arial" w:cs="Arial"/>
        </w:rPr>
      </w:pPr>
      <w:r w:rsidRPr="00DB7371">
        <w:rPr>
          <w:rFonts w:ascii="Arial" w:hAnsi="Arial" w:cs="Arial"/>
        </w:rPr>
        <w:t>Able to contribute to a meeting or a presentation on general issues relating to the post; referring to specialised or technical terms in English.</w:t>
      </w:r>
    </w:p>
    <w:p w14:paraId="488BFEAE" w14:textId="77777777" w:rsidR="00141177" w:rsidRPr="00DB7371" w:rsidRDefault="00141177" w:rsidP="00141177">
      <w:pPr>
        <w:jc w:val="both"/>
        <w:rPr>
          <w:rFonts w:ascii="Arial" w:hAnsi="Arial" w:cs="Arial"/>
          <w:b/>
        </w:rPr>
      </w:pPr>
    </w:p>
    <w:p w14:paraId="3DB633A6" w14:textId="77777777" w:rsidR="00141177" w:rsidRPr="00DB7371" w:rsidRDefault="00141177" w:rsidP="00141177">
      <w:pPr>
        <w:spacing w:after="200" w:line="276" w:lineRule="auto"/>
        <w:contextualSpacing/>
        <w:jc w:val="both"/>
        <w:rPr>
          <w:rFonts w:ascii="Arial" w:hAnsi="Arial" w:cs="Arial"/>
        </w:rPr>
      </w:pPr>
      <w:r w:rsidRPr="00DB7371">
        <w:rPr>
          <w:rFonts w:ascii="Arial" w:hAnsi="Arial" w:cs="Arial"/>
          <w:b/>
        </w:rPr>
        <w:t xml:space="preserve">Level 4 - </w:t>
      </w:r>
      <w:r w:rsidRPr="00DB7371">
        <w:rPr>
          <w:rFonts w:ascii="Arial" w:hAnsi="Arial" w:cs="Arial"/>
        </w:rPr>
        <w:t xml:space="preserve">Able to contribute effectively in internal and external meetings in the context of the work subject. </w:t>
      </w:r>
    </w:p>
    <w:p w14:paraId="11E84A5D" w14:textId="77777777" w:rsidR="00141177" w:rsidRPr="00DB7371" w:rsidRDefault="00141177" w:rsidP="00141177">
      <w:pPr>
        <w:spacing w:after="200" w:line="276" w:lineRule="auto"/>
        <w:contextualSpacing/>
        <w:jc w:val="both"/>
        <w:rPr>
          <w:rFonts w:ascii="Arial" w:hAnsi="Arial" w:cs="Arial"/>
        </w:rPr>
      </w:pPr>
      <w:r w:rsidRPr="00DB7371">
        <w:rPr>
          <w:rFonts w:ascii="Arial" w:hAnsi="Arial" w:cs="Arial"/>
        </w:rPr>
        <w:t xml:space="preserve">Able to understand differences in tone and dialect. </w:t>
      </w:r>
    </w:p>
    <w:p w14:paraId="17798A35" w14:textId="77777777" w:rsidR="00141177" w:rsidRPr="00DB7371" w:rsidRDefault="00141177" w:rsidP="00141177">
      <w:pPr>
        <w:spacing w:after="200" w:line="276" w:lineRule="auto"/>
        <w:contextualSpacing/>
        <w:jc w:val="both"/>
        <w:rPr>
          <w:rFonts w:ascii="Arial" w:hAnsi="Arial" w:cs="Arial"/>
        </w:rPr>
      </w:pPr>
      <w:r w:rsidRPr="00DB7371">
        <w:rPr>
          <w:rFonts w:ascii="Arial" w:hAnsi="Arial" w:cs="Arial"/>
        </w:rPr>
        <w:t>Able to argue for and against a particular case.</w:t>
      </w:r>
    </w:p>
    <w:p w14:paraId="2CB7E47A" w14:textId="77777777" w:rsidR="00141177" w:rsidRPr="00DB7371" w:rsidRDefault="00141177" w:rsidP="00141177">
      <w:pPr>
        <w:contextualSpacing/>
        <w:jc w:val="both"/>
        <w:rPr>
          <w:rFonts w:ascii="Arial" w:hAnsi="Arial" w:cs="Arial"/>
          <w:b/>
        </w:rPr>
      </w:pPr>
      <w:r w:rsidRPr="00DB7371">
        <w:rPr>
          <w:rFonts w:ascii="Arial" w:hAnsi="Arial" w:cs="Arial"/>
        </w:rPr>
        <w:t>Able to chair meetings and answer questions confidently.</w:t>
      </w:r>
    </w:p>
    <w:p w14:paraId="25C4F244" w14:textId="77777777" w:rsidR="00141177" w:rsidRPr="00DB7371" w:rsidRDefault="00141177" w:rsidP="00141177">
      <w:pPr>
        <w:contextualSpacing/>
        <w:jc w:val="both"/>
        <w:rPr>
          <w:rFonts w:ascii="Arial" w:hAnsi="Arial" w:cs="Arial"/>
        </w:rPr>
      </w:pPr>
    </w:p>
    <w:p w14:paraId="0F8EDB4B" w14:textId="77777777" w:rsidR="00141177" w:rsidRPr="00DB7371" w:rsidRDefault="00141177" w:rsidP="00141177">
      <w:pPr>
        <w:spacing w:after="200" w:line="276" w:lineRule="auto"/>
        <w:contextualSpacing/>
        <w:jc w:val="both"/>
        <w:rPr>
          <w:rFonts w:ascii="Arial" w:hAnsi="Arial" w:cs="Arial"/>
        </w:rPr>
      </w:pPr>
      <w:r w:rsidRPr="00DB7371">
        <w:rPr>
          <w:rFonts w:ascii="Arial" w:hAnsi="Arial" w:cs="Arial"/>
          <w:b/>
        </w:rPr>
        <w:t xml:space="preserve">Level 5 - </w:t>
      </w:r>
      <w:r w:rsidRPr="00DB7371">
        <w:rPr>
          <w:rFonts w:ascii="Arial" w:hAnsi="Arial" w:cs="Arial"/>
        </w:rPr>
        <w:t xml:space="preserve">Able to contribute fluently and confidently with regard to all aspects of daily work, including negotiating and advising on technical, specialised or sensitive areas. </w:t>
      </w:r>
    </w:p>
    <w:p w14:paraId="767F95BF" w14:textId="77777777" w:rsidR="00141177" w:rsidRPr="00DB7371" w:rsidRDefault="00141177" w:rsidP="00141177">
      <w:pPr>
        <w:contextualSpacing/>
        <w:jc w:val="both"/>
        <w:rPr>
          <w:rFonts w:ascii="Arial" w:hAnsi="Arial" w:cs="Arial"/>
          <w:b/>
        </w:rPr>
      </w:pPr>
      <w:r w:rsidRPr="00DB7371">
        <w:rPr>
          <w:rFonts w:ascii="Arial" w:hAnsi="Arial" w:cs="Arial"/>
        </w:rPr>
        <w:t>Can contribute to meetings and provide presentations fluently and confidently.</w:t>
      </w:r>
    </w:p>
    <w:p w14:paraId="17A0C7DC" w14:textId="77777777" w:rsidR="00141177" w:rsidRPr="00DB7371" w:rsidRDefault="00141177" w:rsidP="00141177">
      <w:pPr>
        <w:jc w:val="both"/>
        <w:rPr>
          <w:rFonts w:ascii="Arial" w:hAnsi="Arial" w:cs="Arial"/>
        </w:rPr>
      </w:pPr>
    </w:p>
    <w:p w14:paraId="73265A37" w14:textId="77777777" w:rsidR="00141177" w:rsidRPr="00DB7371" w:rsidRDefault="00141177" w:rsidP="00141177">
      <w:pPr>
        <w:jc w:val="both"/>
        <w:rPr>
          <w:rFonts w:ascii="Arial" w:hAnsi="Arial" w:cs="Arial"/>
          <w:b/>
        </w:rPr>
      </w:pPr>
      <w:r w:rsidRPr="00DB7371">
        <w:rPr>
          <w:rFonts w:ascii="Arial" w:hAnsi="Arial" w:cs="Arial"/>
          <w:b/>
        </w:rPr>
        <w:t>Writing Skills</w:t>
      </w:r>
    </w:p>
    <w:p w14:paraId="215FE5D8" w14:textId="77777777" w:rsidR="00141177" w:rsidRPr="00DB7371" w:rsidRDefault="00141177" w:rsidP="00141177">
      <w:pPr>
        <w:jc w:val="both"/>
        <w:rPr>
          <w:rFonts w:ascii="Arial" w:hAnsi="Arial" w:cs="Arial"/>
        </w:rPr>
      </w:pPr>
    </w:p>
    <w:p w14:paraId="77015EAA" w14:textId="77777777" w:rsidR="00141177" w:rsidRPr="00DB7371" w:rsidRDefault="00141177" w:rsidP="00141177">
      <w:pPr>
        <w:jc w:val="both"/>
        <w:rPr>
          <w:rFonts w:ascii="Arial" w:hAnsi="Arial" w:cs="Arial"/>
        </w:rPr>
      </w:pPr>
      <w:r w:rsidRPr="00DB7371">
        <w:rPr>
          <w:rFonts w:ascii="Arial" w:hAnsi="Arial" w:cs="Arial"/>
          <w:b/>
        </w:rPr>
        <w:t>Level 1</w:t>
      </w:r>
      <w:r w:rsidRPr="00DB7371">
        <w:rPr>
          <w:rFonts w:ascii="Arial" w:hAnsi="Arial" w:cs="Arial"/>
        </w:rPr>
        <w:t xml:space="preserve"> – Able to write personal names, place names, job titles and names of council departments.</w:t>
      </w:r>
    </w:p>
    <w:p w14:paraId="0A999FBD" w14:textId="77777777" w:rsidR="00141177" w:rsidRPr="00DB7371" w:rsidRDefault="00141177" w:rsidP="00141177">
      <w:pPr>
        <w:jc w:val="both"/>
        <w:rPr>
          <w:rFonts w:ascii="Arial" w:hAnsi="Arial" w:cs="Arial"/>
        </w:rPr>
      </w:pPr>
    </w:p>
    <w:p w14:paraId="4291D26D" w14:textId="77777777" w:rsidR="00141177" w:rsidRPr="00DB7371" w:rsidRDefault="00141177" w:rsidP="00141177">
      <w:pPr>
        <w:jc w:val="both"/>
        <w:rPr>
          <w:rFonts w:ascii="Arial" w:hAnsi="Arial" w:cs="Arial"/>
        </w:rPr>
      </w:pPr>
      <w:r w:rsidRPr="00DB7371">
        <w:rPr>
          <w:rFonts w:ascii="Arial" w:hAnsi="Arial" w:cs="Arial"/>
          <w:b/>
        </w:rPr>
        <w:t xml:space="preserve">Level 2 - </w:t>
      </w:r>
      <w:r w:rsidRPr="00DB7371">
        <w:rPr>
          <w:rFonts w:ascii="Arial" w:hAnsi="Arial" w:cs="Arial"/>
        </w:rPr>
        <w:t>Able to produce a simple short message on paper or email for a colleague within the Council or a familiar colleague outside the Council.</w:t>
      </w:r>
    </w:p>
    <w:p w14:paraId="6F428559" w14:textId="77777777" w:rsidR="00141177" w:rsidRPr="00DB7371" w:rsidRDefault="00141177" w:rsidP="00141177">
      <w:pPr>
        <w:jc w:val="both"/>
        <w:rPr>
          <w:rFonts w:ascii="Arial" w:hAnsi="Arial" w:cs="Arial"/>
          <w:b/>
        </w:rPr>
      </w:pPr>
    </w:p>
    <w:p w14:paraId="66029ACB" w14:textId="77777777" w:rsidR="00141177" w:rsidRPr="00DB7371" w:rsidRDefault="00141177" w:rsidP="00141177">
      <w:pPr>
        <w:jc w:val="both"/>
        <w:rPr>
          <w:rFonts w:ascii="Arial" w:hAnsi="Arial" w:cs="Arial"/>
        </w:rPr>
      </w:pPr>
      <w:r w:rsidRPr="00DB7371">
        <w:rPr>
          <w:rFonts w:ascii="Arial" w:hAnsi="Arial" w:cs="Arial"/>
          <w:b/>
        </w:rPr>
        <w:t xml:space="preserve">Level 3 - </w:t>
      </w:r>
      <w:r w:rsidRPr="00DB7371">
        <w:rPr>
          <w:rFonts w:ascii="Arial" w:hAnsi="Arial" w:cs="Arial"/>
        </w:rPr>
        <w:t>Able to prepare informal messages and reports for internal use.</w:t>
      </w:r>
    </w:p>
    <w:p w14:paraId="0CF95A81" w14:textId="77777777" w:rsidR="00141177" w:rsidRPr="00DB7371" w:rsidRDefault="00141177" w:rsidP="00141177">
      <w:pPr>
        <w:jc w:val="both"/>
        <w:rPr>
          <w:rFonts w:ascii="Arial" w:hAnsi="Arial" w:cs="Arial"/>
          <w:b/>
        </w:rPr>
      </w:pPr>
    </w:p>
    <w:p w14:paraId="5511CAE6" w14:textId="77777777" w:rsidR="00141177" w:rsidRPr="00DB7371" w:rsidRDefault="00141177" w:rsidP="00141177">
      <w:pPr>
        <w:jc w:val="both"/>
        <w:rPr>
          <w:rFonts w:ascii="Arial" w:hAnsi="Arial" w:cs="Arial"/>
        </w:rPr>
      </w:pPr>
      <w:r w:rsidRPr="00DB7371">
        <w:rPr>
          <w:rFonts w:ascii="Arial" w:hAnsi="Arial" w:cs="Arial"/>
          <w:b/>
        </w:rPr>
        <w:t xml:space="preserve">Level 4 - </w:t>
      </w:r>
      <w:r w:rsidRPr="00DB7371">
        <w:rPr>
          <w:rFonts w:ascii="Arial" w:hAnsi="Arial" w:cs="Arial"/>
        </w:rPr>
        <w:t>Able to produce business correspondence, short reports, e-mails and promotional literature with editing assistance.</w:t>
      </w:r>
    </w:p>
    <w:p w14:paraId="26A1B0B3" w14:textId="77777777" w:rsidR="00141177" w:rsidRPr="00DB7371" w:rsidRDefault="00141177" w:rsidP="00141177">
      <w:pPr>
        <w:jc w:val="both"/>
        <w:rPr>
          <w:rFonts w:ascii="Arial" w:hAnsi="Arial" w:cs="Arial"/>
          <w:b/>
        </w:rPr>
      </w:pPr>
    </w:p>
    <w:p w14:paraId="24048005" w14:textId="77777777" w:rsidR="00141177" w:rsidRPr="00DB7371" w:rsidRDefault="00141177" w:rsidP="00141177">
      <w:pPr>
        <w:spacing w:after="200" w:line="276" w:lineRule="auto"/>
        <w:jc w:val="both"/>
        <w:rPr>
          <w:rFonts w:ascii="Arial" w:hAnsi="Arial" w:cs="Arial"/>
        </w:rPr>
      </w:pPr>
      <w:r w:rsidRPr="00DB7371">
        <w:rPr>
          <w:rFonts w:ascii="Arial" w:hAnsi="Arial" w:cs="Arial"/>
          <w:b/>
        </w:rPr>
        <w:t xml:space="preserve">Level 5 - </w:t>
      </w:r>
      <w:r w:rsidRPr="00DB7371">
        <w:rPr>
          <w:rFonts w:ascii="Arial" w:hAnsi="Arial" w:cs="Arial"/>
        </w:rPr>
        <w:t>Able to produce business correspondence, short reports, e-mails and promotional literature to an acceptable level with the aid of standard language tools. Able to draw up detailed notes while taking a full part in the meeting.</w:t>
      </w:r>
    </w:p>
    <w:p w14:paraId="62071DDF" w14:textId="77777777" w:rsidR="00141177" w:rsidRPr="00B2536B" w:rsidRDefault="00141177" w:rsidP="00141177">
      <w:pPr>
        <w:tabs>
          <w:tab w:val="center" w:pos="4320"/>
        </w:tabs>
        <w:rPr>
          <w:rFonts w:ascii="Arial" w:hAnsi="Arial" w:cs="Arial"/>
          <w:b/>
        </w:rPr>
      </w:pPr>
      <w:r>
        <w:rPr>
          <w:rFonts w:ascii="Arial" w:hAnsi="Arial" w:cs="Arial"/>
          <w:b/>
        </w:rPr>
        <w:t xml:space="preserve">8.         </w:t>
      </w:r>
      <w:r w:rsidRPr="00B2536B">
        <w:rPr>
          <w:rFonts w:ascii="Arial" w:hAnsi="Arial" w:cs="Arial"/>
          <w:b/>
        </w:rPr>
        <w:t>Additional Information</w:t>
      </w:r>
    </w:p>
    <w:p w14:paraId="4611CCE0" w14:textId="77777777" w:rsidR="00141177" w:rsidRPr="00D6562F" w:rsidRDefault="00141177" w:rsidP="00141177">
      <w:pPr>
        <w:tabs>
          <w:tab w:val="center" w:pos="4320"/>
        </w:tabs>
        <w:rPr>
          <w:rFonts w:ascii="Arial" w:hAnsi="Arial" w:cs="Arial"/>
        </w:rPr>
      </w:pPr>
    </w:p>
    <w:p w14:paraId="33ED978D" w14:textId="77777777" w:rsidR="00141177" w:rsidRPr="00D6562F" w:rsidRDefault="00141177" w:rsidP="00141177">
      <w:pPr>
        <w:tabs>
          <w:tab w:val="center" w:pos="4320"/>
        </w:tabs>
        <w:ind w:left="720" w:hanging="720"/>
        <w:rPr>
          <w:rFonts w:ascii="Arial" w:hAnsi="Arial" w:cs="Arial"/>
        </w:rPr>
      </w:pPr>
      <w:r w:rsidRPr="00D6562F">
        <w:rPr>
          <w:rFonts w:ascii="Arial" w:hAnsi="Arial" w:cs="Arial"/>
        </w:rPr>
        <w:t>a)</w:t>
      </w:r>
      <w:r w:rsidRPr="00D6562F">
        <w:rPr>
          <w:rFonts w:ascii="Arial" w:hAnsi="Arial" w:cs="Arial"/>
        </w:rPr>
        <w:tab/>
        <w:t>Some jobs involve driving and/or the ability to travel.  Please tick the appropriate box.  See the Person Specification to establish the requirements for the post for which you are applying.</w:t>
      </w:r>
    </w:p>
    <w:p w14:paraId="3CDBBE76" w14:textId="77777777" w:rsidR="00141177" w:rsidRPr="00D6562F" w:rsidRDefault="00141177" w:rsidP="00141177">
      <w:pPr>
        <w:tabs>
          <w:tab w:val="center" w:pos="4320"/>
        </w:tabs>
        <w:rPr>
          <w:rFonts w:ascii="Arial" w:hAnsi="Arial" w:cs="Arial"/>
        </w:rPr>
      </w:pPr>
    </w:p>
    <w:p w14:paraId="0E55A264" w14:textId="77777777" w:rsidR="00833129" w:rsidRDefault="00833129" w:rsidP="00141177">
      <w:pPr>
        <w:tabs>
          <w:tab w:val="left" w:pos="709"/>
          <w:tab w:val="center" w:pos="4320"/>
        </w:tabs>
        <w:rPr>
          <w:rFonts w:ascii="Arial" w:hAnsi="Arial" w:cs="Arial"/>
          <w:b/>
        </w:rPr>
      </w:pPr>
    </w:p>
    <w:p w14:paraId="75E6F1A8" w14:textId="77777777" w:rsidR="00833129" w:rsidRDefault="00833129" w:rsidP="00141177">
      <w:pPr>
        <w:tabs>
          <w:tab w:val="left" w:pos="709"/>
          <w:tab w:val="center" w:pos="4320"/>
        </w:tabs>
        <w:rPr>
          <w:rFonts w:ascii="Arial" w:hAnsi="Arial" w:cs="Arial"/>
          <w:b/>
        </w:rPr>
      </w:pPr>
    </w:p>
    <w:p w14:paraId="5BB74A7E" w14:textId="77777777" w:rsidR="00833129" w:rsidRDefault="00833129" w:rsidP="00141177">
      <w:pPr>
        <w:tabs>
          <w:tab w:val="left" w:pos="709"/>
          <w:tab w:val="center" w:pos="4320"/>
        </w:tabs>
        <w:rPr>
          <w:rFonts w:ascii="Arial" w:hAnsi="Arial" w:cs="Arial"/>
          <w:b/>
        </w:rPr>
      </w:pPr>
    </w:p>
    <w:p w14:paraId="49B1FB6F" w14:textId="77777777" w:rsidR="00833129" w:rsidRDefault="00833129" w:rsidP="00141177">
      <w:pPr>
        <w:tabs>
          <w:tab w:val="left" w:pos="709"/>
          <w:tab w:val="center" w:pos="4320"/>
        </w:tabs>
        <w:rPr>
          <w:rFonts w:ascii="Arial" w:hAnsi="Arial" w:cs="Arial"/>
          <w:b/>
        </w:rPr>
      </w:pPr>
    </w:p>
    <w:p w14:paraId="40C523E1" w14:textId="2212E398" w:rsidR="00141177" w:rsidRPr="00454CD4" w:rsidRDefault="00141177" w:rsidP="00141177">
      <w:pPr>
        <w:tabs>
          <w:tab w:val="left" w:pos="709"/>
          <w:tab w:val="center" w:pos="4320"/>
        </w:tabs>
        <w:rPr>
          <w:rFonts w:ascii="Arial" w:hAnsi="Arial" w:cs="Arial"/>
          <w:b/>
        </w:rPr>
      </w:pPr>
      <w:r>
        <w:rPr>
          <w:rFonts w:ascii="Arial" w:hAnsi="Arial" w:cs="Arial"/>
          <w:b/>
        </w:rPr>
        <w:lastRenderedPageBreak/>
        <w:t>9</w:t>
      </w:r>
      <w:r w:rsidRPr="00454CD4">
        <w:rPr>
          <w:rFonts w:ascii="Arial" w:hAnsi="Arial" w:cs="Arial"/>
          <w:b/>
        </w:rPr>
        <w:t>.         Supporting Statement</w:t>
      </w:r>
    </w:p>
    <w:p w14:paraId="65FE3A0A" w14:textId="77777777" w:rsidR="00141177" w:rsidRPr="00D6562F" w:rsidRDefault="00141177" w:rsidP="00141177">
      <w:pPr>
        <w:tabs>
          <w:tab w:val="center" w:pos="4320"/>
        </w:tabs>
        <w:rPr>
          <w:rFonts w:ascii="Arial" w:hAnsi="Arial" w:cs="Arial"/>
        </w:rPr>
      </w:pPr>
    </w:p>
    <w:p w14:paraId="65058086" w14:textId="77777777" w:rsidR="00141177" w:rsidRPr="00D6562F" w:rsidRDefault="00141177" w:rsidP="00141177">
      <w:pPr>
        <w:tabs>
          <w:tab w:val="center" w:pos="4320"/>
        </w:tabs>
        <w:rPr>
          <w:rFonts w:ascii="Arial" w:hAnsi="Arial" w:cs="Arial"/>
        </w:rPr>
      </w:pPr>
      <w:r w:rsidRPr="00D6562F">
        <w:rPr>
          <w:rFonts w:ascii="Arial" w:hAnsi="Arial" w:cs="Arial"/>
        </w:rPr>
        <w:t xml:space="preserve">This is a very important section as this allows you to state exactly how you </w:t>
      </w:r>
      <w:r>
        <w:rPr>
          <w:rFonts w:ascii="Arial" w:hAnsi="Arial" w:cs="Arial"/>
        </w:rPr>
        <w:t xml:space="preserve">believe </w:t>
      </w:r>
      <w:r w:rsidRPr="00D6562F">
        <w:rPr>
          <w:rFonts w:ascii="Arial" w:hAnsi="Arial" w:cs="Arial"/>
        </w:rPr>
        <w:t xml:space="preserve">your skills, </w:t>
      </w:r>
      <w:r>
        <w:rPr>
          <w:rFonts w:ascii="Arial" w:hAnsi="Arial" w:cs="Arial"/>
        </w:rPr>
        <w:t xml:space="preserve">knowledge, </w:t>
      </w:r>
      <w:r w:rsidRPr="00D6562F">
        <w:rPr>
          <w:rFonts w:ascii="Arial" w:hAnsi="Arial" w:cs="Arial"/>
        </w:rPr>
        <w:t xml:space="preserve">experience and training will enable you to meet the requirements of the job.  </w:t>
      </w:r>
    </w:p>
    <w:p w14:paraId="1F208E4A" w14:textId="77777777" w:rsidR="00141177" w:rsidRPr="00D6562F" w:rsidRDefault="00141177" w:rsidP="00141177">
      <w:pPr>
        <w:tabs>
          <w:tab w:val="center" w:pos="4320"/>
        </w:tabs>
        <w:rPr>
          <w:rFonts w:ascii="Arial" w:hAnsi="Arial" w:cs="Arial"/>
        </w:rPr>
      </w:pPr>
    </w:p>
    <w:p w14:paraId="3EFF7F28" w14:textId="77777777" w:rsidR="00141177" w:rsidRPr="00D6562F" w:rsidRDefault="00141177" w:rsidP="00141177">
      <w:pPr>
        <w:tabs>
          <w:tab w:val="center" w:pos="4320"/>
        </w:tabs>
        <w:rPr>
          <w:rFonts w:ascii="Arial" w:hAnsi="Arial" w:cs="Arial"/>
        </w:rPr>
      </w:pPr>
      <w:r w:rsidRPr="00D6562F">
        <w:rPr>
          <w:rFonts w:ascii="Arial" w:hAnsi="Arial" w:cs="Arial"/>
        </w:rPr>
        <w:t>You should relate your supporting statement to the Person Specification and set out clearly what experience, skills or training you have for each requirement.  Try to use examples of work or training you have undertaken.  This does not have to be work related if you think it is relevant.  For example:</w:t>
      </w:r>
    </w:p>
    <w:p w14:paraId="6ABDE5F0" w14:textId="77777777" w:rsidR="00141177" w:rsidRPr="00D6562F" w:rsidRDefault="00141177" w:rsidP="00141177">
      <w:pPr>
        <w:tabs>
          <w:tab w:val="center" w:pos="4320"/>
        </w:tabs>
        <w:rPr>
          <w:rFonts w:ascii="Arial" w:hAnsi="Arial" w:cs="Arial"/>
        </w:rPr>
      </w:pPr>
    </w:p>
    <w:p w14:paraId="122B222D" w14:textId="4AF31F61" w:rsidR="00141177" w:rsidRPr="00D6562F" w:rsidRDefault="00141177" w:rsidP="00141177">
      <w:pPr>
        <w:tabs>
          <w:tab w:val="center" w:pos="4320"/>
        </w:tabs>
        <w:rPr>
          <w:rFonts w:ascii="Arial" w:hAnsi="Arial" w:cs="Arial"/>
        </w:rPr>
      </w:pPr>
      <w:r w:rsidRPr="00D6562F">
        <w:rPr>
          <w:rFonts w:ascii="Arial" w:hAnsi="Arial" w:cs="Arial"/>
        </w:rPr>
        <w:t>Applicant A is applying for an A</w:t>
      </w:r>
      <w:r>
        <w:rPr>
          <w:rFonts w:ascii="Arial" w:hAnsi="Arial" w:cs="Arial"/>
        </w:rPr>
        <w:t>dmin</w:t>
      </w:r>
      <w:r w:rsidR="00833129">
        <w:rPr>
          <w:rFonts w:ascii="Arial" w:hAnsi="Arial" w:cs="Arial"/>
        </w:rPr>
        <w:t>i</w:t>
      </w:r>
      <w:r>
        <w:rPr>
          <w:rFonts w:ascii="Arial" w:hAnsi="Arial" w:cs="Arial"/>
        </w:rPr>
        <w:t>stration</w:t>
      </w:r>
      <w:r w:rsidRPr="00D6562F">
        <w:rPr>
          <w:rFonts w:ascii="Arial" w:hAnsi="Arial" w:cs="Arial"/>
        </w:rPr>
        <w:t xml:space="preserve"> Assistant post after a career break.  She has no recent paid work experience so she explains how the skills she has developed in her voluntary work as Secretary/ Treasurer of an after-school club relate to the person specification.</w:t>
      </w:r>
    </w:p>
    <w:p w14:paraId="1BCAC0BD" w14:textId="77777777" w:rsidR="00141177" w:rsidRPr="00D6562F" w:rsidRDefault="00141177" w:rsidP="00141177">
      <w:pPr>
        <w:tabs>
          <w:tab w:val="center" w:pos="4320"/>
        </w:tabs>
        <w:rPr>
          <w:rFonts w:ascii="Arial" w:hAnsi="Arial" w:cs="Arial"/>
        </w:rPr>
      </w:pPr>
    </w:p>
    <w:p w14:paraId="4C50C277" w14:textId="77777777" w:rsidR="00141177" w:rsidRPr="00D6562F" w:rsidRDefault="00141177" w:rsidP="00141177">
      <w:pPr>
        <w:tabs>
          <w:tab w:val="center" w:pos="4320"/>
        </w:tabs>
        <w:rPr>
          <w:rFonts w:ascii="Arial" w:hAnsi="Arial" w:cs="Arial"/>
        </w:rPr>
      </w:pPr>
      <w:r w:rsidRPr="00D6562F">
        <w:rPr>
          <w:rFonts w:ascii="Arial" w:hAnsi="Arial" w:cs="Arial"/>
        </w:rPr>
        <w:t>Please tell us about any experience, skills or training which you</w:t>
      </w:r>
      <w:r>
        <w:rPr>
          <w:rFonts w:ascii="Arial" w:hAnsi="Arial" w:cs="Arial"/>
        </w:rPr>
        <w:t xml:space="preserve"> think is relevant to the job.  The</w:t>
      </w:r>
      <w:r w:rsidRPr="00D6562F">
        <w:rPr>
          <w:rFonts w:ascii="Arial" w:hAnsi="Arial" w:cs="Arial"/>
        </w:rPr>
        <w:t xml:space="preserve"> short</w:t>
      </w:r>
      <w:r>
        <w:rPr>
          <w:rFonts w:ascii="Arial" w:hAnsi="Arial" w:cs="Arial"/>
        </w:rPr>
        <w:t xml:space="preserve"> </w:t>
      </w:r>
      <w:r w:rsidRPr="00D6562F">
        <w:rPr>
          <w:rFonts w:ascii="Arial" w:hAnsi="Arial" w:cs="Arial"/>
        </w:rPr>
        <w:t>listing</w:t>
      </w:r>
      <w:r>
        <w:rPr>
          <w:rFonts w:ascii="Arial" w:hAnsi="Arial" w:cs="Arial"/>
        </w:rPr>
        <w:t xml:space="preserve"> panel cannot make any</w:t>
      </w:r>
      <w:r w:rsidRPr="00D6562F">
        <w:rPr>
          <w:rFonts w:ascii="Arial" w:hAnsi="Arial" w:cs="Arial"/>
        </w:rPr>
        <w:t xml:space="preserve"> assumptions so if you do not make it clear that you meet the criteria set out in the Person Specification, your application </w:t>
      </w:r>
      <w:r>
        <w:rPr>
          <w:rFonts w:ascii="Arial" w:hAnsi="Arial" w:cs="Arial"/>
        </w:rPr>
        <w:t>will not be short listed.</w:t>
      </w:r>
    </w:p>
    <w:p w14:paraId="514124B9" w14:textId="77777777" w:rsidR="00141177" w:rsidRPr="00D6562F" w:rsidRDefault="00141177" w:rsidP="00141177">
      <w:pPr>
        <w:tabs>
          <w:tab w:val="center" w:pos="4320"/>
        </w:tabs>
        <w:rPr>
          <w:rFonts w:ascii="Arial" w:hAnsi="Arial" w:cs="Arial"/>
        </w:rPr>
      </w:pPr>
    </w:p>
    <w:p w14:paraId="4B2AB0B6" w14:textId="77777777" w:rsidR="00141177" w:rsidRPr="00454CD4" w:rsidRDefault="00141177" w:rsidP="00141177">
      <w:pPr>
        <w:tabs>
          <w:tab w:val="center" w:pos="4320"/>
        </w:tabs>
        <w:rPr>
          <w:rFonts w:ascii="Arial" w:hAnsi="Arial" w:cs="Arial"/>
          <w:b/>
        </w:rPr>
      </w:pPr>
      <w:r>
        <w:rPr>
          <w:rFonts w:ascii="Arial" w:hAnsi="Arial" w:cs="Arial"/>
          <w:b/>
        </w:rPr>
        <w:t>10</w:t>
      </w:r>
      <w:r w:rsidRPr="00454CD4">
        <w:rPr>
          <w:rFonts w:ascii="Arial" w:hAnsi="Arial" w:cs="Arial"/>
          <w:b/>
        </w:rPr>
        <w:t>.       Rehabilitation of Offenders</w:t>
      </w:r>
    </w:p>
    <w:p w14:paraId="3FCA1859" w14:textId="77777777" w:rsidR="00141177" w:rsidRPr="00D6562F" w:rsidRDefault="00141177" w:rsidP="00141177">
      <w:pPr>
        <w:tabs>
          <w:tab w:val="center" w:pos="4320"/>
        </w:tabs>
        <w:rPr>
          <w:rFonts w:ascii="Arial" w:hAnsi="Arial" w:cs="Arial"/>
        </w:rPr>
      </w:pPr>
    </w:p>
    <w:p w14:paraId="4714ED31" w14:textId="0DC8F8C4" w:rsidR="00141177" w:rsidRPr="00D6562F" w:rsidRDefault="00141177" w:rsidP="00141177">
      <w:pPr>
        <w:tabs>
          <w:tab w:val="center" w:pos="4320"/>
        </w:tabs>
        <w:rPr>
          <w:rFonts w:ascii="Arial" w:hAnsi="Arial" w:cs="Arial"/>
        </w:rPr>
      </w:pPr>
      <w:r>
        <w:rPr>
          <w:rFonts w:ascii="Arial" w:hAnsi="Arial" w:cs="Arial"/>
        </w:rPr>
        <w:t>All employees who work in a school must have a Disclosure and Barring Scheme (DBS) check.</w:t>
      </w:r>
      <w:r w:rsidRPr="00D6562F">
        <w:rPr>
          <w:rFonts w:ascii="Arial" w:hAnsi="Arial" w:cs="Arial"/>
        </w:rPr>
        <w:t xml:space="preserve">  If short</w:t>
      </w:r>
      <w:r>
        <w:rPr>
          <w:rFonts w:ascii="Arial" w:hAnsi="Arial" w:cs="Arial"/>
        </w:rPr>
        <w:t xml:space="preserve"> </w:t>
      </w:r>
      <w:r w:rsidRPr="00D6562F">
        <w:rPr>
          <w:rFonts w:ascii="Arial" w:hAnsi="Arial" w:cs="Arial"/>
        </w:rPr>
        <w:t>listed for interview, you will be asked to provide details of all/any</w:t>
      </w:r>
      <w:r>
        <w:rPr>
          <w:rFonts w:ascii="Arial" w:hAnsi="Arial" w:cs="Arial"/>
        </w:rPr>
        <w:t xml:space="preserve"> criminal record including </w:t>
      </w:r>
      <w:r w:rsidRPr="00D6562F">
        <w:rPr>
          <w:rFonts w:ascii="Arial" w:hAnsi="Arial" w:cs="Arial"/>
        </w:rPr>
        <w:t xml:space="preserve">spent and unspent convictions, </w:t>
      </w:r>
      <w:r w:rsidR="006F3FC3" w:rsidRPr="00D6562F">
        <w:rPr>
          <w:rFonts w:ascii="Arial" w:hAnsi="Arial" w:cs="Arial"/>
        </w:rPr>
        <w:t>bind overs</w:t>
      </w:r>
      <w:r w:rsidRPr="00D6562F">
        <w:rPr>
          <w:rFonts w:ascii="Arial" w:hAnsi="Arial" w:cs="Arial"/>
        </w:rPr>
        <w:t xml:space="preserve"> or cautions, together with any judgements or investigations pending.</w:t>
      </w:r>
    </w:p>
    <w:p w14:paraId="08DC48FF" w14:textId="77777777" w:rsidR="00141177" w:rsidRPr="00D6562F" w:rsidRDefault="00141177" w:rsidP="00141177">
      <w:pPr>
        <w:tabs>
          <w:tab w:val="center" w:pos="4320"/>
        </w:tabs>
        <w:rPr>
          <w:rFonts w:ascii="Arial" w:hAnsi="Arial" w:cs="Arial"/>
        </w:rPr>
      </w:pPr>
    </w:p>
    <w:p w14:paraId="05E90A19" w14:textId="77777777" w:rsidR="00141177" w:rsidRPr="00D6562F" w:rsidRDefault="00141177" w:rsidP="00141177">
      <w:pPr>
        <w:tabs>
          <w:tab w:val="center" w:pos="4320"/>
        </w:tabs>
        <w:rPr>
          <w:rFonts w:ascii="Arial" w:hAnsi="Arial" w:cs="Arial"/>
        </w:rPr>
      </w:pPr>
      <w:r w:rsidRPr="00D6562F">
        <w:rPr>
          <w:rFonts w:ascii="Arial" w:hAnsi="Arial" w:cs="Arial"/>
        </w:rPr>
        <w:t xml:space="preserve">This does not mean that </w:t>
      </w:r>
      <w:r>
        <w:rPr>
          <w:rFonts w:ascii="Arial" w:hAnsi="Arial" w:cs="Arial"/>
        </w:rPr>
        <w:t xml:space="preserve">if you have a criminal record, </w:t>
      </w:r>
      <w:r w:rsidRPr="00D6562F">
        <w:rPr>
          <w:rFonts w:ascii="Arial" w:hAnsi="Arial" w:cs="Arial"/>
        </w:rPr>
        <w:t xml:space="preserve">you will not be appointed, as this will depend on the nature of the offence and the type of job for which you are </w:t>
      </w:r>
      <w:r>
        <w:rPr>
          <w:rFonts w:ascii="Arial" w:hAnsi="Arial" w:cs="Arial"/>
        </w:rPr>
        <w:t>applying</w:t>
      </w:r>
      <w:r w:rsidRPr="00D6562F">
        <w:rPr>
          <w:rFonts w:ascii="Arial" w:hAnsi="Arial" w:cs="Arial"/>
        </w:rPr>
        <w:t xml:space="preserve">.  </w:t>
      </w:r>
      <w:r>
        <w:rPr>
          <w:rFonts w:ascii="Arial" w:hAnsi="Arial" w:cs="Arial"/>
        </w:rPr>
        <w:t>It is our policy in schools that we do not accept DBS checks from any other source and we always carry out our own DBS check as part of the pre-employment process.</w:t>
      </w:r>
      <w:r w:rsidRPr="00D6562F">
        <w:rPr>
          <w:rFonts w:ascii="Arial" w:hAnsi="Arial" w:cs="Arial"/>
        </w:rPr>
        <w:t xml:space="preserve"> </w:t>
      </w:r>
    </w:p>
    <w:p w14:paraId="5835220B" w14:textId="77777777" w:rsidR="00141177" w:rsidRPr="00D6562F" w:rsidRDefault="00141177" w:rsidP="00141177">
      <w:pPr>
        <w:tabs>
          <w:tab w:val="center" w:pos="4320"/>
        </w:tabs>
        <w:rPr>
          <w:rFonts w:ascii="Arial" w:hAnsi="Arial" w:cs="Arial"/>
        </w:rPr>
      </w:pPr>
    </w:p>
    <w:p w14:paraId="0967EC59" w14:textId="77777777" w:rsidR="00141177" w:rsidRPr="00D6562F" w:rsidRDefault="00141177" w:rsidP="00141177">
      <w:pPr>
        <w:tabs>
          <w:tab w:val="center" w:pos="4320"/>
        </w:tabs>
        <w:rPr>
          <w:rFonts w:ascii="Arial" w:hAnsi="Arial" w:cs="Arial"/>
        </w:rPr>
      </w:pPr>
      <w:r w:rsidRPr="00D6562F">
        <w:rPr>
          <w:rFonts w:ascii="Arial" w:hAnsi="Arial" w:cs="Arial"/>
        </w:rPr>
        <w:t xml:space="preserve">Please see the enclosed </w:t>
      </w:r>
      <w:r>
        <w:rPr>
          <w:rFonts w:ascii="Arial" w:hAnsi="Arial" w:cs="Arial"/>
        </w:rPr>
        <w:t>p</w:t>
      </w:r>
      <w:r w:rsidRPr="00D6562F">
        <w:rPr>
          <w:rFonts w:ascii="Arial" w:hAnsi="Arial" w:cs="Arial"/>
        </w:rPr>
        <w:t xml:space="preserve">olicy </w:t>
      </w:r>
      <w:r>
        <w:rPr>
          <w:rFonts w:ascii="Arial" w:hAnsi="Arial" w:cs="Arial"/>
        </w:rPr>
        <w:t xml:space="preserve">on the recruitment of ex-offenders </w:t>
      </w:r>
      <w:r w:rsidRPr="00D6562F">
        <w:rPr>
          <w:rFonts w:ascii="Arial" w:hAnsi="Arial" w:cs="Arial"/>
        </w:rPr>
        <w:t xml:space="preserve">for further information. </w:t>
      </w:r>
    </w:p>
    <w:p w14:paraId="72E2B878" w14:textId="77777777" w:rsidR="00141177" w:rsidRPr="00D6562F" w:rsidRDefault="00141177" w:rsidP="00141177">
      <w:pPr>
        <w:tabs>
          <w:tab w:val="center" w:pos="4320"/>
        </w:tabs>
        <w:rPr>
          <w:rFonts w:ascii="Arial" w:hAnsi="Arial" w:cs="Arial"/>
        </w:rPr>
      </w:pPr>
    </w:p>
    <w:p w14:paraId="7ECBBEE3" w14:textId="77777777" w:rsidR="00141177" w:rsidRPr="000B7B40" w:rsidRDefault="00141177" w:rsidP="00141177">
      <w:pPr>
        <w:tabs>
          <w:tab w:val="center" w:pos="0"/>
        </w:tabs>
        <w:ind w:left="720" w:hanging="720"/>
        <w:rPr>
          <w:rFonts w:ascii="Arial" w:hAnsi="Arial" w:cs="Arial"/>
          <w:b/>
        </w:rPr>
      </w:pPr>
      <w:r w:rsidRPr="000B7B40">
        <w:rPr>
          <w:rFonts w:ascii="Arial" w:hAnsi="Arial" w:cs="Arial"/>
          <w:b/>
        </w:rPr>
        <w:t>1</w:t>
      </w:r>
      <w:r>
        <w:rPr>
          <w:rFonts w:ascii="Arial" w:hAnsi="Arial" w:cs="Arial"/>
          <w:b/>
        </w:rPr>
        <w:t xml:space="preserve">1.      </w:t>
      </w:r>
      <w:r w:rsidRPr="000B7B40">
        <w:rPr>
          <w:rFonts w:ascii="Arial" w:hAnsi="Arial" w:cs="Arial"/>
          <w:b/>
        </w:rPr>
        <w:t xml:space="preserve">Relationships to </w:t>
      </w:r>
      <w:r w:rsidRPr="00017BA1">
        <w:rPr>
          <w:rFonts w:ascii="Arial" w:hAnsi="Arial" w:cs="Arial"/>
          <w:b/>
        </w:rPr>
        <w:t>Councillors</w:t>
      </w:r>
      <w:r>
        <w:rPr>
          <w:rFonts w:ascii="Arial" w:hAnsi="Arial" w:cs="Arial"/>
          <w:b/>
        </w:rPr>
        <w:t xml:space="preserve">, School Governors or Senior </w:t>
      </w:r>
      <w:r w:rsidRPr="000B7B40">
        <w:rPr>
          <w:rFonts w:ascii="Arial" w:hAnsi="Arial" w:cs="Arial"/>
          <w:b/>
        </w:rPr>
        <w:t>Employees</w:t>
      </w:r>
    </w:p>
    <w:p w14:paraId="69670EDC" w14:textId="77777777" w:rsidR="00141177" w:rsidRPr="00D6562F" w:rsidRDefault="00141177" w:rsidP="00141177">
      <w:pPr>
        <w:tabs>
          <w:tab w:val="center" w:pos="4320"/>
        </w:tabs>
        <w:rPr>
          <w:rFonts w:ascii="Arial" w:hAnsi="Arial" w:cs="Arial"/>
        </w:rPr>
      </w:pPr>
    </w:p>
    <w:p w14:paraId="31B20CA0" w14:textId="1FD844EC" w:rsidR="00141177" w:rsidRPr="00D6562F" w:rsidRDefault="00141177" w:rsidP="00141177">
      <w:pPr>
        <w:tabs>
          <w:tab w:val="center" w:pos="4320"/>
        </w:tabs>
        <w:rPr>
          <w:rFonts w:ascii="Arial" w:hAnsi="Arial" w:cs="Arial"/>
        </w:rPr>
      </w:pPr>
      <w:r w:rsidRPr="00D6562F">
        <w:rPr>
          <w:rFonts w:ascii="Arial" w:hAnsi="Arial" w:cs="Arial"/>
        </w:rPr>
        <w:t xml:space="preserve">Please tell us if you are related to a </w:t>
      </w:r>
      <w:r w:rsidRPr="00017BA1">
        <w:rPr>
          <w:rFonts w:ascii="Arial" w:hAnsi="Arial" w:cs="Arial"/>
        </w:rPr>
        <w:t>Councillor</w:t>
      </w:r>
      <w:r w:rsidRPr="00D6562F">
        <w:rPr>
          <w:rFonts w:ascii="Arial" w:hAnsi="Arial" w:cs="Arial"/>
        </w:rPr>
        <w:t xml:space="preserve">, School Governor or Senior </w:t>
      </w:r>
      <w:r>
        <w:rPr>
          <w:rFonts w:ascii="Arial" w:hAnsi="Arial" w:cs="Arial"/>
        </w:rPr>
        <w:t>e</w:t>
      </w:r>
      <w:r w:rsidRPr="00D6562F">
        <w:rPr>
          <w:rFonts w:ascii="Arial" w:hAnsi="Arial" w:cs="Arial"/>
        </w:rPr>
        <w:t>mployee of the Council</w:t>
      </w:r>
      <w:r>
        <w:rPr>
          <w:rFonts w:ascii="Arial" w:hAnsi="Arial" w:cs="Arial"/>
        </w:rPr>
        <w:t xml:space="preserve"> or School</w:t>
      </w:r>
      <w:r w:rsidRPr="00D6562F">
        <w:rPr>
          <w:rFonts w:ascii="Arial" w:hAnsi="Arial" w:cs="Arial"/>
        </w:rPr>
        <w:t>, as we must ensure that short</w:t>
      </w:r>
      <w:r>
        <w:rPr>
          <w:rFonts w:ascii="Arial" w:hAnsi="Arial" w:cs="Arial"/>
        </w:rPr>
        <w:t xml:space="preserve"> </w:t>
      </w:r>
      <w:r w:rsidRPr="00D6562F">
        <w:rPr>
          <w:rFonts w:ascii="Arial" w:hAnsi="Arial" w:cs="Arial"/>
        </w:rPr>
        <w:t>listing and interview decisions are not made by anyone related to a candidate</w:t>
      </w:r>
      <w:r>
        <w:rPr>
          <w:rFonts w:ascii="Arial" w:hAnsi="Arial" w:cs="Arial"/>
        </w:rPr>
        <w:t>,</w:t>
      </w:r>
      <w:r w:rsidRPr="00D6562F">
        <w:rPr>
          <w:rFonts w:ascii="Arial" w:hAnsi="Arial" w:cs="Arial"/>
        </w:rPr>
        <w:t xml:space="preserve"> as far </w:t>
      </w:r>
      <w:r w:rsidR="006F3FC3" w:rsidRPr="00D6562F">
        <w:rPr>
          <w:rFonts w:ascii="Arial" w:hAnsi="Arial" w:cs="Arial"/>
        </w:rPr>
        <w:t>as</w:t>
      </w:r>
      <w:r w:rsidRPr="00D6562F">
        <w:rPr>
          <w:rFonts w:ascii="Arial" w:hAnsi="Arial" w:cs="Arial"/>
        </w:rPr>
        <w:t xml:space="preserve"> possible.  You could disqualify your application if you do not disclose or</w:t>
      </w:r>
      <w:r>
        <w:rPr>
          <w:rFonts w:ascii="Arial" w:hAnsi="Arial" w:cs="Arial"/>
        </w:rPr>
        <w:t>,</w:t>
      </w:r>
      <w:r w:rsidRPr="00D6562F">
        <w:rPr>
          <w:rFonts w:ascii="Arial" w:hAnsi="Arial" w:cs="Arial"/>
        </w:rPr>
        <w:t xml:space="preserve"> try to influence the process via a relationship you have with one of the above.</w:t>
      </w:r>
    </w:p>
    <w:p w14:paraId="169B35E3" w14:textId="77777777" w:rsidR="00141177" w:rsidRPr="00D6562F" w:rsidRDefault="00141177" w:rsidP="00141177">
      <w:pPr>
        <w:tabs>
          <w:tab w:val="center" w:pos="4320"/>
        </w:tabs>
        <w:rPr>
          <w:rFonts w:ascii="Arial" w:hAnsi="Arial" w:cs="Arial"/>
        </w:rPr>
      </w:pPr>
    </w:p>
    <w:p w14:paraId="5B6EFE2F" w14:textId="77777777" w:rsidR="00141177" w:rsidRPr="000B7B40" w:rsidRDefault="00141177" w:rsidP="00141177">
      <w:pPr>
        <w:tabs>
          <w:tab w:val="center" w:pos="4320"/>
        </w:tabs>
        <w:rPr>
          <w:rFonts w:ascii="Arial" w:hAnsi="Arial" w:cs="Arial"/>
          <w:b/>
        </w:rPr>
      </w:pPr>
      <w:r>
        <w:rPr>
          <w:rFonts w:ascii="Arial" w:hAnsi="Arial" w:cs="Arial"/>
          <w:b/>
        </w:rPr>
        <w:t>12</w:t>
      </w:r>
      <w:r w:rsidRPr="000B7B40">
        <w:rPr>
          <w:rFonts w:ascii="Arial" w:hAnsi="Arial" w:cs="Arial"/>
          <w:b/>
        </w:rPr>
        <w:t>.       Declaration</w:t>
      </w:r>
      <w:r>
        <w:rPr>
          <w:rFonts w:ascii="Arial" w:hAnsi="Arial" w:cs="Arial"/>
          <w:b/>
        </w:rPr>
        <w:t xml:space="preserve"> </w:t>
      </w:r>
      <w:r w:rsidRPr="000B7B40">
        <w:rPr>
          <w:rFonts w:ascii="Arial" w:hAnsi="Arial" w:cs="Arial"/>
          <w:b/>
        </w:rPr>
        <w:t>/</w:t>
      </w:r>
      <w:r>
        <w:rPr>
          <w:rFonts w:ascii="Arial" w:hAnsi="Arial" w:cs="Arial"/>
          <w:b/>
        </w:rPr>
        <w:t xml:space="preserve"> </w:t>
      </w:r>
      <w:r w:rsidRPr="000B7B40">
        <w:rPr>
          <w:rFonts w:ascii="Arial" w:hAnsi="Arial" w:cs="Arial"/>
          <w:b/>
        </w:rPr>
        <w:t>Confirmation</w:t>
      </w:r>
    </w:p>
    <w:p w14:paraId="4C1A3E2B" w14:textId="77777777" w:rsidR="00141177" w:rsidRPr="00D6562F" w:rsidRDefault="00141177" w:rsidP="00141177">
      <w:pPr>
        <w:tabs>
          <w:tab w:val="center" w:pos="4320"/>
        </w:tabs>
        <w:rPr>
          <w:rFonts w:ascii="Arial" w:hAnsi="Arial" w:cs="Arial"/>
        </w:rPr>
      </w:pPr>
    </w:p>
    <w:p w14:paraId="25CFE372" w14:textId="77777777" w:rsidR="00141177" w:rsidRPr="00D6562F" w:rsidRDefault="00141177" w:rsidP="00141177">
      <w:pPr>
        <w:tabs>
          <w:tab w:val="center" w:pos="4320"/>
        </w:tabs>
        <w:rPr>
          <w:rFonts w:ascii="Arial" w:hAnsi="Arial" w:cs="Arial"/>
        </w:rPr>
      </w:pPr>
      <w:r w:rsidRPr="00D6562F">
        <w:rPr>
          <w:rFonts w:ascii="Arial" w:hAnsi="Arial" w:cs="Arial"/>
        </w:rPr>
        <w:t>By the time you sign your application form, the hard work will be completed.  Please read the declaration carefully a</w:t>
      </w:r>
      <w:r>
        <w:rPr>
          <w:rFonts w:ascii="Arial" w:hAnsi="Arial" w:cs="Arial"/>
        </w:rPr>
        <w:t xml:space="preserve">nd sign and date where shown.  </w:t>
      </w:r>
    </w:p>
    <w:p w14:paraId="33554E80" w14:textId="77777777" w:rsidR="00141177" w:rsidRDefault="00141177" w:rsidP="00141177">
      <w:pPr>
        <w:tabs>
          <w:tab w:val="center" w:pos="4320"/>
        </w:tabs>
        <w:rPr>
          <w:rFonts w:ascii="Arial" w:hAnsi="Arial" w:cs="Arial"/>
          <w:b/>
        </w:rPr>
      </w:pPr>
    </w:p>
    <w:p w14:paraId="6AB16647" w14:textId="77777777" w:rsidR="00141177" w:rsidRPr="000B7B40" w:rsidRDefault="00141177" w:rsidP="00141177">
      <w:pPr>
        <w:tabs>
          <w:tab w:val="center" w:pos="4320"/>
        </w:tabs>
        <w:rPr>
          <w:rFonts w:ascii="Arial" w:hAnsi="Arial" w:cs="Arial"/>
          <w:b/>
        </w:rPr>
      </w:pPr>
      <w:r>
        <w:rPr>
          <w:rFonts w:ascii="Arial" w:hAnsi="Arial" w:cs="Arial"/>
          <w:b/>
        </w:rPr>
        <w:t>W</w:t>
      </w:r>
      <w:r w:rsidRPr="000B7B40">
        <w:rPr>
          <w:rFonts w:ascii="Arial" w:hAnsi="Arial" w:cs="Arial"/>
          <w:b/>
        </w:rPr>
        <w:t>hat happens after you</w:t>
      </w:r>
      <w:r>
        <w:rPr>
          <w:rFonts w:ascii="Arial" w:hAnsi="Arial" w:cs="Arial"/>
          <w:b/>
        </w:rPr>
        <w:t xml:space="preserve"> ha</w:t>
      </w:r>
      <w:r w:rsidRPr="000B7B40">
        <w:rPr>
          <w:rFonts w:ascii="Arial" w:hAnsi="Arial" w:cs="Arial"/>
          <w:b/>
        </w:rPr>
        <w:t>ve sent in your application?</w:t>
      </w:r>
    </w:p>
    <w:p w14:paraId="32ADB392" w14:textId="77777777" w:rsidR="00141177" w:rsidRPr="00D6562F" w:rsidRDefault="00141177" w:rsidP="00141177">
      <w:pPr>
        <w:tabs>
          <w:tab w:val="center" w:pos="4320"/>
        </w:tabs>
        <w:rPr>
          <w:rFonts w:ascii="Arial" w:hAnsi="Arial" w:cs="Arial"/>
        </w:rPr>
      </w:pPr>
    </w:p>
    <w:p w14:paraId="4CCEB298" w14:textId="1E87C462" w:rsidR="00141177" w:rsidRPr="00D6562F" w:rsidRDefault="00141177" w:rsidP="00141177">
      <w:pPr>
        <w:tabs>
          <w:tab w:val="center" w:pos="4320"/>
        </w:tabs>
        <w:rPr>
          <w:rFonts w:ascii="Arial" w:hAnsi="Arial" w:cs="Arial"/>
        </w:rPr>
      </w:pPr>
      <w:r w:rsidRPr="00D6562F">
        <w:rPr>
          <w:rFonts w:ascii="Arial" w:hAnsi="Arial" w:cs="Arial"/>
        </w:rPr>
        <w:t>Once your application</w:t>
      </w:r>
      <w:r>
        <w:rPr>
          <w:rFonts w:ascii="Arial" w:hAnsi="Arial" w:cs="Arial"/>
        </w:rPr>
        <w:t xml:space="preserve"> has been received</w:t>
      </w:r>
      <w:r w:rsidRPr="00D6562F">
        <w:rPr>
          <w:rFonts w:ascii="Arial" w:hAnsi="Arial" w:cs="Arial"/>
        </w:rPr>
        <w:t xml:space="preserve">, the equal opportunities monitoring form </w:t>
      </w:r>
      <w:r>
        <w:rPr>
          <w:rFonts w:ascii="Arial" w:hAnsi="Arial" w:cs="Arial"/>
        </w:rPr>
        <w:t xml:space="preserve">will be separated from your application form and forward to the Recruiting Manager within the </w:t>
      </w:r>
      <w:r>
        <w:rPr>
          <w:rFonts w:ascii="Arial" w:hAnsi="Arial" w:cs="Arial"/>
        </w:rPr>
        <w:lastRenderedPageBreak/>
        <w:t>school.</w:t>
      </w:r>
      <w:r w:rsidRPr="00D6562F">
        <w:rPr>
          <w:rFonts w:ascii="Arial" w:hAnsi="Arial" w:cs="Arial"/>
        </w:rPr>
        <w:t xml:space="preserve">  </w:t>
      </w:r>
      <w:r>
        <w:rPr>
          <w:rFonts w:ascii="Arial" w:hAnsi="Arial" w:cs="Arial"/>
        </w:rPr>
        <w:t>A</w:t>
      </w:r>
      <w:r w:rsidRPr="00D6562F">
        <w:rPr>
          <w:rFonts w:ascii="Arial" w:hAnsi="Arial" w:cs="Arial"/>
        </w:rPr>
        <w:t xml:space="preserve">n acknowledgement of receipt </w:t>
      </w:r>
      <w:r>
        <w:rPr>
          <w:rFonts w:ascii="Arial" w:hAnsi="Arial" w:cs="Arial"/>
        </w:rPr>
        <w:t xml:space="preserve">will not be sent </w:t>
      </w:r>
      <w:r w:rsidRPr="00D6562F">
        <w:rPr>
          <w:rFonts w:ascii="Arial" w:hAnsi="Arial" w:cs="Arial"/>
        </w:rPr>
        <w:t xml:space="preserve">unless you specifically request it and </w:t>
      </w:r>
      <w:r>
        <w:rPr>
          <w:rFonts w:ascii="Arial" w:hAnsi="Arial" w:cs="Arial"/>
        </w:rPr>
        <w:t>provide us with</w:t>
      </w:r>
      <w:r w:rsidRPr="00D6562F">
        <w:rPr>
          <w:rFonts w:ascii="Arial" w:hAnsi="Arial" w:cs="Arial"/>
        </w:rPr>
        <w:t xml:space="preserve"> a stamped </w:t>
      </w:r>
      <w:r>
        <w:rPr>
          <w:rFonts w:ascii="Arial" w:hAnsi="Arial" w:cs="Arial"/>
        </w:rPr>
        <w:t>self</w:t>
      </w:r>
      <w:r w:rsidR="00833129">
        <w:rPr>
          <w:rFonts w:ascii="Arial" w:hAnsi="Arial" w:cs="Arial"/>
        </w:rPr>
        <w:t>-</w:t>
      </w:r>
      <w:r w:rsidRPr="00D6562F">
        <w:rPr>
          <w:rFonts w:ascii="Arial" w:hAnsi="Arial" w:cs="Arial"/>
        </w:rPr>
        <w:t>addressed envelope</w:t>
      </w:r>
      <w:r>
        <w:rPr>
          <w:rFonts w:ascii="Arial" w:hAnsi="Arial" w:cs="Arial"/>
        </w:rPr>
        <w:t xml:space="preserve"> in your application</w:t>
      </w:r>
      <w:r w:rsidRPr="00D6562F">
        <w:rPr>
          <w:rFonts w:ascii="Arial" w:hAnsi="Arial" w:cs="Arial"/>
        </w:rPr>
        <w:t>.</w:t>
      </w:r>
    </w:p>
    <w:p w14:paraId="30A640CB" w14:textId="77777777" w:rsidR="00141177" w:rsidRPr="00D6562F" w:rsidRDefault="00141177" w:rsidP="00141177">
      <w:pPr>
        <w:tabs>
          <w:tab w:val="center" w:pos="4320"/>
        </w:tabs>
        <w:rPr>
          <w:rFonts w:ascii="Arial" w:hAnsi="Arial" w:cs="Arial"/>
        </w:rPr>
      </w:pPr>
    </w:p>
    <w:p w14:paraId="751081D6" w14:textId="77777777" w:rsidR="00141177" w:rsidRPr="00D6562F" w:rsidRDefault="00141177" w:rsidP="00141177">
      <w:pPr>
        <w:tabs>
          <w:tab w:val="center" w:pos="4320"/>
        </w:tabs>
        <w:rPr>
          <w:rFonts w:ascii="Arial" w:hAnsi="Arial" w:cs="Arial"/>
        </w:rPr>
      </w:pPr>
      <w:r w:rsidRPr="00D6562F">
        <w:rPr>
          <w:rFonts w:ascii="Arial" w:hAnsi="Arial" w:cs="Arial"/>
        </w:rPr>
        <w:t xml:space="preserve">Your application will then be assessed against the criteria (in the </w:t>
      </w:r>
      <w:r>
        <w:rPr>
          <w:rFonts w:ascii="Arial" w:hAnsi="Arial" w:cs="Arial"/>
        </w:rPr>
        <w:t>P</w:t>
      </w:r>
      <w:r w:rsidRPr="00D6562F">
        <w:rPr>
          <w:rFonts w:ascii="Arial" w:hAnsi="Arial" w:cs="Arial"/>
        </w:rPr>
        <w:t xml:space="preserve">erson </w:t>
      </w:r>
      <w:r>
        <w:rPr>
          <w:rFonts w:ascii="Arial" w:hAnsi="Arial" w:cs="Arial"/>
        </w:rPr>
        <w:t>S</w:t>
      </w:r>
      <w:r w:rsidRPr="00D6562F">
        <w:rPr>
          <w:rFonts w:ascii="Arial" w:hAnsi="Arial" w:cs="Arial"/>
        </w:rPr>
        <w:t xml:space="preserve">pecification) and the panel will decide whether it can be shortlisted.  </w:t>
      </w:r>
    </w:p>
    <w:p w14:paraId="1551E3A2" w14:textId="77777777" w:rsidR="00141177" w:rsidRPr="00D6562F" w:rsidRDefault="00141177" w:rsidP="00141177">
      <w:pPr>
        <w:tabs>
          <w:tab w:val="center" w:pos="4320"/>
        </w:tabs>
        <w:rPr>
          <w:rFonts w:ascii="Arial" w:hAnsi="Arial" w:cs="Arial"/>
        </w:rPr>
      </w:pPr>
    </w:p>
    <w:p w14:paraId="01967F1E" w14:textId="77777777" w:rsidR="00141177" w:rsidRPr="00D6562F" w:rsidRDefault="00141177" w:rsidP="00141177">
      <w:pPr>
        <w:tabs>
          <w:tab w:val="center" w:pos="4320"/>
        </w:tabs>
        <w:rPr>
          <w:rFonts w:ascii="Arial" w:hAnsi="Arial" w:cs="Arial"/>
        </w:rPr>
      </w:pPr>
      <w:r w:rsidRPr="00D6562F">
        <w:rPr>
          <w:rFonts w:ascii="Arial" w:hAnsi="Arial" w:cs="Arial"/>
        </w:rPr>
        <w:t>If you are short</w:t>
      </w:r>
      <w:r>
        <w:rPr>
          <w:rFonts w:ascii="Arial" w:hAnsi="Arial" w:cs="Arial"/>
        </w:rPr>
        <w:t xml:space="preserve"> </w:t>
      </w:r>
      <w:r w:rsidRPr="00D6562F">
        <w:rPr>
          <w:rFonts w:ascii="Arial" w:hAnsi="Arial" w:cs="Arial"/>
        </w:rPr>
        <w:t>listed for interview, you will receive a letter</w:t>
      </w:r>
      <w:r>
        <w:rPr>
          <w:rFonts w:ascii="Arial" w:hAnsi="Arial" w:cs="Arial"/>
        </w:rPr>
        <w:t>,</w:t>
      </w:r>
      <w:r w:rsidRPr="00D6562F">
        <w:rPr>
          <w:rFonts w:ascii="Arial" w:hAnsi="Arial" w:cs="Arial"/>
        </w:rPr>
        <w:t xml:space="preserve"> usually within 2 weeks of the closing date, advising the date, time and location of the interview.  The letter will also include details of </w:t>
      </w:r>
      <w:r>
        <w:rPr>
          <w:rFonts w:ascii="Arial" w:hAnsi="Arial" w:cs="Arial"/>
        </w:rPr>
        <w:t xml:space="preserve">any </w:t>
      </w:r>
      <w:r w:rsidRPr="00D6562F">
        <w:rPr>
          <w:rFonts w:ascii="Arial" w:hAnsi="Arial" w:cs="Arial"/>
        </w:rPr>
        <w:t>assessment testing which is to be carried out and will outline the documentation which you are required to bring with you.</w:t>
      </w:r>
    </w:p>
    <w:p w14:paraId="05975D65" w14:textId="77777777" w:rsidR="00141177" w:rsidRPr="00D6562F" w:rsidRDefault="00141177" w:rsidP="00141177">
      <w:pPr>
        <w:tabs>
          <w:tab w:val="center" w:pos="4320"/>
        </w:tabs>
        <w:rPr>
          <w:rFonts w:ascii="Arial" w:hAnsi="Arial" w:cs="Arial"/>
        </w:rPr>
      </w:pPr>
    </w:p>
    <w:p w14:paraId="1AE6A7B6" w14:textId="77777777" w:rsidR="00141177" w:rsidRPr="00D6562F" w:rsidRDefault="00141177" w:rsidP="00141177">
      <w:pPr>
        <w:tabs>
          <w:tab w:val="center" w:pos="4320"/>
        </w:tabs>
        <w:rPr>
          <w:rFonts w:ascii="Arial" w:hAnsi="Arial" w:cs="Arial"/>
        </w:rPr>
      </w:pPr>
      <w:r w:rsidRPr="00D6562F">
        <w:rPr>
          <w:rFonts w:ascii="Arial" w:hAnsi="Arial" w:cs="Arial"/>
        </w:rPr>
        <w:t>All those who attend for interview will be asked to bring the following original documentation:</w:t>
      </w:r>
    </w:p>
    <w:p w14:paraId="1DBCC30D" w14:textId="77777777" w:rsidR="00141177" w:rsidRPr="00D6562F" w:rsidRDefault="00141177" w:rsidP="00141177">
      <w:pPr>
        <w:tabs>
          <w:tab w:val="center" w:pos="4320"/>
        </w:tabs>
        <w:rPr>
          <w:rFonts w:ascii="Arial" w:hAnsi="Arial" w:cs="Arial"/>
        </w:rPr>
      </w:pPr>
    </w:p>
    <w:p w14:paraId="6D937A50" w14:textId="77777777" w:rsidR="00141177" w:rsidRPr="00D6562F" w:rsidRDefault="00141177" w:rsidP="001328D6">
      <w:pPr>
        <w:numPr>
          <w:ilvl w:val="0"/>
          <w:numId w:val="14"/>
        </w:numPr>
        <w:tabs>
          <w:tab w:val="center" w:pos="4320"/>
        </w:tabs>
        <w:rPr>
          <w:rFonts w:ascii="Arial" w:hAnsi="Arial" w:cs="Arial"/>
        </w:rPr>
      </w:pPr>
      <w:r w:rsidRPr="00D6562F">
        <w:rPr>
          <w:rFonts w:ascii="Arial" w:hAnsi="Arial" w:cs="Arial"/>
        </w:rPr>
        <w:t xml:space="preserve">Passport/European Identity Card or Birth Certificate, and proof of National Insurance, P45, P60 or Government letter.  </w:t>
      </w:r>
    </w:p>
    <w:p w14:paraId="4DC8342D" w14:textId="77777777" w:rsidR="00141177" w:rsidRPr="00D6562F" w:rsidRDefault="00141177" w:rsidP="00141177">
      <w:pPr>
        <w:tabs>
          <w:tab w:val="center" w:pos="4320"/>
        </w:tabs>
        <w:rPr>
          <w:rFonts w:ascii="Arial" w:hAnsi="Arial" w:cs="Arial"/>
        </w:rPr>
      </w:pPr>
    </w:p>
    <w:p w14:paraId="1486942B" w14:textId="77777777" w:rsidR="00141177" w:rsidRPr="00D6562F" w:rsidRDefault="00141177" w:rsidP="001328D6">
      <w:pPr>
        <w:numPr>
          <w:ilvl w:val="0"/>
          <w:numId w:val="14"/>
        </w:numPr>
        <w:tabs>
          <w:tab w:val="center" w:pos="4320"/>
        </w:tabs>
        <w:rPr>
          <w:rFonts w:ascii="Arial" w:hAnsi="Arial" w:cs="Arial"/>
        </w:rPr>
      </w:pPr>
      <w:r w:rsidRPr="00D6562F">
        <w:rPr>
          <w:rFonts w:ascii="Arial" w:hAnsi="Arial" w:cs="Arial"/>
        </w:rPr>
        <w:t>If you are not a British national or the holder of an EU or EEA Passport, you must provide evidence of your eligibility to work within the UK.  Acceptable forms of identity will be detailed in your interview letter.</w:t>
      </w:r>
    </w:p>
    <w:p w14:paraId="09EEE5BB" w14:textId="77777777" w:rsidR="00141177" w:rsidRPr="00D6562F" w:rsidRDefault="00141177" w:rsidP="00141177">
      <w:pPr>
        <w:tabs>
          <w:tab w:val="center" w:pos="4320"/>
        </w:tabs>
        <w:rPr>
          <w:rFonts w:ascii="Arial" w:hAnsi="Arial" w:cs="Arial"/>
        </w:rPr>
      </w:pPr>
    </w:p>
    <w:p w14:paraId="2CEFDB93" w14:textId="77777777" w:rsidR="00141177" w:rsidRPr="00D6562F" w:rsidRDefault="00141177" w:rsidP="001328D6">
      <w:pPr>
        <w:numPr>
          <w:ilvl w:val="0"/>
          <w:numId w:val="14"/>
        </w:numPr>
        <w:tabs>
          <w:tab w:val="center" w:pos="4320"/>
        </w:tabs>
        <w:rPr>
          <w:rFonts w:ascii="Arial" w:hAnsi="Arial" w:cs="Arial"/>
        </w:rPr>
      </w:pPr>
      <w:r w:rsidRPr="00D6562F">
        <w:rPr>
          <w:rFonts w:ascii="Arial" w:hAnsi="Arial" w:cs="Arial"/>
        </w:rPr>
        <w:t>Certificates of relevant qualifications or proof of registration with a professional body if required.</w:t>
      </w:r>
    </w:p>
    <w:p w14:paraId="08C7696D" w14:textId="77777777" w:rsidR="00141177" w:rsidRPr="00D6562F" w:rsidRDefault="00141177" w:rsidP="00141177">
      <w:pPr>
        <w:tabs>
          <w:tab w:val="center" w:pos="4320"/>
        </w:tabs>
        <w:rPr>
          <w:rFonts w:ascii="Arial" w:hAnsi="Arial" w:cs="Arial"/>
        </w:rPr>
      </w:pPr>
    </w:p>
    <w:p w14:paraId="652437F6" w14:textId="77777777" w:rsidR="00141177" w:rsidRPr="00D6562F" w:rsidRDefault="00141177" w:rsidP="001328D6">
      <w:pPr>
        <w:numPr>
          <w:ilvl w:val="0"/>
          <w:numId w:val="14"/>
        </w:numPr>
        <w:tabs>
          <w:tab w:val="center" w:pos="4320"/>
        </w:tabs>
        <w:rPr>
          <w:rFonts w:ascii="Arial" w:hAnsi="Arial" w:cs="Arial"/>
        </w:rPr>
      </w:pPr>
      <w:r w:rsidRPr="00D6562F">
        <w:rPr>
          <w:rFonts w:ascii="Arial" w:hAnsi="Arial" w:cs="Arial"/>
        </w:rPr>
        <w:t xml:space="preserve">Other documents may be requested depending upon the requirements of the job </w:t>
      </w:r>
      <w:r>
        <w:rPr>
          <w:rFonts w:ascii="Arial" w:hAnsi="Arial" w:cs="Arial"/>
        </w:rPr>
        <w:t>for example, a</w:t>
      </w:r>
      <w:r w:rsidRPr="00D6562F">
        <w:rPr>
          <w:rFonts w:ascii="Arial" w:hAnsi="Arial" w:cs="Arial"/>
        </w:rPr>
        <w:t xml:space="preserve"> driving </w:t>
      </w:r>
      <w:r w:rsidRPr="00B44122">
        <w:rPr>
          <w:rFonts w:ascii="Arial" w:hAnsi="Arial" w:cs="Arial"/>
        </w:rPr>
        <w:t>licence</w:t>
      </w:r>
    </w:p>
    <w:p w14:paraId="3983CF81" w14:textId="77777777" w:rsidR="00141177" w:rsidRPr="00D6562F" w:rsidRDefault="00141177" w:rsidP="00141177">
      <w:pPr>
        <w:tabs>
          <w:tab w:val="center" w:pos="4320"/>
        </w:tabs>
        <w:rPr>
          <w:rFonts w:ascii="Arial" w:hAnsi="Arial" w:cs="Arial"/>
        </w:rPr>
      </w:pPr>
    </w:p>
    <w:p w14:paraId="10BC5A5D" w14:textId="77777777" w:rsidR="00141177" w:rsidRPr="00D6562F" w:rsidRDefault="00141177" w:rsidP="00141177">
      <w:pPr>
        <w:tabs>
          <w:tab w:val="center" w:pos="4320"/>
        </w:tabs>
        <w:rPr>
          <w:rFonts w:ascii="Arial" w:hAnsi="Arial" w:cs="Arial"/>
        </w:rPr>
      </w:pPr>
      <w:r w:rsidRPr="00D6562F">
        <w:rPr>
          <w:rFonts w:ascii="Arial" w:hAnsi="Arial" w:cs="Arial"/>
        </w:rPr>
        <w:t>These documents will be photocopied and retained along with your application form, for a period of</w:t>
      </w:r>
      <w:r w:rsidRPr="00B44122">
        <w:rPr>
          <w:rFonts w:ascii="Arial" w:hAnsi="Arial" w:cs="Arial"/>
          <w:b/>
        </w:rPr>
        <w:t xml:space="preserve"> twelve months</w:t>
      </w:r>
      <w:r w:rsidRPr="00D6562F">
        <w:rPr>
          <w:rFonts w:ascii="Arial" w:hAnsi="Arial" w:cs="Arial"/>
        </w:rPr>
        <w:t xml:space="preserve"> from the date of interview.  However, if you are successful, these documents will be held confidentially on your personal file</w:t>
      </w:r>
      <w:r>
        <w:rPr>
          <w:rFonts w:ascii="Arial" w:hAnsi="Arial" w:cs="Arial"/>
        </w:rPr>
        <w:t xml:space="preserve"> in accordance with Data Protection Act 1998 requirements</w:t>
      </w:r>
      <w:r w:rsidRPr="00D6562F">
        <w:rPr>
          <w:rFonts w:ascii="Arial" w:hAnsi="Arial" w:cs="Arial"/>
        </w:rPr>
        <w:t>.</w:t>
      </w:r>
    </w:p>
    <w:p w14:paraId="24E354BD" w14:textId="77777777" w:rsidR="00141177" w:rsidRPr="00D6562F" w:rsidRDefault="00141177" w:rsidP="00141177">
      <w:pPr>
        <w:tabs>
          <w:tab w:val="center" w:pos="4320"/>
        </w:tabs>
        <w:rPr>
          <w:rFonts w:ascii="Arial" w:hAnsi="Arial" w:cs="Arial"/>
        </w:rPr>
      </w:pPr>
    </w:p>
    <w:p w14:paraId="40369DEB" w14:textId="77777777" w:rsidR="00141177" w:rsidRPr="00E244F9" w:rsidRDefault="00141177" w:rsidP="00141177">
      <w:pPr>
        <w:tabs>
          <w:tab w:val="center" w:pos="4320"/>
        </w:tabs>
        <w:rPr>
          <w:rFonts w:ascii="Arial" w:hAnsi="Arial" w:cs="Arial"/>
          <w:b/>
        </w:rPr>
      </w:pPr>
      <w:r w:rsidRPr="00E244F9">
        <w:rPr>
          <w:rFonts w:ascii="Arial" w:hAnsi="Arial" w:cs="Arial"/>
          <w:b/>
        </w:rPr>
        <w:t>After the Interview</w:t>
      </w:r>
    </w:p>
    <w:p w14:paraId="0A551040" w14:textId="77777777" w:rsidR="00141177" w:rsidRPr="00D6562F" w:rsidRDefault="00141177" w:rsidP="00141177">
      <w:pPr>
        <w:tabs>
          <w:tab w:val="center" w:pos="4320"/>
        </w:tabs>
        <w:rPr>
          <w:rFonts w:ascii="Arial" w:hAnsi="Arial" w:cs="Arial"/>
        </w:rPr>
      </w:pPr>
      <w:r>
        <w:rPr>
          <w:rFonts w:ascii="Arial" w:hAnsi="Arial" w:cs="Arial"/>
        </w:rPr>
        <w:t>A</w:t>
      </w:r>
      <w:r w:rsidRPr="00D6562F">
        <w:rPr>
          <w:rFonts w:ascii="Arial" w:hAnsi="Arial" w:cs="Arial"/>
        </w:rPr>
        <w:t xml:space="preserve">ll applicants who attend for interview </w:t>
      </w:r>
      <w:r>
        <w:rPr>
          <w:rFonts w:ascii="Arial" w:hAnsi="Arial" w:cs="Arial"/>
        </w:rPr>
        <w:t xml:space="preserve">will be advised </w:t>
      </w:r>
      <w:r w:rsidRPr="00D6562F">
        <w:rPr>
          <w:rFonts w:ascii="Arial" w:hAnsi="Arial" w:cs="Arial"/>
        </w:rPr>
        <w:t xml:space="preserve">of the outcome either by telephone or by letter.  If you are successful, we </w:t>
      </w:r>
      <w:r>
        <w:rPr>
          <w:rFonts w:ascii="Arial" w:hAnsi="Arial" w:cs="Arial"/>
        </w:rPr>
        <w:t xml:space="preserve">will </w:t>
      </w:r>
      <w:r w:rsidRPr="00D6562F">
        <w:rPr>
          <w:rFonts w:ascii="Arial" w:hAnsi="Arial" w:cs="Arial"/>
        </w:rPr>
        <w:t xml:space="preserve">need to complete all pre-employment checks prior to offering you the post so there may be some delay.  Once these are completed, a start date </w:t>
      </w:r>
      <w:r>
        <w:rPr>
          <w:rFonts w:ascii="Arial" w:hAnsi="Arial" w:cs="Arial"/>
        </w:rPr>
        <w:t xml:space="preserve">should be agreed between </w:t>
      </w:r>
      <w:r w:rsidRPr="00D6562F">
        <w:rPr>
          <w:rFonts w:ascii="Arial" w:hAnsi="Arial" w:cs="Arial"/>
        </w:rPr>
        <w:t>you and</w:t>
      </w:r>
      <w:r>
        <w:rPr>
          <w:rFonts w:ascii="Arial" w:hAnsi="Arial" w:cs="Arial"/>
        </w:rPr>
        <w:t xml:space="preserve"> the school and then</w:t>
      </w:r>
      <w:r w:rsidRPr="00D6562F">
        <w:rPr>
          <w:rFonts w:ascii="Arial" w:hAnsi="Arial" w:cs="Arial"/>
        </w:rPr>
        <w:t xml:space="preserve"> further information relating to your employment</w:t>
      </w:r>
      <w:r>
        <w:rPr>
          <w:rFonts w:ascii="Arial" w:hAnsi="Arial" w:cs="Arial"/>
        </w:rPr>
        <w:t xml:space="preserve"> will be provided</w:t>
      </w:r>
      <w:r w:rsidRPr="00D6562F">
        <w:rPr>
          <w:rFonts w:ascii="Arial" w:hAnsi="Arial" w:cs="Arial"/>
        </w:rPr>
        <w:t>, including</w:t>
      </w:r>
      <w:r>
        <w:rPr>
          <w:rFonts w:ascii="Arial" w:hAnsi="Arial" w:cs="Arial"/>
        </w:rPr>
        <w:t xml:space="preserve"> a contract</w:t>
      </w:r>
      <w:r w:rsidRPr="00D6562F">
        <w:rPr>
          <w:rFonts w:ascii="Arial" w:hAnsi="Arial" w:cs="Arial"/>
        </w:rPr>
        <w:t xml:space="preserve">.  </w:t>
      </w:r>
    </w:p>
    <w:p w14:paraId="7C5D0C7C" w14:textId="77777777" w:rsidR="00141177" w:rsidRPr="00D6562F" w:rsidRDefault="00141177" w:rsidP="00141177">
      <w:pPr>
        <w:tabs>
          <w:tab w:val="center" w:pos="4320"/>
        </w:tabs>
        <w:rPr>
          <w:rFonts w:ascii="Arial" w:hAnsi="Arial" w:cs="Arial"/>
        </w:rPr>
      </w:pPr>
    </w:p>
    <w:p w14:paraId="18B4FBD1" w14:textId="77777777" w:rsidR="00141177" w:rsidRPr="00D6562F" w:rsidRDefault="00141177" w:rsidP="00141177">
      <w:pPr>
        <w:tabs>
          <w:tab w:val="center" w:pos="4320"/>
        </w:tabs>
        <w:rPr>
          <w:rFonts w:ascii="Arial" w:hAnsi="Arial" w:cs="Arial"/>
        </w:rPr>
      </w:pPr>
      <w:r w:rsidRPr="00D6562F">
        <w:rPr>
          <w:rFonts w:ascii="Arial" w:hAnsi="Arial" w:cs="Arial"/>
        </w:rPr>
        <w:t>We hope that this guide helps you during the recruitment process and that you are successful in your search for a job with</w:t>
      </w:r>
      <w:r>
        <w:rPr>
          <w:rFonts w:ascii="Arial" w:hAnsi="Arial" w:cs="Arial"/>
        </w:rPr>
        <w:t xml:space="preserve"> Queen Elizabeth High School</w:t>
      </w:r>
      <w:r w:rsidRPr="00D6562F">
        <w:rPr>
          <w:rFonts w:ascii="Arial" w:hAnsi="Arial" w:cs="Arial"/>
        </w:rPr>
        <w:t>.</w:t>
      </w:r>
    </w:p>
    <w:p w14:paraId="722D43AF" w14:textId="77777777" w:rsidR="00141177" w:rsidRPr="00D6562F" w:rsidRDefault="00141177" w:rsidP="00141177">
      <w:pPr>
        <w:tabs>
          <w:tab w:val="center" w:pos="4320"/>
        </w:tabs>
        <w:rPr>
          <w:rFonts w:ascii="Arial" w:hAnsi="Arial" w:cs="Arial"/>
        </w:rPr>
      </w:pPr>
    </w:p>
    <w:p w14:paraId="4D8A8AB5" w14:textId="77777777" w:rsidR="00141177" w:rsidRPr="00D6562F" w:rsidRDefault="00141177" w:rsidP="00141177">
      <w:pPr>
        <w:tabs>
          <w:tab w:val="center" w:pos="4320"/>
        </w:tabs>
        <w:rPr>
          <w:rFonts w:ascii="Arial" w:hAnsi="Arial" w:cs="Arial"/>
        </w:rPr>
      </w:pPr>
      <w:r w:rsidRPr="00D6562F">
        <w:rPr>
          <w:rFonts w:ascii="Arial" w:hAnsi="Arial" w:cs="Arial"/>
        </w:rPr>
        <w:t>Good Luck!</w:t>
      </w:r>
    </w:p>
    <w:p w14:paraId="56F81E97" w14:textId="77777777" w:rsidR="00141177" w:rsidRPr="00D6562F" w:rsidRDefault="00141177" w:rsidP="00141177">
      <w:pPr>
        <w:tabs>
          <w:tab w:val="center" w:pos="4320"/>
        </w:tabs>
        <w:rPr>
          <w:rFonts w:ascii="Arial" w:hAnsi="Arial" w:cs="Arial"/>
        </w:rPr>
      </w:pPr>
    </w:p>
    <w:p w14:paraId="07BA62B9" w14:textId="77777777" w:rsidR="00141177" w:rsidRPr="0002234F" w:rsidRDefault="00141177" w:rsidP="00141177">
      <w:pPr>
        <w:tabs>
          <w:tab w:val="center" w:pos="4320"/>
        </w:tabs>
        <w:rPr>
          <w:rFonts w:ascii="Arial" w:hAnsi="Arial" w:cs="Arial"/>
          <w:b/>
        </w:rPr>
      </w:pPr>
      <w:r w:rsidRPr="0002234F">
        <w:rPr>
          <w:rFonts w:ascii="Arial" w:hAnsi="Arial" w:cs="Arial"/>
          <w:b/>
        </w:rPr>
        <w:t>Useful Contact Numbers</w:t>
      </w:r>
      <w:r>
        <w:rPr>
          <w:rFonts w:ascii="Arial" w:hAnsi="Arial" w:cs="Arial"/>
          <w:b/>
        </w:rPr>
        <w:t>/Email/Address</w:t>
      </w:r>
    </w:p>
    <w:p w14:paraId="1469FAD9" w14:textId="77777777" w:rsidR="00141177" w:rsidRDefault="00141177" w:rsidP="00141177">
      <w:pPr>
        <w:tabs>
          <w:tab w:val="center" w:pos="4320"/>
        </w:tabs>
        <w:rPr>
          <w:rFonts w:ascii="Arial" w:hAnsi="Arial" w:cs="Arial"/>
        </w:rPr>
      </w:pPr>
      <w:r>
        <w:rPr>
          <w:rFonts w:ascii="Arial" w:hAnsi="Arial" w:cs="Arial"/>
        </w:rPr>
        <w:t xml:space="preserve">01267 245300 </w:t>
      </w:r>
    </w:p>
    <w:p w14:paraId="40C90DAE" w14:textId="77777777" w:rsidR="00141177" w:rsidRDefault="003C4D49" w:rsidP="00141177">
      <w:pPr>
        <w:tabs>
          <w:tab w:val="center" w:pos="4320"/>
        </w:tabs>
        <w:rPr>
          <w:rFonts w:ascii="Arial" w:hAnsi="Arial" w:cs="Arial"/>
        </w:rPr>
      </w:pPr>
      <w:hyperlink r:id="rId15" w:history="1">
        <w:r w:rsidR="00141177" w:rsidRPr="000203AA">
          <w:rPr>
            <w:rStyle w:val="Hyperlink"/>
            <w:rFonts w:ascii="Arial" w:hAnsi="Arial" w:cs="Arial"/>
          </w:rPr>
          <w:t>recruitment@qehs.carms.sch.uk</w:t>
        </w:r>
      </w:hyperlink>
      <w:r w:rsidR="00141177">
        <w:rPr>
          <w:rFonts w:ascii="Arial" w:hAnsi="Arial" w:cs="Arial"/>
        </w:rPr>
        <w:t xml:space="preserve"> </w:t>
      </w:r>
    </w:p>
    <w:p w14:paraId="7C1EA48C" w14:textId="77777777" w:rsidR="00141177" w:rsidRDefault="00141177" w:rsidP="00141177">
      <w:pPr>
        <w:tabs>
          <w:tab w:val="center" w:pos="4320"/>
        </w:tabs>
        <w:rPr>
          <w:rFonts w:ascii="Arial" w:hAnsi="Arial" w:cs="Arial"/>
        </w:rPr>
      </w:pPr>
    </w:p>
    <w:p w14:paraId="3E9B94FB" w14:textId="77777777" w:rsidR="00141177" w:rsidRDefault="00141177" w:rsidP="00141177">
      <w:pPr>
        <w:tabs>
          <w:tab w:val="center" w:pos="4320"/>
        </w:tabs>
        <w:rPr>
          <w:rFonts w:ascii="Arial" w:hAnsi="Arial" w:cs="Arial"/>
        </w:rPr>
      </w:pPr>
      <w:r>
        <w:rPr>
          <w:rFonts w:ascii="Arial" w:hAnsi="Arial" w:cs="Arial"/>
        </w:rPr>
        <w:t xml:space="preserve">Llansteffan Road </w:t>
      </w:r>
    </w:p>
    <w:p w14:paraId="71AF406A" w14:textId="77777777" w:rsidR="00141177" w:rsidRDefault="00141177" w:rsidP="00141177">
      <w:pPr>
        <w:tabs>
          <w:tab w:val="center" w:pos="4320"/>
        </w:tabs>
        <w:rPr>
          <w:rFonts w:ascii="Arial" w:hAnsi="Arial" w:cs="Arial"/>
        </w:rPr>
      </w:pPr>
      <w:r>
        <w:rPr>
          <w:rFonts w:ascii="Arial" w:hAnsi="Arial" w:cs="Arial"/>
        </w:rPr>
        <w:t xml:space="preserve">Johnstown </w:t>
      </w:r>
    </w:p>
    <w:p w14:paraId="6B471D8A" w14:textId="77777777" w:rsidR="00141177" w:rsidRDefault="00141177" w:rsidP="00141177">
      <w:pPr>
        <w:tabs>
          <w:tab w:val="center" w:pos="4320"/>
        </w:tabs>
        <w:rPr>
          <w:rFonts w:ascii="Arial" w:hAnsi="Arial" w:cs="Arial"/>
        </w:rPr>
      </w:pPr>
      <w:r>
        <w:rPr>
          <w:rFonts w:ascii="Arial" w:hAnsi="Arial" w:cs="Arial"/>
        </w:rPr>
        <w:t xml:space="preserve">Carmarthen </w:t>
      </w:r>
    </w:p>
    <w:p w14:paraId="22451ADD" w14:textId="77777777" w:rsidR="00141177" w:rsidRDefault="00141177" w:rsidP="00141177">
      <w:pPr>
        <w:tabs>
          <w:tab w:val="center" w:pos="4320"/>
        </w:tabs>
        <w:rPr>
          <w:rFonts w:ascii="Arial" w:hAnsi="Arial" w:cs="Arial"/>
        </w:rPr>
      </w:pPr>
      <w:r>
        <w:rPr>
          <w:rFonts w:ascii="Arial" w:hAnsi="Arial" w:cs="Arial"/>
        </w:rPr>
        <w:t xml:space="preserve">SA31 3NL </w:t>
      </w:r>
    </w:p>
    <w:p w14:paraId="50246122" w14:textId="77777777" w:rsidR="00314A33" w:rsidRDefault="00881A2F" w:rsidP="001C1ADE">
      <w:pPr>
        <w:rPr>
          <w:rFonts w:ascii="Arial" w:hAnsi="Arial" w:cs="Arial"/>
        </w:rPr>
      </w:pPr>
      <w:r>
        <w:rPr>
          <w:rFonts w:ascii="Arial" w:hAnsi="Arial" w:cs="Arial"/>
        </w:rPr>
        <w:lastRenderedPageBreak/>
        <w:t>A</w:t>
      </w:r>
      <w:r w:rsidR="00314A33">
        <w:rPr>
          <w:rFonts w:ascii="Arial" w:hAnsi="Arial" w:cs="Arial"/>
        </w:rPr>
        <w:t xml:space="preserve">ppendix </w:t>
      </w:r>
      <w:r>
        <w:rPr>
          <w:rFonts w:ascii="Arial" w:hAnsi="Arial" w:cs="Arial"/>
        </w:rPr>
        <w:t>7</w:t>
      </w:r>
    </w:p>
    <w:p w14:paraId="1EAF2ED1" w14:textId="77777777" w:rsidR="00314A33" w:rsidRDefault="00314A33" w:rsidP="001C1ADE">
      <w:pPr>
        <w:rPr>
          <w:rFonts w:ascii="Arial" w:hAnsi="Arial" w:cs="Arial"/>
        </w:rPr>
      </w:pPr>
    </w:p>
    <w:p w14:paraId="41A3DD1F" w14:textId="77777777" w:rsidR="00314A33" w:rsidRDefault="00314A33" w:rsidP="00314A33">
      <w:pPr>
        <w:jc w:val="center"/>
        <w:rPr>
          <w:b/>
          <w:sz w:val="28"/>
          <w:szCs w:val="28"/>
        </w:rPr>
      </w:pPr>
      <w:r w:rsidRPr="00314A33">
        <w:rPr>
          <w:b/>
          <w:sz w:val="28"/>
          <w:szCs w:val="28"/>
        </w:rPr>
        <w:t>Carmarthenshire Council’s Policy Statement on the Recruitment of Ex-Offenders</w:t>
      </w:r>
    </w:p>
    <w:p w14:paraId="4666B5E5" w14:textId="77777777" w:rsidR="00314A33" w:rsidRDefault="00314A33" w:rsidP="00314A33">
      <w:pPr>
        <w:jc w:val="center"/>
        <w:rPr>
          <w:b/>
          <w:sz w:val="28"/>
          <w:szCs w:val="28"/>
        </w:rPr>
      </w:pPr>
    </w:p>
    <w:p w14:paraId="6D5CDE8A" w14:textId="77777777" w:rsidR="00314A33" w:rsidRDefault="00314A33" w:rsidP="00314A33"/>
    <w:p w14:paraId="1ED257DC" w14:textId="77777777" w:rsidR="00314A33" w:rsidRDefault="00314A33" w:rsidP="00314A33">
      <w:r>
        <w:t>As an organisation using the Disclosure and Barring Service (DBS) to assess the suitability of applicants for positions of trust, Carmarthenshire County Council complies fully with the DBS Code of Practice and undertakes to treat all applicants for positions fairly.  It undertakes not to discriminate unfairly against any subject of a Disclosure on the basis of conviction or other information revealed.</w:t>
      </w:r>
    </w:p>
    <w:p w14:paraId="068152FD" w14:textId="77777777" w:rsidR="00314A33" w:rsidRDefault="00314A33" w:rsidP="00314A33"/>
    <w:p w14:paraId="2A597300" w14:textId="77777777" w:rsidR="00314A33" w:rsidRDefault="00314A33" w:rsidP="00314A33">
      <w:r>
        <w:t>Carmarthenshire County Council is committed to the fair treatment of its staff, potential staff or users of its services, regardless of race, gender, religion, sexual orientation, responsibilities for dependants, age, physical/mental disability or offending background.</w:t>
      </w:r>
    </w:p>
    <w:p w14:paraId="449D9E97" w14:textId="77777777" w:rsidR="00314A33" w:rsidRDefault="00314A33" w:rsidP="00314A33"/>
    <w:p w14:paraId="6DD9EDA8" w14:textId="77777777" w:rsidR="00314A33" w:rsidRDefault="00314A33" w:rsidP="00314A33">
      <w:r>
        <w:t>We actively promote equality of opportunity for all with the right mix of talent, skills and potential and welcome applications from a wide range of candidates, including those with criminal records.  We select all candidates for interview based on their skills, qualifications and experience.</w:t>
      </w:r>
    </w:p>
    <w:p w14:paraId="5C7F27F6" w14:textId="77777777" w:rsidR="00314A33" w:rsidRDefault="00314A33" w:rsidP="00314A33"/>
    <w:p w14:paraId="152CF1CB" w14:textId="77777777" w:rsidR="00314A33" w:rsidRDefault="00314A33" w:rsidP="00314A33">
      <w:r>
        <w:t>A disclosure is only requested after a thorough risk assessment has indicated that</w:t>
      </w:r>
      <w:r w:rsidR="00220413">
        <w:t xml:space="preserve"> one is both proportionate and relevant to the position concerned.  For those positions where a Disclosure is required, all application packs, job adverts will contain a statement that a Disclosure will be requested in the event of the individual being offered the position.</w:t>
      </w:r>
    </w:p>
    <w:p w14:paraId="7844C206" w14:textId="77777777" w:rsidR="00220413" w:rsidRDefault="00220413" w:rsidP="00314A33"/>
    <w:p w14:paraId="00D452C0" w14:textId="77777777" w:rsidR="00220413" w:rsidRDefault="00220413" w:rsidP="00314A33">
      <w:r>
        <w:t>Where a Disclosure is to form part of the recruitment process we request that information on a criminal record is detailed on the application form.  We guarantee that this information is only seen by those who need to see it as part of the recruitment process and is not taken into consideration in the shortlisting process.</w:t>
      </w:r>
    </w:p>
    <w:p w14:paraId="6C7738E2" w14:textId="77777777" w:rsidR="00220413" w:rsidRDefault="00220413" w:rsidP="00314A33"/>
    <w:p w14:paraId="34CE2B97" w14:textId="77777777" w:rsidR="00220413" w:rsidRDefault="00220413" w:rsidP="00314A33">
      <w:r>
        <w:t xml:space="preserve">Unless the nature of the position allows Carmarthenshire County Council to ask questions about a candidates entire criminal record (Self Declaration) we only ask about “unspent” convictions as defined in the Rehabilitation of Offenders Act, 1974.  </w:t>
      </w:r>
    </w:p>
    <w:p w14:paraId="646B1E0A" w14:textId="77777777" w:rsidR="00220413" w:rsidRDefault="00220413" w:rsidP="00314A33"/>
    <w:p w14:paraId="7C6C4BD5" w14:textId="27FD031B" w:rsidR="00220413" w:rsidRDefault="00220413" w:rsidP="00314A33">
      <w:r>
        <w:t xml:space="preserve">We ensure that all those in Carmarthenshire County Council who are involved in the recruitment process have available guidance to identify and assess the relevance and circumstances of offences.  We also ensure that they have received appropriate guidance in the relevant legislation relating to the employment of ex-offenders, </w:t>
      </w:r>
      <w:r w:rsidR="006F3FC3">
        <w:t>e.g.</w:t>
      </w:r>
      <w:r>
        <w:t xml:space="preserve"> the Rehabilitation of Offenders Act, 1974.</w:t>
      </w:r>
    </w:p>
    <w:p w14:paraId="61A6214A" w14:textId="77777777" w:rsidR="00220413" w:rsidRDefault="00220413" w:rsidP="00314A33"/>
    <w:p w14:paraId="3D57F7EA" w14:textId="77777777" w:rsidR="00220413" w:rsidRDefault="00220413" w:rsidP="00314A33">
      <w:r>
        <w:t>In a discussion separate to the interview, we ensure that an open and measured discussion can take place on the subject of any offences or other matter that might be relevant to the position.  Failure to reveal information that is directly relevant to the position sought could lead to withdrawal of an offer of employment.</w:t>
      </w:r>
    </w:p>
    <w:p w14:paraId="72CE924A" w14:textId="77777777" w:rsidR="00220413" w:rsidRDefault="00220413" w:rsidP="00314A33"/>
    <w:p w14:paraId="79CF0941" w14:textId="77777777" w:rsidR="00220413" w:rsidRDefault="00220413" w:rsidP="00314A33">
      <w:r>
        <w:t>We make every subject of a DBS Disclosure aware of the existence of the DBS Code of Practice and make a copy available on request.  We undertake to discuss any matter revealed in a disclosure with the person seeking the position before withdrawing a conditional offer of employment.</w:t>
      </w:r>
    </w:p>
    <w:p w14:paraId="16A303DE" w14:textId="77777777" w:rsidR="00C83D2F" w:rsidRDefault="00C83D2F" w:rsidP="00314A33"/>
    <w:p w14:paraId="06D81BDE" w14:textId="77777777" w:rsidR="00C83D2F" w:rsidRPr="00C83D2F" w:rsidRDefault="00C83D2F" w:rsidP="00314A33">
      <w:r>
        <w:rPr>
          <w:b/>
          <w:u w:val="single"/>
        </w:rPr>
        <w:t xml:space="preserve">Having a criminal record will not necessarily bar you from working with us.  </w:t>
      </w:r>
      <w:r>
        <w:t>This will depend on the nature of the position and the circumstances and background of your offences.</w:t>
      </w:r>
    </w:p>
    <w:p w14:paraId="2BB1BA50" w14:textId="77777777" w:rsidR="00C83D2F" w:rsidRDefault="00C83D2F" w:rsidP="00314A33">
      <w:pPr>
        <w:rPr>
          <w:b/>
          <w:u w:val="single"/>
        </w:rPr>
      </w:pPr>
    </w:p>
    <w:p w14:paraId="5C455E69" w14:textId="77777777" w:rsidR="00C83D2F" w:rsidRDefault="00C83D2F" w:rsidP="00314A33">
      <w:pPr>
        <w:rPr>
          <w:b/>
        </w:rPr>
      </w:pPr>
      <w:r w:rsidRPr="00C83D2F">
        <w:rPr>
          <w:b/>
        </w:rPr>
        <w:t>Filtering rules for criminal record check certificates</w:t>
      </w:r>
    </w:p>
    <w:p w14:paraId="6C43C9B1" w14:textId="77777777" w:rsidR="00C83D2F" w:rsidRDefault="00C83D2F" w:rsidP="00314A33">
      <w:pPr>
        <w:rPr>
          <w:b/>
        </w:rPr>
      </w:pPr>
    </w:p>
    <w:p w14:paraId="7F9D8C8C" w14:textId="77777777" w:rsidR="00C83D2F" w:rsidRDefault="00C83D2F" w:rsidP="00314A33">
      <w:pPr>
        <w:rPr>
          <w:b/>
        </w:rPr>
      </w:pPr>
      <w:r>
        <w:rPr>
          <w:b/>
        </w:rPr>
        <w:t>For those 18 or over at the time of the offence:</w:t>
      </w:r>
    </w:p>
    <w:p w14:paraId="5A25E3CC" w14:textId="77777777" w:rsidR="00C83D2F" w:rsidRDefault="00C83D2F" w:rsidP="00314A33">
      <w:r>
        <w:t>An adult conviction will be removed from a DBS certificate if:</w:t>
      </w:r>
    </w:p>
    <w:p w14:paraId="7AA0FC92" w14:textId="77777777" w:rsidR="00C83D2F" w:rsidRPr="00C83D2F" w:rsidRDefault="00C83D2F" w:rsidP="00C83D2F">
      <w:pPr>
        <w:pStyle w:val="ListParagraph"/>
        <w:numPr>
          <w:ilvl w:val="0"/>
          <w:numId w:val="29"/>
        </w:numPr>
      </w:pPr>
      <w:r>
        <w:t xml:space="preserve">11 years have elapsed since the date of the conviction; </w:t>
      </w:r>
      <w:r>
        <w:rPr>
          <w:u w:val="single"/>
        </w:rPr>
        <w:t>and</w:t>
      </w:r>
    </w:p>
    <w:p w14:paraId="0D0669B9" w14:textId="77777777" w:rsidR="00C83D2F" w:rsidRPr="00C83D2F" w:rsidRDefault="00C83D2F" w:rsidP="00C83D2F">
      <w:pPr>
        <w:pStyle w:val="ListParagraph"/>
        <w:numPr>
          <w:ilvl w:val="0"/>
          <w:numId w:val="29"/>
        </w:numPr>
      </w:pPr>
      <w:r>
        <w:t xml:space="preserve">it is the person’s only offence, </w:t>
      </w:r>
      <w:r>
        <w:rPr>
          <w:u w:val="single"/>
        </w:rPr>
        <w:t>and</w:t>
      </w:r>
    </w:p>
    <w:p w14:paraId="4A129B46" w14:textId="77777777" w:rsidR="00C83D2F" w:rsidRDefault="00C83D2F" w:rsidP="00C83D2F">
      <w:pPr>
        <w:pStyle w:val="ListParagraph"/>
        <w:numPr>
          <w:ilvl w:val="0"/>
          <w:numId w:val="29"/>
        </w:numPr>
      </w:pPr>
      <w:r>
        <w:t>it did not result in a custodial sentence</w:t>
      </w:r>
    </w:p>
    <w:p w14:paraId="46DBA7B1" w14:textId="77777777" w:rsidR="00C83D2F" w:rsidRDefault="00C83D2F" w:rsidP="00C83D2F"/>
    <w:p w14:paraId="73BD1447" w14:textId="77777777" w:rsidR="00C83D2F" w:rsidRDefault="00C83D2F" w:rsidP="00C83D2F">
      <w:r>
        <w:t>Even then, it will only be removed if it does not appear on the list of offences which will never be removed from a certificate.  If a person has more than one offence, then details of all their convictions will always be included.</w:t>
      </w:r>
    </w:p>
    <w:p w14:paraId="37BFE5F9" w14:textId="77777777" w:rsidR="00C83D2F" w:rsidRDefault="00C83D2F" w:rsidP="00C83D2F"/>
    <w:p w14:paraId="57E656CD" w14:textId="77777777" w:rsidR="00C83D2F" w:rsidRDefault="00C83D2F" w:rsidP="00C83D2F">
      <w:r>
        <w:t>An adult caution will be removed after 6 years have elapsed since the date of the caution – and it does not appear on the list of offences relevant to safeguarding.</w:t>
      </w:r>
    </w:p>
    <w:p w14:paraId="3A9CCC0B" w14:textId="77777777" w:rsidR="00C83D2F" w:rsidRDefault="00C83D2F" w:rsidP="00C83D2F"/>
    <w:p w14:paraId="2C4C861C" w14:textId="77777777" w:rsidR="00C83D2F" w:rsidRDefault="00C83D2F" w:rsidP="00C83D2F">
      <w:pPr>
        <w:rPr>
          <w:b/>
        </w:rPr>
      </w:pPr>
      <w:r>
        <w:rPr>
          <w:b/>
        </w:rPr>
        <w:t>For those under 18 at the time of the offence:</w:t>
      </w:r>
    </w:p>
    <w:p w14:paraId="0EC197EC" w14:textId="77777777" w:rsidR="00C83D2F" w:rsidRDefault="00C83D2F" w:rsidP="00C83D2F">
      <w:r>
        <w:t>The same rule applies as for adult convictions, except the elapsed time period is 5.5 years.</w:t>
      </w:r>
    </w:p>
    <w:p w14:paraId="33EDF19B" w14:textId="77777777" w:rsidR="00C83D2F" w:rsidRDefault="00C83D2F" w:rsidP="00C83D2F"/>
    <w:p w14:paraId="4A5A9BFA" w14:textId="77777777" w:rsidR="00C83D2F" w:rsidRPr="00C83D2F" w:rsidRDefault="00C83D2F" w:rsidP="00C83D2F">
      <w:r>
        <w:t>The same rules apply as for adult cautions, except that the elapsed time period is 2 years.</w:t>
      </w:r>
    </w:p>
    <w:p w14:paraId="111EA967" w14:textId="77777777" w:rsidR="00314A33" w:rsidRPr="00314A33" w:rsidRDefault="00314A33" w:rsidP="00314A33"/>
    <w:p w14:paraId="60559741" w14:textId="77777777" w:rsidR="00314A33" w:rsidRPr="00314A33" w:rsidRDefault="00314A33" w:rsidP="001C1ADE">
      <w:pPr>
        <w:rPr>
          <w:b/>
          <w:sz w:val="28"/>
          <w:szCs w:val="28"/>
        </w:rPr>
      </w:pPr>
    </w:p>
    <w:p w14:paraId="4E98735A" w14:textId="77777777" w:rsidR="00314A33" w:rsidRPr="00314A33" w:rsidRDefault="00314A33" w:rsidP="001C1ADE">
      <w:pPr>
        <w:rPr>
          <w:rFonts w:ascii="Arial" w:hAnsi="Arial" w:cs="Arial"/>
          <w:sz w:val="28"/>
          <w:szCs w:val="28"/>
        </w:rPr>
      </w:pPr>
    </w:p>
    <w:p w14:paraId="498E1C43" w14:textId="77777777" w:rsidR="00314A33" w:rsidRDefault="00314A33" w:rsidP="001C1ADE">
      <w:pPr>
        <w:rPr>
          <w:rFonts w:ascii="Arial" w:hAnsi="Arial" w:cs="Arial"/>
        </w:rPr>
      </w:pPr>
    </w:p>
    <w:p w14:paraId="6BDF04A3" w14:textId="77777777" w:rsidR="00314A33" w:rsidRDefault="00314A33" w:rsidP="001C1ADE">
      <w:pPr>
        <w:rPr>
          <w:rFonts w:ascii="Arial" w:hAnsi="Arial" w:cs="Arial"/>
        </w:rPr>
      </w:pPr>
    </w:p>
    <w:p w14:paraId="65C1DA4C" w14:textId="77777777" w:rsidR="00314A33" w:rsidRDefault="00314A33" w:rsidP="001C1ADE">
      <w:pPr>
        <w:rPr>
          <w:rFonts w:ascii="Arial" w:hAnsi="Arial" w:cs="Arial"/>
        </w:rPr>
      </w:pPr>
    </w:p>
    <w:p w14:paraId="58E083D4" w14:textId="77777777" w:rsidR="00314A33" w:rsidRDefault="00314A33" w:rsidP="001C1ADE">
      <w:pPr>
        <w:rPr>
          <w:rFonts w:ascii="Arial" w:hAnsi="Arial" w:cs="Arial"/>
        </w:rPr>
      </w:pPr>
    </w:p>
    <w:p w14:paraId="382E3D46" w14:textId="77777777" w:rsidR="00314A33" w:rsidRDefault="00314A33" w:rsidP="001C1ADE">
      <w:pPr>
        <w:rPr>
          <w:rFonts w:ascii="Arial" w:hAnsi="Arial" w:cs="Arial"/>
        </w:rPr>
      </w:pPr>
    </w:p>
    <w:p w14:paraId="60F1776D" w14:textId="77777777" w:rsidR="00314A33" w:rsidRDefault="00314A33" w:rsidP="001C1ADE">
      <w:pPr>
        <w:rPr>
          <w:rFonts w:ascii="Arial" w:hAnsi="Arial" w:cs="Arial"/>
        </w:rPr>
      </w:pPr>
    </w:p>
    <w:p w14:paraId="2A7F7800" w14:textId="77777777" w:rsidR="00314A33" w:rsidRDefault="00314A33" w:rsidP="001C1ADE">
      <w:pPr>
        <w:rPr>
          <w:rFonts w:ascii="Arial" w:hAnsi="Arial" w:cs="Arial"/>
        </w:rPr>
      </w:pPr>
    </w:p>
    <w:p w14:paraId="772B64F3" w14:textId="77777777" w:rsidR="00314A33" w:rsidRDefault="00314A33" w:rsidP="001C1ADE">
      <w:pPr>
        <w:rPr>
          <w:rFonts w:ascii="Arial" w:hAnsi="Arial" w:cs="Arial"/>
        </w:rPr>
      </w:pPr>
    </w:p>
    <w:p w14:paraId="56CCAD05" w14:textId="77777777" w:rsidR="00314A33" w:rsidRDefault="00314A33" w:rsidP="001C1ADE">
      <w:pPr>
        <w:rPr>
          <w:rFonts w:ascii="Arial" w:hAnsi="Arial" w:cs="Arial"/>
        </w:rPr>
      </w:pPr>
    </w:p>
    <w:p w14:paraId="051684A4" w14:textId="77777777" w:rsidR="00314A33" w:rsidRDefault="00314A33" w:rsidP="001C1ADE">
      <w:pPr>
        <w:rPr>
          <w:rFonts w:ascii="Arial" w:hAnsi="Arial" w:cs="Arial"/>
        </w:rPr>
      </w:pPr>
    </w:p>
    <w:p w14:paraId="4BEB49AA" w14:textId="77777777" w:rsidR="00314A33" w:rsidRDefault="00314A33" w:rsidP="001C1ADE">
      <w:pPr>
        <w:rPr>
          <w:rFonts w:ascii="Arial" w:hAnsi="Arial" w:cs="Arial"/>
        </w:rPr>
      </w:pPr>
    </w:p>
    <w:p w14:paraId="1C75E08B" w14:textId="77777777" w:rsidR="00314A33" w:rsidRDefault="00314A33" w:rsidP="001C1ADE">
      <w:pPr>
        <w:rPr>
          <w:rFonts w:ascii="Arial" w:hAnsi="Arial" w:cs="Arial"/>
        </w:rPr>
      </w:pPr>
    </w:p>
    <w:p w14:paraId="7133E98B" w14:textId="77777777" w:rsidR="00314A33" w:rsidRDefault="00314A33" w:rsidP="001C1ADE">
      <w:pPr>
        <w:rPr>
          <w:rFonts w:ascii="Arial" w:hAnsi="Arial" w:cs="Arial"/>
        </w:rPr>
      </w:pPr>
    </w:p>
    <w:p w14:paraId="6F936A69" w14:textId="77777777" w:rsidR="00314A33" w:rsidRDefault="00314A33" w:rsidP="001C1ADE">
      <w:pPr>
        <w:rPr>
          <w:rFonts w:ascii="Arial" w:hAnsi="Arial" w:cs="Arial"/>
        </w:rPr>
      </w:pPr>
    </w:p>
    <w:p w14:paraId="05663429" w14:textId="77777777" w:rsidR="00314A33" w:rsidRDefault="00314A33" w:rsidP="001C1ADE">
      <w:pPr>
        <w:rPr>
          <w:rFonts w:ascii="Arial" w:hAnsi="Arial" w:cs="Arial"/>
        </w:rPr>
      </w:pPr>
    </w:p>
    <w:p w14:paraId="3CEBBFAB" w14:textId="77777777" w:rsidR="00314A33" w:rsidRDefault="00314A33" w:rsidP="001C1ADE">
      <w:pPr>
        <w:rPr>
          <w:rFonts w:ascii="Arial" w:hAnsi="Arial" w:cs="Arial"/>
        </w:rPr>
      </w:pPr>
    </w:p>
    <w:p w14:paraId="3B24D47E" w14:textId="77777777" w:rsidR="00314A33" w:rsidRDefault="00314A33" w:rsidP="001C1ADE">
      <w:pPr>
        <w:rPr>
          <w:rFonts w:ascii="Arial" w:hAnsi="Arial" w:cs="Arial"/>
        </w:rPr>
      </w:pPr>
    </w:p>
    <w:p w14:paraId="0EF8C9A8" w14:textId="77777777" w:rsidR="00314A33" w:rsidRDefault="00314A33" w:rsidP="001C1ADE">
      <w:pPr>
        <w:rPr>
          <w:rFonts w:ascii="Arial" w:hAnsi="Arial" w:cs="Arial"/>
        </w:rPr>
      </w:pPr>
    </w:p>
    <w:p w14:paraId="795CEA60" w14:textId="77777777" w:rsidR="004143E6" w:rsidRDefault="004143E6" w:rsidP="001C1ADE">
      <w:pPr>
        <w:rPr>
          <w:rFonts w:ascii="Arial" w:hAnsi="Arial" w:cs="Arial"/>
        </w:rPr>
      </w:pPr>
    </w:p>
    <w:p w14:paraId="7C98557D" w14:textId="77777777" w:rsidR="004143E6" w:rsidRDefault="004143E6" w:rsidP="001C1ADE">
      <w:pPr>
        <w:rPr>
          <w:rFonts w:ascii="Arial" w:hAnsi="Arial" w:cs="Arial"/>
        </w:rPr>
      </w:pPr>
    </w:p>
    <w:p w14:paraId="7B149CE9" w14:textId="77777777" w:rsidR="004143E6" w:rsidRDefault="004143E6" w:rsidP="001C1ADE">
      <w:pPr>
        <w:rPr>
          <w:rFonts w:ascii="Arial" w:hAnsi="Arial" w:cs="Arial"/>
        </w:rPr>
      </w:pPr>
    </w:p>
    <w:p w14:paraId="60D48443" w14:textId="77777777" w:rsidR="004143E6" w:rsidRDefault="004143E6" w:rsidP="001C1ADE">
      <w:pPr>
        <w:rPr>
          <w:rFonts w:ascii="Arial" w:hAnsi="Arial" w:cs="Arial"/>
        </w:rPr>
      </w:pPr>
    </w:p>
    <w:p w14:paraId="53E2F4A7" w14:textId="77777777" w:rsidR="004143E6" w:rsidRDefault="004143E6" w:rsidP="001C1ADE">
      <w:pPr>
        <w:rPr>
          <w:rFonts w:ascii="Arial" w:hAnsi="Arial" w:cs="Arial"/>
        </w:rPr>
      </w:pPr>
    </w:p>
    <w:p w14:paraId="44D07D3D" w14:textId="77777777" w:rsidR="004143E6" w:rsidRDefault="004143E6" w:rsidP="001C1ADE">
      <w:pPr>
        <w:rPr>
          <w:rFonts w:ascii="Arial" w:hAnsi="Arial" w:cs="Arial"/>
        </w:rPr>
      </w:pPr>
    </w:p>
    <w:p w14:paraId="0D616D72" w14:textId="77777777" w:rsidR="004143E6" w:rsidRDefault="004143E6" w:rsidP="001C1ADE">
      <w:pPr>
        <w:rPr>
          <w:rFonts w:ascii="Arial" w:hAnsi="Arial" w:cs="Arial"/>
        </w:rPr>
      </w:pPr>
    </w:p>
    <w:p w14:paraId="6DB0718C" w14:textId="77777777" w:rsidR="004143E6" w:rsidRDefault="004143E6" w:rsidP="001C1ADE">
      <w:pPr>
        <w:rPr>
          <w:rFonts w:ascii="Arial" w:hAnsi="Arial" w:cs="Arial"/>
        </w:rPr>
      </w:pPr>
    </w:p>
    <w:p w14:paraId="2500FE79" w14:textId="77777777" w:rsidR="004143E6" w:rsidRDefault="004143E6" w:rsidP="001C1ADE">
      <w:pPr>
        <w:rPr>
          <w:rFonts w:ascii="Arial" w:hAnsi="Arial" w:cs="Arial"/>
        </w:rPr>
      </w:pPr>
    </w:p>
    <w:p w14:paraId="322F301D" w14:textId="77777777" w:rsidR="004143E6" w:rsidRDefault="004143E6" w:rsidP="001C1ADE">
      <w:pPr>
        <w:rPr>
          <w:rFonts w:ascii="Arial" w:hAnsi="Arial" w:cs="Arial"/>
        </w:rPr>
      </w:pPr>
    </w:p>
    <w:p w14:paraId="57559F4D" w14:textId="77777777" w:rsidR="004143E6" w:rsidRDefault="004143E6" w:rsidP="001C1ADE">
      <w:pPr>
        <w:rPr>
          <w:rFonts w:ascii="Arial" w:hAnsi="Arial" w:cs="Arial"/>
        </w:rPr>
      </w:pPr>
    </w:p>
    <w:p w14:paraId="0ACD33DA" w14:textId="77777777" w:rsidR="004143E6" w:rsidRDefault="004143E6" w:rsidP="001C1ADE">
      <w:pPr>
        <w:rPr>
          <w:rFonts w:ascii="Arial" w:hAnsi="Arial" w:cs="Arial"/>
        </w:rPr>
      </w:pPr>
    </w:p>
    <w:p w14:paraId="7D4AF4BA" w14:textId="77777777" w:rsidR="004143E6" w:rsidRDefault="004143E6" w:rsidP="001C1ADE">
      <w:pPr>
        <w:rPr>
          <w:rFonts w:ascii="Arial" w:hAnsi="Arial" w:cs="Arial"/>
        </w:rPr>
      </w:pPr>
    </w:p>
    <w:p w14:paraId="3F9B8F29" w14:textId="77777777" w:rsidR="00FB2792" w:rsidRDefault="00141177" w:rsidP="001C1ADE">
      <w:pPr>
        <w:rPr>
          <w:rFonts w:ascii="Arial" w:hAnsi="Arial" w:cs="Arial"/>
        </w:rPr>
      </w:pPr>
      <w:r>
        <w:rPr>
          <w:rFonts w:ascii="Arial" w:hAnsi="Arial" w:cs="Arial"/>
        </w:rPr>
        <w:lastRenderedPageBreak/>
        <w:t xml:space="preserve">Appendix </w:t>
      </w:r>
      <w:r w:rsidR="00881A2F">
        <w:rPr>
          <w:rFonts w:ascii="Arial" w:hAnsi="Arial" w:cs="Arial"/>
        </w:rPr>
        <w:t>8</w:t>
      </w:r>
    </w:p>
    <w:p w14:paraId="4DD00105" w14:textId="77777777" w:rsidR="00FB2792" w:rsidRDefault="00FB2792" w:rsidP="001C1ADE">
      <w:pPr>
        <w:rPr>
          <w:rFonts w:ascii="Arial" w:hAnsi="Arial" w:cs="Arial"/>
        </w:rPr>
      </w:pPr>
    </w:p>
    <w:p w14:paraId="3FC3F096" w14:textId="77777777" w:rsidR="00FB2792" w:rsidRPr="00F23F26" w:rsidRDefault="00FB2792" w:rsidP="00FB2792">
      <w:pPr>
        <w:jc w:val="center"/>
        <w:rPr>
          <w:sz w:val="28"/>
          <w:szCs w:val="28"/>
        </w:rPr>
      </w:pPr>
      <w:r w:rsidRPr="003E43F2">
        <w:rPr>
          <w:b/>
          <w:noProof/>
          <w:sz w:val="32"/>
          <w:szCs w:val="32"/>
        </w:rPr>
        <w:drawing>
          <wp:anchor distT="0" distB="0" distL="114300" distR="114300" simplePos="0" relativeHeight="251660288" behindDoc="0" locked="0" layoutInCell="1" allowOverlap="1" wp14:anchorId="13DCC331" wp14:editId="1738E3C7">
            <wp:simplePos x="0" y="0"/>
            <wp:positionH relativeFrom="column">
              <wp:posOffset>5372100</wp:posOffset>
            </wp:positionH>
            <wp:positionV relativeFrom="paragraph">
              <wp:posOffset>33020</wp:posOffset>
            </wp:positionV>
            <wp:extent cx="584200" cy="690245"/>
            <wp:effectExtent l="0" t="0" r="6350" b="0"/>
            <wp:wrapSquare wrapText="bothSides"/>
            <wp:docPr id="2" name="Picture 2" descr="QEHS_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EHS_LOGO[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4200" cy="6902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43F2">
        <w:rPr>
          <w:b/>
          <w:noProof/>
          <w:sz w:val="32"/>
          <w:szCs w:val="32"/>
        </w:rPr>
        <w:drawing>
          <wp:anchor distT="0" distB="0" distL="114300" distR="114300" simplePos="0" relativeHeight="251659264" behindDoc="0" locked="0" layoutInCell="1" allowOverlap="1" wp14:anchorId="7C870CE0" wp14:editId="6405E76E">
            <wp:simplePos x="0" y="0"/>
            <wp:positionH relativeFrom="column">
              <wp:posOffset>-289560</wp:posOffset>
            </wp:positionH>
            <wp:positionV relativeFrom="paragraph">
              <wp:posOffset>33020</wp:posOffset>
            </wp:positionV>
            <wp:extent cx="584200" cy="690245"/>
            <wp:effectExtent l="0" t="0" r="6350" b="0"/>
            <wp:wrapSquare wrapText="bothSides"/>
            <wp:docPr id="4" name="Picture 4" descr="QEHS_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EHS_LOGO[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4200" cy="6902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3F26">
        <w:rPr>
          <w:sz w:val="28"/>
          <w:szCs w:val="28"/>
        </w:rPr>
        <w:t>Queen Elizabeth High School</w:t>
      </w:r>
    </w:p>
    <w:p w14:paraId="5AF1872D" w14:textId="77777777" w:rsidR="00FB2792" w:rsidRPr="00F23F26" w:rsidRDefault="00FB2792" w:rsidP="00FB2792">
      <w:pPr>
        <w:jc w:val="center"/>
        <w:rPr>
          <w:sz w:val="28"/>
          <w:szCs w:val="28"/>
        </w:rPr>
      </w:pPr>
      <w:r w:rsidRPr="00F23F26">
        <w:rPr>
          <w:sz w:val="28"/>
          <w:szCs w:val="28"/>
        </w:rPr>
        <w:t>Internal Reference Pro forma</w:t>
      </w:r>
    </w:p>
    <w:p w14:paraId="7EDBBDA2" w14:textId="77777777" w:rsidR="00FB2792" w:rsidRPr="00F23F26" w:rsidRDefault="00FB2792" w:rsidP="00FB2792">
      <w:pPr>
        <w:jc w:val="center"/>
        <w:rPr>
          <w:sz w:val="28"/>
          <w:szCs w:val="28"/>
        </w:rPr>
      </w:pPr>
      <w:r w:rsidRPr="00F23F26">
        <w:rPr>
          <w:sz w:val="28"/>
          <w:szCs w:val="28"/>
        </w:rPr>
        <w:t>Teacher</w:t>
      </w:r>
    </w:p>
    <w:p w14:paraId="4F06EC75" w14:textId="77777777" w:rsidR="00FB2792" w:rsidRDefault="00FB2792" w:rsidP="00FB2792"/>
    <w:p w14:paraId="57AA210A" w14:textId="77777777" w:rsidR="00FB2792" w:rsidRDefault="00FB2792" w:rsidP="00FB2792">
      <w:r>
        <w:t>Candidate:</w:t>
      </w:r>
      <w:r>
        <w:tab/>
      </w:r>
      <w:r>
        <w:tab/>
        <w:t>Subject:</w:t>
      </w:r>
      <w:r>
        <w:tab/>
      </w:r>
      <w:r>
        <w:tab/>
        <w:t>Current Role:</w:t>
      </w:r>
    </w:p>
    <w:p w14:paraId="34C262FC" w14:textId="77777777" w:rsidR="00FB2792" w:rsidRDefault="00FB2792" w:rsidP="00FB2792"/>
    <w:p w14:paraId="205C3C09" w14:textId="77777777" w:rsidR="00FB2792" w:rsidRDefault="00FB2792" w:rsidP="00FB2792"/>
    <w:p w14:paraId="0D77DA9F" w14:textId="77777777" w:rsidR="00FB2792" w:rsidRDefault="00FB2792" w:rsidP="00FB2792">
      <w:r>
        <w:t xml:space="preserve">PM Line Manager: </w:t>
      </w:r>
    </w:p>
    <w:p w14:paraId="4A0AC5D3" w14:textId="77777777" w:rsidR="00FB2792" w:rsidRDefault="00FB2792" w:rsidP="00FB2792"/>
    <w:p w14:paraId="1A54151C" w14:textId="77777777" w:rsidR="00FB2792" w:rsidRDefault="00FB2792" w:rsidP="00FB2792">
      <w:r>
        <w:t xml:space="preserve">Grades:  4 excellent 3 Good 2 Adequate 1 Unsatisfactory </w:t>
      </w:r>
    </w:p>
    <w:p w14:paraId="26BA8467" w14:textId="77777777" w:rsidR="00FB2792" w:rsidRDefault="00FB2792" w:rsidP="00FB2792"/>
    <w:tbl>
      <w:tblPr>
        <w:tblStyle w:val="TableGrid"/>
        <w:tblW w:w="0" w:type="auto"/>
        <w:tblLook w:val="04A0" w:firstRow="1" w:lastRow="0" w:firstColumn="1" w:lastColumn="0" w:noHBand="0" w:noVBand="1"/>
      </w:tblPr>
      <w:tblGrid>
        <w:gridCol w:w="4621"/>
        <w:gridCol w:w="4621"/>
      </w:tblGrid>
      <w:tr w:rsidR="00FB2792" w:rsidRPr="00F23F26" w14:paraId="30E426C3" w14:textId="77777777" w:rsidTr="00DA3A97">
        <w:tc>
          <w:tcPr>
            <w:tcW w:w="4621" w:type="dxa"/>
          </w:tcPr>
          <w:p w14:paraId="5C7623DB" w14:textId="77777777" w:rsidR="00FB2792" w:rsidRPr="00F23F26" w:rsidRDefault="00FB2792" w:rsidP="00DA3A97">
            <w:pPr>
              <w:rPr>
                <w:b/>
              </w:rPr>
            </w:pPr>
            <w:r w:rsidRPr="00F23F26">
              <w:rPr>
                <w:b/>
              </w:rPr>
              <w:t xml:space="preserve">Aspects of Teaching </w:t>
            </w:r>
            <w:r>
              <w:rPr>
                <w:b/>
              </w:rPr>
              <w:t>standards</w:t>
            </w:r>
          </w:p>
        </w:tc>
        <w:tc>
          <w:tcPr>
            <w:tcW w:w="4621" w:type="dxa"/>
          </w:tcPr>
          <w:p w14:paraId="3B4A6A7E" w14:textId="77777777" w:rsidR="00FB2792" w:rsidRPr="00F23F26" w:rsidRDefault="00FB2792" w:rsidP="00DA3A97">
            <w:pPr>
              <w:rPr>
                <w:b/>
              </w:rPr>
            </w:pPr>
            <w:r w:rsidRPr="00F23F26">
              <w:rPr>
                <w:b/>
              </w:rPr>
              <w:t xml:space="preserve">Grade and comment </w:t>
            </w:r>
          </w:p>
        </w:tc>
      </w:tr>
      <w:tr w:rsidR="00FB2792" w14:paraId="39C894E3" w14:textId="77777777" w:rsidTr="00DA3A97">
        <w:tc>
          <w:tcPr>
            <w:tcW w:w="4621" w:type="dxa"/>
          </w:tcPr>
          <w:p w14:paraId="3BAFC927" w14:textId="77777777" w:rsidR="00FB2792" w:rsidRDefault="00FB2792" w:rsidP="001328D6">
            <w:pPr>
              <w:pStyle w:val="ListParagraph"/>
              <w:numPr>
                <w:ilvl w:val="0"/>
                <w:numId w:val="11"/>
              </w:numPr>
            </w:pPr>
            <w:r>
              <w:t xml:space="preserve">Teaching ability </w:t>
            </w:r>
          </w:p>
        </w:tc>
        <w:tc>
          <w:tcPr>
            <w:tcW w:w="4621" w:type="dxa"/>
          </w:tcPr>
          <w:p w14:paraId="61C4AD7D" w14:textId="77777777" w:rsidR="00FB2792" w:rsidRDefault="00FB2792" w:rsidP="00DA3A97"/>
          <w:p w14:paraId="514089D2" w14:textId="77777777" w:rsidR="00FB2792" w:rsidRDefault="00FB2792" w:rsidP="00DA3A97"/>
          <w:p w14:paraId="33F42F55" w14:textId="77777777" w:rsidR="00FB2792" w:rsidRDefault="00FB2792" w:rsidP="00DA3A97"/>
        </w:tc>
      </w:tr>
      <w:tr w:rsidR="00FB2792" w14:paraId="7E607046" w14:textId="77777777" w:rsidTr="00DA3A97">
        <w:tc>
          <w:tcPr>
            <w:tcW w:w="4621" w:type="dxa"/>
          </w:tcPr>
          <w:p w14:paraId="5F04AD77" w14:textId="77777777" w:rsidR="00FB2792" w:rsidRDefault="00FB2792" w:rsidP="001328D6">
            <w:pPr>
              <w:pStyle w:val="ListParagraph"/>
              <w:numPr>
                <w:ilvl w:val="0"/>
                <w:numId w:val="11"/>
              </w:numPr>
            </w:pPr>
            <w:r>
              <w:t>Assessment</w:t>
            </w:r>
          </w:p>
        </w:tc>
        <w:tc>
          <w:tcPr>
            <w:tcW w:w="4621" w:type="dxa"/>
          </w:tcPr>
          <w:p w14:paraId="517FA8BD" w14:textId="77777777" w:rsidR="00FB2792" w:rsidRDefault="00FB2792" w:rsidP="00DA3A97"/>
          <w:p w14:paraId="297933D4" w14:textId="77777777" w:rsidR="00FB2792" w:rsidRDefault="00FB2792" w:rsidP="00DA3A97"/>
          <w:p w14:paraId="29C60556" w14:textId="77777777" w:rsidR="00FB2792" w:rsidRDefault="00FB2792" w:rsidP="00DA3A97"/>
          <w:p w14:paraId="2CC78C5C" w14:textId="77777777" w:rsidR="00FB2792" w:rsidRDefault="00FB2792" w:rsidP="00DA3A97"/>
        </w:tc>
      </w:tr>
      <w:tr w:rsidR="00FB2792" w14:paraId="518075A2" w14:textId="77777777" w:rsidTr="00DA3A97">
        <w:tc>
          <w:tcPr>
            <w:tcW w:w="4621" w:type="dxa"/>
          </w:tcPr>
          <w:p w14:paraId="54C018E0" w14:textId="77777777" w:rsidR="00FB2792" w:rsidRDefault="00FB2792" w:rsidP="001328D6">
            <w:pPr>
              <w:pStyle w:val="ListParagraph"/>
              <w:numPr>
                <w:ilvl w:val="0"/>
                <w:numId w:val="11"/>
              </w:numPr>
            </w:pPr>
            <w:r>
              <w:t xml:space="preserve">Professional values and practice </w:t>
            </w:r>
          </w:p>
        </w:tc>
        <w:tc>
          <w:tcPr>
            <w:tcW w:w="4621" w:type="dxa"/>
          </w:tcPr>
          <w:p w14:paraId="6887357F" w14:textId="77777777" w:rsidR="00FB2792" w:rsidRDefault="00FB2792" w:rsidP="00DA3A97"/>
          <w:p w14:paraId="261C2719" w14:textId="77777777" w:rsidR="00FB2792" w:rsidRDefault="00FB2792" w:rsidP="00DA3A97"/>
          <w:p w14:paraId="2114BB62" w14:textId="77777777" w:rsidR="00FB2792" w:rsidRDefault="00FB2792" w:rsidP="00DA3A97"/>
          <w:p w14:paraId="33655527" w14:textId="77777777" w:rsidR="00FB2792" w:rsidRDefault="00FB2792" w:rsidP="00DA3A97"/>
        </w:tc>
      </w:tr>
      <w:tr w:rsidR="00FB2792" w14:paraId="1916C6E5" w14:textId="77777777" w:rsidTr="00DA3A97">
        <w:tc>
          <w:tcPr>
            <w:tcW w:w="4621" w:type="dxa"/>
          </w:tcPr>
          <w:p w14:paraId="482DB818" w14:textId="77777777" w:rsidR="00FB2792" w:rsidRDefault="00FB2792" w:rsidP="001328D6">
            <w:pPr>
              <w:pStyle w:val="ListParagraph"/>
              <w:numPr>
                <w:ilvl w:val="0"/>
                <w:numId w:val="11"/>
              </w:numPr>
            </w:pPr>
            <w:r>
              <w:t xml:space="preserve">Knowledge and understanding </w:t>
            </w:r>
          </w:p>
        </w:tc>
        <w:tc>
          <w:tcPr>
            <w:tcW w:w="4621" w:type="dxa"/>
          </w:tcPr>
          <w:p w14:paraId="1CFC4E4F" w14:textId="77777777" w:rsidR="00FB2792" w:rsidRDefault="00FB2792" w:rsidP="00DA3A97"/>
          <w:p w14:paraId="1654DB28" w14:textId="77777777" w:rsidR="00FB2792" w:rsidRDefault="00FB2792" w:rsidP="00DA3A97"/>
          <w:p w14:paraId="506858AF" w14:textId="77777777" w:rsidR="00FB2792" w:rsidRDefault="00FB2792" w:rsidP="00DA3A97"/>
          <w:p w14:paraId="4E1F1288" w14:textId="77777777" w:rsidR="00FB2792" w:rsidRDefault="00FB2792" w:rsidP="00DA3A97"/>
        </w:tc>
      </w:tr>
      <w:tr w:rsidR="00FB2792" w14:paraId="07CC12C7" w14:textId="77777777" w:rsidTr="00DA3A97">
        <w:tc>
          <w:tcPr>
            <w:tcW w:w="4621" w:type="dxa"/>
          </w:tcPr>
          <w:p w14:paraId="19D910B7" w14:textId="77777777" w:rsidR="00FB2792" w:rsidRDefault="00FB2792" w:rsidP="001328D6">
            <w:pPr>
              <w:pStyle w:val="ListParagraph"/>
              <w:numPr>
                <w:ilvl w:val="0"/>
                <w:numId w:val="11"/>
              </w:numPr>
            </w:pPr>
            <w:r>
              <w:t xml:space="preserve">Teaching </w:t>
            </w:r>
          </w:p>
          <w:p w14:paraId="376307EF" w14:textId="77777777" w:rsidR="00FB2792" w:rsidRDefault="00FB2792" w:rsidP="00DA3A97"/>
        </w:tc>
        <w:tc>
          <w:tcPr>
            <w:tcW w:w="4621" w:type="dxa"/>
          </w:tcPr>
          <w:p w14:paraId="6D34324A" w14:textId="77777777" w:rsidR="00FB2792" w:rsidRDefault="00FB2792" w:rsidP="00DA3A97"/>
          <w:p w14:paraId="067A3241" w14:textId="77777777" w:rsidR="00FB2792" w:rsidRDefault="00FB2792" w:rsidP="00DA3A97"/>
          <w:p w14:paraId="18E69459" w14:textId="77777777" w:rsidR="00FB2792" w:rsidRDefault="00FB2792" w:rsidP="00DA3A97"/>
          <w:p w14:paraId="60D5DEAA" w14:textId="77777777" w:rsidR="00FB2792" w:rsidRDefault="00FB2792" w:rsidP="00DA3A97"/>
        </w:tc>
      </w:tr>
      <w:tr w:rsidR="00FB2792" w14:paraId="4D43EC16" w14:textId="77777777" w:rsidTr="00DA3A97">
        <w:tc>
          <w:tcPr>
            <w:tcW w:w="4621" w:type="dxa"/>
          </w:tcPr>
          <w:p w14:paraId="3AF908CD" w14:textId="77777777" w:rsidR="00FB2792" w:rsidRDefault="00FB2792" w:rsidP="001328D6">
            <w:pPr>
              <w:pStyle w:val="ListParagraph"/>
              <w:numPr>
                <w:ilvl w:val="0"/>
                <w:numId w:val="11"/>
              </w:numPr>
            </w:pPr>
            <w:r>
              <w:t xml:space="preserve">Assessment </w:t>
            </w:r>
          </w:p>
        </w:tc>
        <w:tc>
          <w:tcPr>
            <w:tcW w:w="4621" w:type="dxa"/>
          </w:tcPr>
          <w:p w14:paraId="7ED37643" w14:textId="77777777" w:rsidR="00FB2792" w:rsidRDefault="00FB2792" w:rsidP="00DA3A97"/>
          <w:p w14:paraId="116CE7B9" w14:textId="77777777" w:rsidR="00FB2792" w:rsidRDefault="00FB2792" w:rsidP="00DA3A97"/>
          <w:p w14:paraId="1A024F98" w14:textId="77777777" w:rsidR="00FB2792" w:rsidRDefault="00FB2792" w:rsidP="00DA3A97"/>
          <w:p w14:paraId="65B43436" w14:textId="77777777" w:rsidR="00FB2792" w:rsidRDefault="00FB2792" w:rsidP="00DA3A97"/>
        </w:tc>
      </w:tr>
      <w:tr w:rsidR="00FB2792" w14:paraId="29259F52" w14:textId="77777777" w:rsidTr="00DA3A97">
        <w:tc>
          <w:tcPr>
            <w:tcW w:w="4621" w:type="dxa"/>
          </w:tcPr>
          <w:p w14:paraId="41C4D41F" w14:textId="77777777" w:rsidR="00FB2792" w:rsidRDefault="00FB2792" w:rsidP="001328D6">
            <w:pPr>
              <w:pStyle w:val="ListParagraph"/>
              <w:numPr>
                <w:ilvl w:val="0"/>
                <w:numId w:val="11"/>
              </w:numPr>
            </w:pPr>
            <w:r>
              <w:t>Working with others:</w:t>
            </w:r>
          </w:p>
          <w:p w14:paraId="370A71B8" w14:textId="77777777" w:rsidR="00FB2792" w:rsidRDefault="00FB2792" w:rsidP="00DA3A97">
            <w:r>
              <w:t>Relationships with pupils</w:t>
            </w:r>
          </w:p>
          <w:p w14:paraId="26B96C1F" w14:textId="77777777" w:rsidR="00FB2792" w:rsidRDefault="00FB2792" w:rsidP="00DA3A97">
            <w:r>
              <w:t>Relationships with adults</w:t>
            </w:r>
          </w:p>
          <w:p w14:paraId="3275B7A8" w14:textId="77777777" w:rsidR="00FB2792" w:rsidRDefault="00FB2792" w:rsidP="00DA3A97">
            <w:r>
              <w:t xml:space="preserve">Team skills </w:t>
            </w:r>
          </w:p>
        </w:tc>
        <w:tc>
          <w:tcPr>
            <w:tcW w:w="4621" w:type="dxa"/>
          </w:tcPr>
          <w:p w14:paraId="69136C10" w14:textId="77777777" w:rsidR="00FB2792" w:rsidRDefault="00FB2792" w:rsidP="00DA3A97"/>
        </w:tc>
      </w:tr>
      <w:tr w:rsidR="00FB2792" w14:paraId="0C847A14" w14:textId="77777777" w:rsidTr="00DA3A97">
        <w:tc>
          <w:tcPr>
            <w:tcW w:w="4621" w:type="dxa"/>
          </w:tcPr>
          <w:p w14:paraId="235DC9C8" w14:textId="77777777" w:rsidR="00FB2792" w:rsidRDefault="00FB2792" w:rsidP="001328D6">
            <w:pPr>
              <w:pStyle w:val="ListParagraph"/>
              <w:numPr>
                <w:ilvl w:val="0"/>
                <w:numId w:val="11"/>
              </w:numPr>
            </w:pPr>
            <w:r>
              <w:t>Outcomes</w:t>
            </w:r>
          </w:p>
        </w:tc>
        <w:tc>
          <w:tcPr>
            <w:tcW w:w="4621" w:type="dxa"/>
          </w:tcPr>
          <w:p w14:paraId="6012D1F3" w14:textId="77777777" w:rsidR="00FB2792" w:rsidRDefault="00FB2792" w:rsidP="00DA3A97"/>
          <w:p w14:paraId="4D0D3E61" w14:textId="77777777" w:rsidR="00FB2792" w:rsidRDefault="00FB2792" w:rsidP="00DA3A97"/>
          <w:p w14:paraId="101EE6AF" w14:textId="77777777" w:rsidR="00FB2792" w:rsidRDefault="00FB2792" w:rsidP="00DA3A97"/>
        </w:tc>
      </w:tr>
      <w:tr w:rsidR="00FB2792" w14:paraId="0106E635" w14:textId="77777777" w:rsidTr="00DA3A97">
        <w:tc>
          <w:tcPr>
            <w:tcW w:w="4621" w:type="dxa"/>
          </w:tcPr>
          <w:p w14:paraId="514C1513" w14:textId="77777777" w:rsidR="00FB2792" w:rsidRDefault="00FB2792" w:rsidP="001328D6">
            <w:pPr>
              <w:pStyle w:val="ListParagraph"/>
              <w:numPr>
                <w:ilvl w:val="0"/>
                <w:numId w:val="11"/>
              </w:numPr>
            </w:pPr>
            <w:r>
              <w:t>Communication skills</w:t>
            </w:r>
          </w:p>
        </w:tc>
        <w:tc>
          <w:tcPr>
            <w:tcW w:w="4621" w:type="dxa"/>
          </w:tcPr>
          <w:p w14:paraId="6ED16280" w14:textId="77777777" w:rsidR="00FB2792" w:rsidRDefault="00FB2792" w:rsidP="00DA3A97"/>
          <w:p w14:paraId="71BCB837" w14:textId="77777777" w:rsidR="00FB2792" w:rsidRDefault="00FB2792" w:rsidP="00DA3A97"/>
          <w:p w14:paraId="6FF40F96" w14:textId="77777777" w:rsidR="00FB2792" w:rsidRDefault="00FB2792" w:rsidP="00DA3A97"/>
        </w:tc>
      </w:tr>
      <w:tr w:rsidR="00FB2792" w14:paraId="6E104F79" w14:textId="77777777" w:rsidTr="00DA3A97">
        <w:tc>
          <w:tcPr>
            <w:tcW w:w="4621" w:type="dxa"/>
          </w:tcPr>
          <w:p w14:paraId="00BA2459" w14:textId="77777777" w:rsidR="00FB2792" w:rsidRDefault="00FB2792" w:rsidP="001328D6">
            <w:pPr>
              <w:pStyle w:val="ListParagraph"/>
              <w:numPr>
                <w:ilvl w:val="0"/>
                <w:numId w:val="11"/>
              </w:numPr>
            </w:pPr>
            <w:r>
              <w:t xml:space="preserve"> Are you aware of any safeguarding issues?</w:t>
            </w:r>
          </w:p>
          <w:p w14:paraId="00111A71" w14:textId="77777777" w:rsidR="00FB2792" w:rsidRDefault="00FB2792" w:rsidP="00DA3A97">
            <w:pPr>
              <w:pStyle w:val="ListParagraph"/>
            </w:pPr>
          </w:p>
        </w:tc>
        <w:tc>
          <w:tcPr>
            <w:tcW w:w="4621" w:type="dxa"/>
          </w:tcPr>
          <w:p w14:paraId="2B301131" w14:textId="77777777" w:rsidR="00FB2792" w:rsidRDefault="00FB2792" w:rsidP="00DA3A97">
            <w:r>
              <w:t xml:space="preserve">YES / NO </w:t>
            </w:r>
          </w:p>
        </w:tc>
      </w:tr>
      <w:tr w:rsidR="00FB2792" w14:paraId="3D2450F4" w14:textId="77777777" w:rsidTr="00DA3A97">
        <w:tc>
          <w:tcPr>
            <w:tcW w:w="4621" w:type="dxa"/>
          </w:tcPr>
          <w:p w14:paraId="02C5C817" w14:textId="77777777" w:rsidR="00FB2792" w:rsidRDefault="00FB2792" w:rsidP="00DA3A97">
            <w:r>
              <w:t xml:space="preserve">Headteacher’s signature: </w:t>
            </w:r>
          </w:p>
        </w:tc>
        <w:tc>
          <w:tcPr>
            <w:tcW w:w="4621" w:type="dxa"/>
          </w:tcPr>
          <w:p w14:paraId="7899BE3E" w14:textId="77777777" w:rsidR="00FB2792" w:rsidRDefault="00FB2792" w:rsidP="00DA3A97">
            <w:r>
              <w:t xml:space="preserve">Date: </w:t>
            </w:r>
          </w:p>
        </w:tc>
      </w:tr>
    </w:tbl>
    <w:p w14:paraId="354277EF" w14:textId="77777777" w:rsidR="00FB2792" w:rsidRDefault="00335C0F" w:rsidP="00FB2792">
      <w:r>
        <w:lastRenderedPageBreak/>
        <w:t>APPENDIX 9</w:t>
      </w:r>
    </w:p>
    <w:p w14:paraId="51FFD6C0" w14:textId="77777777" w:rsidR="00335C0F" w:rsidRDefault="00335C0F" w:rsidP="00FB2792"/>
    <w:p w14:paraId="5EDE762A" w14:textId="77777777" w:rsidR="00335C0F" w:rsidRPr="00A51BDC" w:rsidRDefault="00335C0F" w:rsidP="00335C0F">
      <w:pPr>
        <w:jc w:val="center"/>
        <w:rPr>
          <w:szCs w:val="40"/>
        </w:rPr>
      </w:pPr>
      <w:r w:rsidRPr="00A51BDC">
        <w:rPr>
          <w:rFonts w:ascii="Century Gothic" w:hAnsi="Century Gothic"/>
          <w:b/>
          <w:noProof/>
          <w:szCs w:val="40"/>
        </w:rPr>
        <mc:AlternateContent>
          <mc:Choice Requires="wps">
            <w:drawing>
              <wp:anchor distT="0" distB="0" distL="114300" distR="114300" simplePos="0" relativeHeight="251662336" behindDoc="1" locked="0" layoutInCell="1" allowOverlap="1" wp14:anchorId="518C631E" wp14:editId="11C34EEB">
                <wp:simplePos x="0" y="0"/>
                <wp:positionH relativeFrom="page">
                  <wp:align>left</wp:align>
                </wp:positionH>
                <wp:positionV relativeFrom="paragraph">
                  <wp:posOffset>-708001</wp:posOffset>
                </wp:positionV>
                <wp:extent cx="7539487" cy="4604241"/>
                <wp:effectExtent l="0" t="0" r="23495" b="25400"/>
                <wp:wrapNone/>
                <wp:docPr id="1" name="Rectangle 2"/>
                <wp:cNvGraphicFramePr/>
                <a:graphic xmlns:a="http://schemas.openxmlformats.org/drawingml/2006/main">
                  <a:graphicData uri="http://schemas.microsoft.com/office/word/2010/wordprocessingShape">
                    <wps:wsp>
                      <wps:cNvSpPr/>
                      <wps:spPr>
                        <a:xfrm>
                          <a:off x="0" y="0"/>
                          <a:ext cx="7539487" cy="4604241"/>
                        </a:xfrm>
                        <a:custGeom>
                          <a:avLst/>
                          <a:gdLst>
                            <a:gd name="connsiteX0" fmla="*/ 0 w 7430135"/>
                            <a:gd name="connsiteY0" fmla="*/ 0 h 4686935"/>
                            <a:gd name="connsiteX1" fmla="*/ 7430135 w 7430135"/>
                            <a:gd name="connsiteY1" fmla="*/ 0 h 4686935"/>
                            <a:gd name="connsiteX2" fmla="*/ 7430135 w 7430135"/>
                            <a:gd name="connsiteY2" fmla="*/ 4686935 h 4686935"/>
                            <a:gd name="connsiteX3" fmla="*/ 0 w 7430135"/>
                            <a:gd name="connsiteY3" fmla="*/ 4686935 h 4686935"/>
                            <a:gd name="connsiteX4" fmla="*/ 0 w 7430135"/>
                            <a:gd name="connsiteY4" fmla="*/ 0 h 4686935"/>
                            <a:gd name="connsiteX0" fmla="*/ 0 w 7430135"/>
                            <a:gd name="connsiteY0" fmla="*/ 0 h 4686935"/>
                            <a:gd name="connsiteX1" fmla="*/ 7430135 w 7430135"/>
                            <a:gd name="connsiteY1" fmla="*/ 0 h 4686935"/>
                            <a:gd name="connsiteX2" fmla="*/ 7430135 w 7430135"/>
                            <a:gd name="connsiteY2" fmla="*/ 4686935 h 4686935"/>
                            <a:gd name="connsiteX3" fmla="*/ 0 w 7430135"/>
                            <a:gd name="connsiteY3" fmla="*/ 4686935 h 4686935"/>
                            <a:gd name="connsiteX4" fmla="*/ 0 w 7430135"/>
                            <a:gd name="connsiteY4" fmla="*/ 0 h 4686935"/>
                            <a:gd name="connsiteX0" fmla="*/ 0 w 7430135"/>
                            <a:gd name="connsiteY0" fmla="*/ 0 h 4686935"/>
                            <a:gd name="connsiteX1" fmla="*/ 7430135 w 7430135"/>
                            <a:gd name="connsiteY1" fmla="*/ 0 h 4686935"/>
                            <a:gd name="connsiteX2" fmla="*/ 7430135 w 7430135"/>
                            <a:gd name="connsiteY2" fmla="*/ 4686935 h 4686935"/>
                            <a:gd name="connsiteX3" fmla="*/ 0 w 7430135"/>
                            <a:gd name="connsiteY3" fmla="*/ 4686935 h 4686935"/>
                            <a:gd name="connsiteX4" fmla="*/ 0 w 7430135"/>
                            <a:gd name="connsiteY4" fmla="*/ 0 h 4686935"/>
                            <a:gd name="connsiteX0" fmla="*/ 0 w 7430135"/>
                            <a:gd name="connsiteY0" fmla="*/ 0 h 4686935"/>
                            <a:gd name="connsiteX1" fmla="*/ 7430135 w 7430135"/>
                            <a:gd name="connsiteY1" fmla="*/ 0 h 4686935"/>
                            <a:gd name="connsiteX2" fmla="*/ 7430135 w 7430135"/>
                            <a:gd name="connsiteY2" fmla="*/ 4345940 h 4686935"/>
                            <a:gd name="connsiteX3" fmla="*/ 0 w 7430135"/>
                            <a:gd name="connsiteY3" fmla="*/ 4686935 h 4686935"/>
                            <a:gd name="connsiteX4" fmla="*/ 0 w 7430135"/>
                            <a:gd name="connsiteY4" fmla="*/ 0 h 4686935"/>
                            <a:gd name="connsiteX0" fmla="*/ 0 w 7430135"/>
                            <a:gd name="connsiteY0" fmla="*/ 0 h 4686935"/>
                            <a:gd name="connsiteX1" fmla="*/ 7430135 w 7430135"/>
                            <a:gd name="connsiteY1" fmla="*/ 0 h 4686935"/>
                            <a:gd name="connsiteX2" fmla="*/ 7430135 w 7430135"/>
                            <a:gd name="connsiteY2" fmla="*/ 4345940 h 4686935"/>
                            <a:gd name="connsiteX3" fmla="*/ 0 w 7430135"/>
                            <a:gd name="connsiteY3" fmla="*/ 4686935 h 4686935"/>
                            <a:gd name="connsiteX4" fmla="*/ 0 w 7430135"/>
                            <a:gd name="connsiteY4" fmla="*/ 0 h 4686935"/>
                            <a:gd name="connsiteX0" fmla="*/ 0 w 7430135"/>
                            <a:gd name="connsiteY0" fmla="*/ 0 h 4686935"/>
                            <a:gd name="connsiteX1" fmla="*/ 7430135 w 7430135"/>
                            <a:gd name="connsiteY1" fmla="*/ 0 h 4686935"/>
                            <a:gd name="connsiteX2" fmla="*/ 7430135 w 7430135"/>
                            <a:gd name="connsiteY2" fmla="*/ 3660140 h 4686935"/>
                            <a:gd name="connsiteX3" fmla="*/ 0 w 7430135"/>
                            <a:gd name="connsiteY3" fmla="*/ 4686935 h 4686935"/>
                            <a:gd name="connsiteX4" fmla="*/ 0 w 7430135"/>
                            <a:gd name="connsiteY4" fmla="*/ 0 h 4686935"/>
                            <a:gd name="connsiteX0" fmla="*/ 0 w 7430135"/>
                            <a:gd name="connsiteY0" fmla="*/ 0 h 4460240"/>
                            <a:gd name="connsiteX1" fmla="*/ 7430135 w 7430135"/>
                            <a:gd name="connsiteY1" fmla="*/ 0 h 4460240"/>
                            <a:gd name="connsiteX2" fmla="*/ 7430135 w 7430135"/>
                            <a:gd name="connsiteY2" fmla="*/ 3660140 h 4460240"/>
                            <a:gd name="connsiteX3" fmla="*/ 635 w 7430135"/>
                            <a:gd name="connsiteY3" fmla="*/ 4460240 h 4460240"/>
                            <a:gd name="connsiteX4" fmla="*/ 0 w 7430135"/>
                            <a:gd name="connsiteY4" fmla="*/ 0 h 4460240"/>
                            <a:gd name="connsiteX0" fmla="*/ 0 w 7430135"/>
                            <a:gd name="connsiteY0" fmla="*/ 0 h 4460240"/>
                            <a:gd name="connsiteX1" fmla="*/ 7430135 w 7430135"/>
                            <a:gd name="connsiteY1" fmla="*/ 0 h 4460240"/>
                            <a:gd name="connsiteX2" fmla="*/ 7430135 w 7430135"/>
                            <a:gd name="connsiteY2" fmla="*/ 3660140 h 4460240"/>
                            <a:gd name="connsiteX3" fmla="*/ 635 w 7430135"/>
                            <a:gd name="connsiteY3" fmla="*/ 4460240 h 4460240"/>
                            <a:gd name="connsiteX4" fmla="*/ 0 w 7430135"/>
                            <a:gd name="connsiteY4" fmla="*/ 0 h 4460240"/>
                            <a:gd name="connsiteX0" fmla="*/ 0 w 7430135"/>
                            <a:gd name="connsiteY0" fmla="*/ 0 h 4460240"/>
                            <a:gd name="connsiteX1" fmla="*/ 7430135 w 7430135"/>
                            <a:gd name="connsiteY1" fmla="*/ 0 h 4460240"/>
                            <a:gd name="connsiteX2" fmla="*/ 7430135 w 7430135"/>
                            <a:gd name="connsiteY2" fmla="*/ 3660140 h 4460240"/>
                            <a:gd name="connsiteX3" fmla="*/ 635 w 7430135"/>
                            <a:gd name="connsiteY3" fmla="*/ 4460240 h 4460240"/>
                            <a:gd name="connsiteX4" fmla="*/ 0 w 7430135"/>
                            <a:gd name="connsiteY4" fmla="*/ 0 h 4460240"/>
                            <a:gd name="connsiteX0" fmla="*/ 0 w 7430135"/>
                            <a:gd name="connsiteY0" fmla="*/ 0 h 4603981"/>
                            <a:gd name="connsiteX1" fmla="*/ 7430135 w 7430135"/>
                            <a:gd name="connsiteY1" fmla="*/ 0 h 4603981"/>
                            <a:gd name="connsiteX2" fmla="*/ 7430135 w 7430135"/>
                            <a:gd name="connsiteY2" fmla="*/ 3660140 h 4603981"/>
                            <a:gd name="connsiteX3" fmla="*/ 635 w 7430135"/>
                            <a:gd name="connsiteY3" fmla="*/ 4460240 h 4603981"/>
                            <a:gd name="connsiteX4" fmla="*/ 0 w 7430135"/>
                            <a:gd name="connsiteY4" fmla="*/ 0 h 4603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430135" h="4603981">
                              <a:moveTo>
                                <a:pt x="0" y="0"/>
                              </a:moveTo>
                              <a:lnTo>
                                <a:pt x="7430135" y="0"/>
                              </a:lnTo>
                              <a:lnTo>
                                <a:pt x="7430135" y="3660140"/>
                              </a:lnTo>
                              <a:cubicBezTo>
                                <a:pt x="5952489" y="4811607"/>
                                <a:pt x="1588348" y="4671907"/>
                                <a:pt x="635" y="4460240"/>
                              </a:cubicBezTo>
                              <a:cubicBezTo>
                                <a:pt x="423" y="2973493"/>
                                <a:pt x="212" y="1486747"/>
                                <a:pt x="0" y="0"/>
                              </a:cubicBezTo>
                              <a:close/>
                            </a:path>
                          </a:pathLst>
                        </a:custGeom>
                        <a:solidFill>
                          <a:srgbClr val="26335F"/>
                        </a:solidFill>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2D661E" id="Rectangle 2" o:spid="_x0000_s1026" style="position:absolute;margin-left:0;margin-top:-55.75pt;width:593.65pt;height:362.55pt;z-index:-25165414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430135,4603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" path="m,l7430135,r,3660140c5952489,4811607,1588348,4671907,635,4460240,423,2973493,212,1486747,,xe" fillcolor="#26335f" strokecolor="#4579b8 [3044]">
                <v:path arrowok="t" o:connecttype="custom" o:connectlocs="0,0;7539487,0;7539487,3660347;644,4460492;0,0" o:connectangles="0,0,0,0,0"/>
                <w10:wrap anchorx="page"/>
              </v:shape>
            </w:pict>
          </mc:Fallback>
        </mc:AlternateContent>
      </w:r>
    </w:p>
    <w:p w14:paraId="1768111C" w14:textId="77777777" w:rsidR="00335C0F" w:rsidRPr="00A51BDC" w:rsidRDefault="00335C0F" w:rsidP="00335C0F">
      <w:pPr>
        <w:jc w:val="center"/>
        <w:rPr>
          <w:szCs w:val="40"/>
        </w:rPr>
      </w:pPr>
    </w:p>
    <w:p w14:paraId="0E652F93" w14:textId="77777777" w:rsidR="00335C0F" w:rsidRPr="00A51BDC" w:rsidRDefault="00335C0F" w:rsidP="00335C0F">
      <w:pPr>
        <w:jc w:val="center"/>
        <w:rPr>
          <w:szCs w:val="40"/>
        </w:rPr>
      </w:pPr>
    </w:p>
    <w:p w14:paraId="5ADECA0E" w14:textId="77777777" w:rsidR="00335C0F" w:rsidRPr="00A51BDC" w:rsidRDefault="00335C0F" w:rsidP="00335C0F">
      <w:pPr>
        <w:jc w:val="center"/>
        <w:rPr>
          <w:szCs w:val="40"/>
        </w:rPr>
      </w:pPr>
    </w:p>
    <w:p w14:paraId="2FFA6902" w14:textId="77777777" w:rsidR="00335C0F" w:rsidRPr="00A51BDC" w:rsidRDefault="00335C0F" w:rsidP="00335C0F">
      <w:pPr>
        <w:jc w:val="center"/>
        <w:rPr>
          <w:szCs w:val="40"/>
        </w:rPr>
      </w:pPr>
    </w:p>
    <w:p w14:paraId="349B371C" w14:textId="77777777" w:rsidR="00335C0F" w:rsidRPr="00A51BDC" w:rsidRDefault="00335C0F" w:rsidP="00335C0F">
      <w:pPr>
        <w:jc w:val="center"/>
        <w:rPr>
          <w:szCs w:val="40"/>
        </w:rPr>
      </w:pPr>
    </w:p>
    <w:p w14:paraId="419E0EA7" w14:textId="77777777" w:rsidR="00335C0F" w:rsidRPr="00A51BDC" w:rsidRDefault="00335C0F" w:rsidP="00335C0F">
      <w:pPr>
        <w:jc w:val="center"/>
        <w:rPr>
          <w:szCs w:val="40"/>
        </w:rPr>
      </w:pPr>
    </w:p>
    <w:p w14:paraId="67A50291" w14:textId="77777777" w:rsidR="00335C0F" w:rsidRPr="00A51BDC" w:rsidRDefault="00335C0F" w:rsidP="00335C0F">
      <w:pPr>
        <w:jc w:val="center"/>
        <w:rPr>
          <w:szCs w:val="40"/>
        </w:rPr>
      </w:pPr>
    </w:p>
    <w:p w14:paraId="40607614" w14:textId="77777777" w:rsidR="00335C0F" w:rsidRPr="00A51BDC" w:rsidRDefault="00335C0F" w:rsidP="00335C0F">
      <w:pPr>
        <w:jc w:val="center"/>
        <w:rPr>
          <w:color w:val="FFFFFF" w:themeColor="background1"/>
          <w:sz w:val="40"/>
        </w:rPr>
      </w:pPr>
      <w:r w:rsidRPr="00A51BDC">
        <w:rPr>
          <w:color w:val="FFFFFF" w:themeColor="background1"/>
          <w:sz w:val="40"/>
        </w:rPr>
        <w:t>Model</w:t>
      </w:r>
    </w:p>
    <w:p w14:paraId="4F9EAB57" w14:textId="77777777" w:rsidR="00335C0F" w:rsidRPr="00A51BDC" w:rsidRDefault="00335C0F" w:rsidP="00335C0F">
      <w:pPr>
        <w:jc w:val="center"/>
        <w:rPr>
          <w:color w:val="FFFFFF" w:themeColor="background1"/>
          <w:sz w:val="40"/>
        </w:rPr>
      </w:pPr>
      <w:r>
        <w:rPr>
          <w:color w:val="FFFFFF" w:themeColor="background1"/>
          <w:sz w:val="40"/>
        </w:rPr>
        <w:t>Disclosure &amp; Barring Service [DBS] Policy</w:t>
      </w:r>
    </w:p>
    <w:tbl>
      <w:tblPr>
        <w:tblStyle w:val="TableGrid"/>
        <w:tblW w:w="0" w:type="auto"/>
        <w:tblLook w:val="04A0" w:firstRow="1" w:lastRow="0" w:firstColumn="1" w:lastColumn="0" w:noHBand="0" w:noVBand="1"/>
      </w:tblPr>
      <w:tblGrid>
        <w:gridCol w:w="9629"/>
      </w:tblGrid>
      <w:tr w:rsidR="00335C0F" w14:paraId="09974F3E" w14:textId="77777777" w:rsidTr="00F244F8">
        <w:tc>
          <w:tcPr>
            <w:tcW w:w="9629" w:type="dxa"/>
            <w:tcBorders>
              <w:top w:val="nil"/>
              <w:left w:val="nil"/>
              <w:bottom w:val="single" w:sz="4" w:space="0" w:color="FFFFFF" w:themeColor="background1"/>
              <w:right w:val="nil"/>
            </w:tcBorders>
          </w:tcPr>
          <w:p w14:paraId="15200CCA" w14:textId="77777777" w:rsidR="00335C0F" w:rsidRDefault="00335C0F" w:rsidP="00F244F8">
            <w:pPr>
              <w:jc w:val="center"/>
              <w:rPr>
                <w:color w:val="FFFFFF" w:themeColor="background1"/>
                <w:sz w:val="32"/>
              </w:rPr>
            </w:pPr>
          </w:p>
        </w:tc>
      </w:tr>
    </w:tbl>
    <w:p w14:paraId="0CC7B74C" w14:textId="77777777" w:rsidR="00335C0F" w:rsidRDefault="00335C0F" w:rsidP="00335C0F">
      <w:pPr>
        <w:jc w:val="center"/>
        <w:rPr>
          <w:color w:val="FFFFFF" w:themeColor="background1"/>
          <w:sz w:val="32"/>
        </w:rPr>
      </w:pPr>
    </w:p>
    <w:p w14:paraId="64CF93CE" w14:textId="77777777" w:rsidR="00335C0F" w:rsidRDefault="00335C0F" w:rsidP="00335C0F">
      <w:pPr>
        <w:jc w:val="center"/>
        <w:rPr>
          <w:color w:val="FFFFFF" w:themeColor="background1"/>
        </w:rPr>
      </w:pPr>
      <w:r w:rsidRPr="00A51BDC">
        <w:rPr>
          <w:color w:val="FFFFFF" w:themeColor="background1"/>
        </w:rPr>
        <w:t xml:space="preserve">This policy sets out </w:t>
      </w:r>
      <w:r>
        <w:rPr>
          <w:color w:val="FFFFFF" w:themeColor="background1"/>
        </w:rPr>
        <w:t xml:space="preserve">the various types of disclosure, the eligibility criteria for checking, </w:t>
      </w:r>
    </w:p>
    <w:p w14:paraId="0A6644B1" w14:textId="77777777" w:rsidR="00335C0F" w:rsidRDefault="00335C0F" w:rsidP="00335C0F">
      <w:pPr>
        <w:jc w:val="center"/>
        <w:rPr>
          <w:color w:val="FFFFFF" w:themeColor="background1"/>
        </w:rPr>
      </w:pPr>
      <w:r>
        <w:rPr>
          <w:color w:val="FFFFFF" w:themeColor="background1"/>
        </w:rPr>
        <w:t xml:space="preserve">the rules around portability and re-checking, and what to do when a criminal </w:t>
      </w:r>
    </w:p>
    <w:p w14:paraId="106601A3" w14:textId="77777777" w:rsidR="00335C0F" w:rsidRDefault="00335C0F" w:rsidP="00335C0F">
      <w:pPr>
        <w:jc w:val="center"/>
        <w:rPr>
          <w:color w:val="FFFFFF" w:themeColor="background1"/>
        </w:rPr>
      </w:pPr>
      <w:r>
        <w:rPr>
          <w:color w:val="FFFFFF" w:themeColor="background1"/>
        </w:rPr>
        <w:t>record is declared or revealed on a Disclosure.</w:t>
      </w:r>
    </w:p>
    <w:p w14:paraId="34597AB2" w14:textId="77777777" w:rsidR="00335C0F" w:rsidRPr="00A51BDC" w:rsidRDefault="00335C0F" w:rsidP="00335C0F">
      <w:pPr>
        <w:jc w:val="center"/>
        <w:rPr>
          <w:color w:val="FFFFFF" w:themeColor="background1"/>
        </w:rPr>
      </w:pPr>
    </w:p>
    <w:p w14:paraId="67C4C625" w14:textId="77777777" w:rsidR="00335C0F" w:rsidRPr="000F747D" w:rsidRDefault="00335C0F" w:rsidP="00335C0F">
      <w:pPr>
        <w:jc w:val="center"/>
        <w:rPr>
          <w:color w:val="244061" w:themeColor="accent1" w:themeShade="80"/>
        </w:rPr>
      </w:pPr>
    </w:p>
    <w:p w14:paraId="02F25E39" w14:textId="77777777" w:rsidR="00335C0F" w:rsidRPr="000F747D" w:rsidRDefault="00335C0F" w:rsidP="00335C0F">
      <w:pPr>
        <w:jc w:val="center"/>
        <w:rPr>
          <w:color w:val="244061" w:themeColor="accent1" w:themeShade="80"/>
        </w:rPr>
      </w:pPr>
    </w:p>
    <w:p w14:paraId="27156FF3" w14:textId="77777777" w:rsidR="00335C0F" w:rsidRPr="000F747D" w:rsidRDefault="00335C0F" w:rsidP="00335C0F">
      <w:pPr>
        <w:jc w:val="center"/>
        <w:rPr>
          <w:color w:val="244061" w:themeColor="accent1" w:themeShade="80"/>
        </w:rPr>
      </w:pPr>
    </w:p>
    <w:p w14:paraId="7C747C71" w14:textId="77777777" w:rsidR="00335C0F" w:rsidRPr="000F747D" w:rsidRDefault="00335C0F" w:rsidP="00335C0F">
      <w:pPr>
        <w:jc w:val="center"/>
        <w:rPr>
          <w:color w:val="244061" w:themeColor="accent1" w:themeShade="80"/>
        </w:rPr>
      </w:pPr>
    </w:p>
    <w:p w14:paraId="1BD6F09E" w14:textId="77777777" w:rsidR="00335C0F" w:rsidRPr="000F747D" w:rsidRDefault="00335C0F" w:rsidP="00335C0F">
      <w:pPr>
        <w:jc w:val="center"/>
        <w:rPr>
          <w:color w:val="244061" w:themeColor="accent1" w:themeShade="80"/>
        </w:rPr>
      </w:pPr>
    </w:p>
    <w:p w14:paraId="1FD990BA" w14:textId="77777777" w:rsidR="00335C0F" w:rsidRPr="000F747D" w:rsidRDefault="00335C0F" w:rsidP="00335C0F">
      <w:pPr>
        <w:jc w:val="center"/>
        <w:rPr>
          <w:color w:val="244061" w:themeColor="accent1" w:themeShade="80"/>
        </w:rPr>
      </w:pPr>
    </w:p>
    <w:p w14:paraId="7891F34D" w14:textId="77777777" w:rsidR="00335C0F" w:rsidRPr="000F747D" w:rsidRDefault="00335C0F" w:rsidP="00335C0F">
      <w:pPr>
        <w:jc w:val="center"/>
        <w:rPr>
          <w:color w:val="244061" w:themeColor="accent1" w:themeShade="80"/>
        </w:rPr>
      </w:pPr>
    </w:p>
    <w:p w14:paraId="122FD8F8" w14:textId="77777777" w:rsidR="00335C0F" w:rsidRPr="000F747D" w:rsidRDefault="00335C0F" w:rsidP="00335C0F">
      <w:pPr>
        <w:jc w:val="center"/>
        <w:rPr>
          <w:color w:val="244061" w:themeColor="accent1" w:themeShade="80"/>
        </w:rPr>
      </w:pPr>
    </w:p>
    <w:p w14:paraId="50A36FA5" w14:textId="77777777" w:rsidR="00335C0F" w:rsidRPr="000F747D" w:rsidRDefault="00335C0F" w:rsidP="00335C0F">
      <w:pPr>
        <w:jc w:val="center"/>
        <w:rPr>
          <w:color w:val="244061" w:themeColor="accent1" w:themeShade="80"/>
        </w:rPr>
      </w:pPr>
      <w:r w:rsidRPr="000F747D">
        <w:rPr>
          <w:color w:val="244061" w:themeColor="accent1" w:themeShade="80"/>
        </w:rPr>
        <w:t xml:space="preserve">Updated: </w:t>
      </w:r>
      <w:r>
        <w:rPr>
          <w:color w:val="244061" w:themeColor="accent1" w:themeShade="80"/>
        </w:rPr>
        <w:t>April 2019</w:t>
      </w:r>
    </w:p>
    <w:p w14:paraId="28FEE6B5" w14:textId="77777777" w:rsidR="00335C0F" w:rsidRPr="000F747D" w:rsidRDefault="00335C0F" w:rsidP="00335C0F">
      <w:pPr>
        <w:jc w:val="center"/>
      </w:pPr>
    </w:p>
    <w:p w14:paraId="55E57875" w14:textId="77777777" w:rsidR="00335C0F" w:rsidRPr="00391B6D" w:rsidRDefault="00335C0F" w:rsidP="00335C0F">
      <w:pPr>
        <w:jc w:val="center"/>
        <w:rPr>
          <w:sz w:val="28"/>
        </w:rPr>
      </w:pPr>
    </w:p>
    <w:p w14:paraId="5F4AFE03" w14:textId="77777777" w:rsidR="00335C0F" w:rsidRDefault="00335C0F" w:rsidP="00335C0F">
      <w:pPr>
        <w:jc w:val="center"/>
        <w:rPr>
          <w:sz w:val="28"/>
        </w:rPr>
      </w:pPr>
    </w:p>
    <w:p w14:paraId="5AFFAD4D" w14:textId="77777777" w:rsidR="00335C0F" w:rsidRPr="00391B6D" w:rsidRDefault="00335C0F" w:rsidP="00335C0F">
      <w:pPr>
        <w:jc w:val="center"/>
        <w:rPr>
          <w:sz w:val="28"/>
        </w:rPr>
      </w:pPr>
    </w:p>
    <w:p w14:paraId="1DA8589D" w14:textId="77777777" w:rsidR="00335C0F" w:rsidRPr="00391B6D" w:rsidRDefault="00335C0F" w:rsidP="00335C0F">
      <w:pPr>
        <w:jc w:val="center"/>
        <w:rPr>
          <w:sz w:val="28"/>
        </w:rPr>
      </w:pPr>
    </w:p>
    <w:p w14:paraId="5E5C3941" w14:textId="77777777" w:rsidR="00335C0F" w:rsidRPr="00391B6D" w:rsidRDefault="00335C0F" w:rsidP="00335C0F">
      <w:pPr>
        <w:jc w:val="center"/>
        <w:rPr>
          <w:sz w:val="28"/>
        </w:rPr>
      </w:pPr>
    </w:p>
    <w:p w14:paraId="130D51A0" w14:textId="77777777" w:rsidR="00335C0F" w:rsidRPr="00391B6D" w:rsidRDefault="00335C0F" w:rsidP="00335C0F">
      <w:pPr>
        <w:jc w:val="center"/>
      </w:pPr>
    </w:p>
    <w:p w14:paraId="010126E5" w14:textId="77777777" w:rsidR="00335C0F" w:rsidRDefault="00335C0F" w:rsidP="00335C0F">
      <w:pPr>
        <w:rPr>
          <w:b/>
          <w:sz w:val="28"/>
        </w:rPr>
        <w:sectPr w:rsidR="00335C0F" w:rsidSect="00F244F8">
          <w:footerReference w:type="default" r:id="rId17"/>
          <w:pgSz w:w="11907" w:h="16840" w:code="9"/>
          <w:pgMar w:top="1134" w:right="1134" w:bottom="1134" w:left="1134" w:header="567" w:footer="567" w:gutter="0"/>
          <w:pgNumType w:start="1"/>
          <w:cols w:space="708"/>
          <w:docGrid w:linePitch="326"/>
        </w:sectPr>
      </w:pPr>
      <w:r>
        <w:rPr>
          <w:b/>
          <w:sz w:val="28"/>
        </w:rPr>
        <w:br w:type="page"/>
      </w:r>
    </w:p>
    <w:p w14:paraId="243DC269" w14:textId="77777777" w:rsidR="00335C0F" w:rsidRDefault="00335C0F" w:rsidP="00335C0F">
      <w:pPr>
        <w:jc w:val="center"/>
        <w:rPr>
          <w:b/>
          <w:sz w:val="28"/>
        </w:rPr>
      </w:pPr>
      <w:r w:rsidRPr="004B4CDA">
        <w:rPr>
          <w:b/>
          <w:sz w:val="28"/>
        </w:rPr>
        <w:lastRenderedPageBreak/>
        <w:t>TABLE OF CONTENTS</w:t>
      </w:r>
    </w:p>
    <w:p w14:paraId="7057F7DB" w14:textId="77777777" w:rsidR="00335C0F" w:rsidRDefault="00335C0F" w:rsidP="00335C0F">
      <w:pPr>
        <w:jc w:val="center"/>
        <w:rPr>
          <w:b/>
        </w:rPr>
      </w:pPr>
    </w:p>
    <w:p w14:paraId="79CC7D5C" w14:textId="77777777" w:rsidR="00335C0F" w:rsidRPr="00A3196D" w:rsidRDefault="00335C0F" w:rsidP="00335C0F">
      <w:pPr>
        <w:jc w:val="center"/>
        <w:rPr>
          <w:b/>
          <w:sz w:val="16"/>
        </w:rPr>
      </w:pPr>
    </w:p>
    <w:tbl>
      <w:tblPr>
        <w:tblStyle w:val="TableGrid"/>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846"/>
        <w:gridCol w:w="7796"/>
        <w:gridCol w:w="986"/>
      </w:tblGrid>
      <w:tr w:rsidR="00335C0F" w14:paraId="7CA55E8F" w14:textId="77777777" w:rsidTr="00F244F8">
        <w:tc>
          <w:tcPr>
            <w:tcW w:w="846" w:type="dxa"/>
          </w:tcPr>
          <w:p w14:paraId="34F23120" w14:textId="77777777" w:rsidR="00335C0F" w:rsidRPr="00426275" w:rsidRDefault="00335C0F" w:rsidP="00F244F8">
            <w:pPr>
              <w:spacing w:before="40" w:after="40"/>
              <w:rPr>
                <w:u w:val="single"/>
              </w:rPr>
            </w:pPr>
            <w:r w:rsidRPr="00426275">
              <w:rPr>
                <w:u w:val="single"/>
              </w:rPr>
              <w:t>No.</w:t>
            </w:r>
          </w:p>
        </w:tc>
        <w:tc>
          <w:tcPr>
            <w:tcW w:w="7796" w:type="dxa"/>
          </w:tcPr>
          <w:p w14:paraId="4A537875" w14:textId="77777777" w:rsidR="00335C0F" w:rsidRPr="00426275" w:rsidRDefault="00335C0F" w:rsidP="00F244F8">
            <w:pPr>
              <w:tabs>
                <w:tab w:val="left" w:pos="3043"/>
              </w:tabs>
              <w:spacing w:before="40" w:after="40"/>
              <w:rPr>
                <w:u w:val="single"/>
              </w:rPr>
            </w:pPr>
            <w:r w:rsidRPr="00426275">
              <w:rPr>
                <w:u w:val="single"/>
              </w:rPr>
              <w:t>Title</w:t>
            </w:r>
          </w:p>
        </w:tc>
        <w:tc>
          <w:tcPr>
            <w:tcW w:w="986" w:type="dxa"/>
          </w:tcPr>
          <w:p w14:paraId="7F41068D" w14:textId="77777777" w:rsidR="00335C0F" w:rsidRPr="00426275" w:rsidRDefault="00335C0F" w:rsidP="00F244F8">
            <w:pPr>
              <w:spacing w:before="40" w:after="40"/>
              <w:jc w:val="center"/>
              <w:rPr>
                <w:u w:val="single"/>
              </w:rPr>
            </w:pPr>
            <w:r w:rsidRPr="00426275">
              <w:rPr>
                <w:u w:val="single"/>
              </w:rPr>
              <w:t>Page</w:t>
            </w:r>
          </w:p>
        </w:tc>
      </w:tr>
      <w:tr w:rsidR="00335C0F" w14:paraId="6EDE8C2F" w14:textId="77777777" w:rsidTr="00F244F8">
        <w:tc>
          <w:tcPr>
            <w:tcW w:w="846" w:type="dxa"/>
          </w:tcPr>
          <w:p w14:paraId="6F298038" w14:textId="77777777" w:rsidR="00335C0F" w:rsidRPr="004B4CDA" w:rsidRDefault="00335C0F" w:rsidP="00F244F8">
            <w:pPr>
              <w:spacing w:before="40" w:after="40"/>
            </w:pPr>
            <w:r w:rsidRPr="004B4CDA">
              <w:t>1.</w:t>
            </w:r>
          </w:p>
        </w:tc>
        <w:tc>
          <w:tcPr>
            <w:tcW w:w="7796" w:type="dxa"/>
          </w:tcPr>
          <w:p w14:paraId="2628D051" w14:textId="77777777" w:rsidR="00335C0F" w:rsidRPr="004B4CDA" w:rsidRDefault="00335C0F" w:rsidP="00F244F8">
            <w:pPr>
              <w:tabs>
                <w:tab w:val="left" w:pos="3043"/>
              </w:tabs>
              <w:spacing w:before="40" w:after="40"/>
            </w:pPr>
            <w:r>
              <w:t>Introduction</w:t>
            </w:r>
          </w:p>
        </w:tc>
        <w:tc>
          <w:tcPr>
            <w:tcW w:w="986" w:type="dxa"/>
          </w:tcPr>
          <w:p w14:paraId="06CC8387" w14:textId="77777777" w:rsidR="00335C0F" w:rsidRPr="004B4CDA" w:rsidRDefault="00335C0F" w:rsidP="00F244F8">
            <w:pPr>
              <w:spacing w:before="40" w:after="40"/>
              <w:jc w:val="center"/>
            </w:pPr>
            <w:r>
              <w:t>2</w:t>
            </w:r>
          </w:p>
        </w:tc>
      </w:tr>
      <w:tr w:rsidR="00335C0F" w14:paraId="53091D03" w14:textId="77777777" w:rsidTr="00F244F8">
        <w:tc>
          <w:tcPr>
            <w:tcW w:w="846" w:type="dxa"/>
          </w:tcPr>
          <w:p w14:paraId="6AB4E57A" w14:textId="77777777" w:rsidR="00335C0F" w:rsidRPr="004B4CDA" w:rsidRDefault="00335C0F" w:rsidP="00F244F8">
            <w:pPr>
              <w:spacing w:before="40" w:after="40"/>
            </w:pPr>
            <w:r>
              <w:t>2.</w:t>
            </w:r>
          </w:p>
        </w:tc>
        <w:tc>
          <w:tcPr>
            <w:tcW w:w="7796" w:type="dxa"/>
          </w:tcPr>
          <w:p w14:paraId="38D463A5" w14:textId="77777777" w:rsidR="00335C0F" w:rsidRPr="004B4CDA" w:rsidRDefault="00335C0F" w:rsidP="00F244F8">
            <w:pPr>
              <w:spacing w:before="40" w:after="40"/>
            </w:pPr>
            <w:r>
              <w:t>Scope</w:t>
            </w:r>
          </w:p>
        </w:tc>
        <w:tc>
          <w:tcPr>
            <w:tcW w:w="986" w:type="dxa"/>
          </w:tcPr>
          <w:p w14:paraId="46FF811D" w14:textId="77777777" w:rsidR="00335C0F" w:rsidRPr="004B4CDA" w:rsidRDefault="00335C0F" w:rsidP="00F244F8">
            <w:pPr>
              <w:spacing w:before="40" w:after="40"/>
              <w:jc w:val="center"/>
            </w:pPr>
            <w:r>
              <w:t>2</w:t>
            </w:r>
          </w:p>
        </w:tc>
      </w:tr>
      <w:tr w:rsidR="00335C0F" w14:paraId="62429961" w14:textId="77777777" w:rsidTr="00F244F8">
        <w:tc>
          <w:tcPr>
            <w:tcW w:w="846" w:type="dxa"/>
          </w:tcPr>
          <w:p w14:paraId="1FAAD003" w14:textId="77777777" w:rsidR="00335C0F" w:rsidRPr="004B4CDA" w:rsidRDefault="00335C0F" w:rsidP="00F244F8">
            <w:pPr>
              <w:spacing w:before="40" w:after="40"/>
            </w:pPr>
            <w:r>
              <w:t>3.</w:t>
            </w:r>
          </w:p>
        </w:tc>
        <w:tc>
          <w:tcPr>
            <w:tcW w:w="7796" w:type="dxa"/>
          </w:tcPr>
          <w:p w14:paraId="76FAC759" w14:textId="77777777" w:rsidR="00335C0F" w:rsidRPr="004B4CDA" w:rsidRDefault="00335C0F" w:rsidP="00F244F8">
            <w:pPr>
              <w:spacing w:before="40" w:after="40"/>
            </w:pPr>
            <w:r>
              <w:t>General Principles</w:t>
            </w:r>
          </w:p>
        </w:tc>
        <w:tc>
          <w:tcPr>
            <w:tcW w:w="986" w:type="dxa"/>
          </w:tcPr>
          <w:p w14:paraId="0DBE8D62" w14:textId="77777777" w:rsidR="00335C0F" w:rsidRPr="004B4CDA" w:rsidRDefault="00335C0F" w:rsidP="00F244F8">
            <w:pPr>
              <w:spacing w:before="40" w:after="40"/>
              <w:jc w:val="center"/>
            </w:pPr>
            <w:r>
              <w:t>2</w:t>
            </w:r>
          </w:p>
        </w:tc>
      </w:tr>
      <w:tr w:rsidR="00335C0F" w14:paraId="23637DBF" w14:textId="77777777" w:rsidTr="00F244F8">
        <w:tc>
          <w:tcPr>
            <w:tcW w:w="846" w:type="dxa"/>
          </w:tcPr>
          <w:p w14:paraId="30030198" w14:textId="77777777" w:rsidR="00335C0F" w:rsidRPr="004B4CDA" w:rsidRDefault="00335C0F" w:rsidP="00F244F8">
            <w:pPr>
              <w:spacing w:before="40" w:after="40"/>
            </w:pPr>
            <w:r>
              <w:t>4.</w:t>
            </w:r>
          </w:p>
        </w:tc>
        <w:tc>
          <w:tcPr>
            <w:tcW w:w="7796" w:type="dxa"/>
          </w:tcPr>
          <w:p w14:paraId="7E60F882" w14:textId="77777777" w:rsidR="00335C0F" w:rsidRPr="004B4CDA" w:rsidRDefault="00335C0F" w:rsidP="00F244F8">
            <w:pPr>
              <w:spacing w:before="40" w:after="40"/>
            </w:pPr>
            <w:r>
              <w:t>Types of Checks / Disclosures</w:t>
            </w:r>
          </w:p>
        </w:tc>
        <w:tc>
          <w:tcPr>
            <w:tcW w:w="986" w:type="dxa"/>
          </w:tcPr>
          <w:p w14:paraId="692AA0B0" w14:textId="77777777" w:rsidR="00335C0F" w:rsidRPr="004B4CDA" w:rsidRDefault="00335C0F" w:rsidP="00F244F8">
            <w:pPr>
              <w:spacing w:before="40" w:after="40"/>
              <w:jc w:val="center"/>
            </w:pPr>
            <w:r>
              <w:t>3</w:t>
            </w:r>
          </w:p>
        </w:tc>
      </w:tr>
      <w:tr w:rsidR="00335C0F" w14:paraId="2F837C48" w14:textId="77777777" w:rsidTr="00F244F8">
        <w:tc>
          <w:tcPr>
            <w:tcW w:w="846" w:type="dxa"/>
          </w:tcPr>
          <w:p w14:paraId="3ADBBAE4" w14:textId="77777777" w:rsidR="00335C0F" w:rsidRPr="004B4CDA" w:rsidRDefault="00335C0F" w:rsidP="00F244F8">
            <w:pPr>
              <w:spacing w:before="40" w:after="40"/>
            </w:pPr>
            <w:r>
              <w:t>5.</w:t>
            </w:r>
          </w:p>
        </w:tc>
        <w:tc>
          <w:tcPr>
            <w:tcW w:w="7796" w:type="dxa"/>
          </w:tcPr>
          <w:p w14:paraId="1A9D80A4" w14:textId="77777777" w:rsidR="00335C0F" w:rsidRPr="004B4CDA" w:rsidRDefault="00335C0F" w:rsidP="00F244F8">
            <w:pPr>
              <w:spacing w:before="40" w:after="40"/>
            </w:pPr>
            <w:r>
              <w:t>Eligibility for DBS Checking</w:t>
            </w:r>
          </w:p>
        </w:tc>
        <w:tc>
          <w:tcPr>
            <w:tcW w:w="986" w:type="dxa"/>
          </w:tcPr>
          <w:p w14:paraId="275CD5D1" w14:textId="77777777" w:rsidR="00335C0F" w:rsidRPr="004B4CDA" w:rsidRDefault="00335C0F" w:rsidP="00F244F8">
            <w:pPr>
              <w:spacing w:before="40" w:after="40"/>
              <w:jc w:val="center"/>
            </w:pPr>
            <w:r>
              <w:t>3</w:t>
            </w:r>
          </w:p>
        </w:tc>
      </w:tr>
      <w:tr w:rsidR="00335C0F" w14:paraId="00A4018A" w14:textId="77777777" w:rsidTr="00F244F8">
        <w:tc>
          <w:tcPr>
            <w:tcW w:w="846" w:type="dxa"/>
          </w:tcPr>
          <w:p w14:paraId="6243A953" w14:textId="77777777" w:rsidR="00335C0F" w:rsidRPr="004B4CDA" w:rsidRDefault="00335C0F" w:rsidP="00F244F8">
            <w:pPr>
              <w:spacing w:before="40" w:after="40"/>
            </w:pPr>
            <w:r>
              <w:t>6.</w:t>
            </w:r>
          </w:p>
        </w:tc>
        <w:tc>
          <w:tcPr>
            <w:tcW w:w="7796" w:type="dxa"/>
          </w:tcPr>
          <w:p w14:paraId="58C3C6D1" w14:textId="77777777" w:rsidR="00335C0F" w:rsidRPr="004B4CDA" w:rsidRDefault="00335C0F" w:rsidP="00F244F8">
            <w:pPr>
              <w:spacing w:before="40" w:after="40"/>
            </w:pPr>
            <w:r>
              <w:t>Regulated Activity</w:t>
            </w:r>
          </w:p>
        </w:tc>
        <w:tc>
          <w:tcPr>
            <w:tcW w:w="986" w:type="dxa"/>
          </w:tcPr>
          <w:p w14:paraId="69AF2ED1" w14:textId="77777777" w:rsidR="00335C0F" w:rsidRPr="004B4CDA" w:rsidRDefault="00335C0F" w:rsidP="00F244F8">
            <w:pPr>
              <w:spacing w:before="40" w:after="40"/>
              <w:jc w:val="center"/>
            </w:pPr>
            <w:r>
              <w:t>3</w:t>
            </w:r>
          </w:p>
        </w:tc>
      </w:tr>
      <w:tr w:rsidR="00335C0F" w14:paraId="0C936C48" w14:textId="77777777" w:rsidTr="00F244F8">
        <w:tc>
          <w:tcPr>
            <w:tcW w:w="846" w:type="dxa"/>
          </w:tcPr>
          <w:p w14:paraId="2EDBB70B" w14:textId="77777777" w:rsidR="00335C0F" w:rsidRPr="004B4CDA" w:rsidRDefault="00335C0F" w:rsidP="00F244F8">
            <w:pPr>
              <w:spacing w:before="40" w:after="40"/>
            </w:pPr>
            <w:r>
              <w:t>7.</w:t>
            </w:r>
          </w:p>
        </w:tc>
        <w:tc>
          <w:tcPr>
            <w:tcW w:w="7796" w:type="dxa"/>
          </w:tcPr>
          <w:p w14:paraId="3E09E568" w14:textId="77777777" w:rsidR="00335C0F" w:rsidRPr="004B4CDA" w:rsidRDefault="00335C0F" w:rsidP="00F244F8">
            <w:pPr>
              <w:spacing w:before="40" w:after="40"/>
            </w:pPr>
            <w:r>
              <w:t>Frequency of DBS Checking / Re-checking</w:t>
            </w:r>
          </w:p>
        </w:tc>
        <w:tc>
          <w:tcPr>
            <w:tcW w:w="986" w:type="dxa"/>
          </w:tcPr>
          <w:p w14:paraId="1CB2A5E8" w14:textId="77777777" w:rsidR="00335C0F" w:rsidRPr="004B4CDA" w:rsidRDefault="00335C0F" w:rsidP="00F244F8">
            <w:pPr>
              <w:spacing w:before="40" w:after="40"/>
              <w:jc w:val="center"/>
            </w:pPr>
            <w:r>
              <w:t>5</w:t>
            </w:r>
          </w:p>
        </w:tc>
      </w:tr>
      <w:tr w:rsidR="00335C0F" w14:paraId="149A6D6D" w14:textId="77777777" w:rsidTr="00F244F8">
        <w:tc>
          <w:tcPr>
            <w:tcW w:w="846" w:type="dxa"/>
          </w:tcPr>
          <w:p w14:paraId="0EADC613" w14:textId="77777777" w:rsidR="00335C0F" w:rsidRPr="004B4CDA" w:rsidRDefault="00335C0F" w:rsidP="00F244F8">
            <w:pPr>
              <w:spacing w:before="40" w:after="40"/>
            </w:pPr>
            <w:r>
              <w:t>8.</w:t>
            </w:r>
          </w:p>
        </w:tc>
        <w:tc>
          <w:tcPr>
            <w:tcW w:w="7796" w:type="dxa"/>
          </w:tcPr>
          <w:p w14:paraId="3B94780E" w14:textId="77777777" w:rsidR="00335C0F" w:rsidRPr="004B4CDA" w:rsidRDefault="00335C0F" w:rsidP="00F244F8">
            <w:pPr>
              <w:spacing w:before="40" w:after="40"/>
            </w:pPr>
            <w:r>
              <w:t>Portability of DBS Checks</w:t>
            </w:r>
          </w:p>
        </w:tc>
        <w:tc>
          <w:tcPr>
            <w:tcW w:w="986" w:type="dxa"/>
          </w:tcPr>
          <w:p w14:paraId="49CE90EB" w14:textId="77777777" w:rsidR="00335C0F" w:rsidRPr="004B4CDA" w:rsidRDefault="00335C0F" w:rsidP="00F244F8">
            <w:pPr>
              <w:spacing w:before="40" w:after="40"/>
              <w:jc w:val="center"/>
            </w:pPr>
            <w:r>
              <w:t>5</w:t>
            </w:r>
          </w:p>
        </w:tc>
      </w:tr>
      <w:tr w:rsidR="00335C0F" w14:paraId="19A386EF" w14:textId="77777777" w:rsidTr="00F244F8">
        <w:tc>
          <w:tcPr>
            <w:tcW w:w="846" w:type="dxa"/>
          </w:tcPr>
          <w:p w14:paraId="0364B137" w14:textId="77777777" w:rsidR="00335C0F" w:rsidRPr="004B4CDA" w:rsidRDefault="00335C0F" w:rsidP="00F244F8">
            <w:pPr>
              <w:spacing w:before="40" w:after="40"/>
            </w:pPr>
            <w:r>
              <w:t>9.</w:t>
            </w:r>
          </w:p>
        </w:tc>
        <w:tc>
          <w:tcPr>
            <w:tcW w:w="7796" w:type="dxa"/>
          </w:tcPr>
          <w:p w14:paraId="48EF2A73" w14:textId="77777777" w:rsidR="00335C0F" w:rsidRDefault="00335C0F" w:rsidP="00F244F8">
            <w:pPr>
              <w:spacing w:before="40" w:after="40"/>
            </w:pPr>
            <w:r>
              <w:t>The Recruitment Process and DBS Checking</w:t>
            </w:r>
          </w:p>
        </w:tc>
        <w:tc>
          <w:tcPr>
            <w:tcW w:w="986" w:type="dxa"/>
          </w:tcPr>
          <w:p w14:paraId="1A3C62B5" w14:textId="77777777" w:rsidR="00335C0F" w:rsidRPr="004B4CDA" w:rsidRDefault="00335C0F" w:rsidP="00F244F8">
            <w:pPr>
              <w:spacing w:before="40" w:after="40"/>
              <w:jc w:val="center"/>
            </w:pPr>
            <w:r>
              <w:t>6</w:t>
            </w:r>
          </w:p>
        </w:tc>
      </w:tr>
      <w:tr w:rsidR="00335C0F" w14:paraId="7E13C86E" w14:textId="77777777" w:rsidTr="00F244F8">
        <w:tc>
          <w:tcPr>
            <w:tcW w:w="846" w:type="dxa"/>
          </w:tcPr>
          <w:p w14:paraId="317C35BF" w14:textId="77777777" w:rsidR="00335C0F" w:rsidRDefault="00335C0F" w:rsidP="00F244F8">
            <w:pPr>
              <w:spacing w:before="40" w:after="40"/>
            </w:pPr>
            <w:r>
              <w:t>10.</w:t>
            </w:r>
          </w:p>
        </w:tc>
        <w:tc>
          <w:tcPr>
            <w:tcW w:w="7796" w:type="dxa"/>
          </w:tcPr>
          <w:p w14:paraId="0526BFB3" w14:textId="77777777" w:rsidR="00335C0F" w:rsidRDefault="00335C0F" w:rsidP="00F244F8">
            <w:pPr>
              <w:spacing w:before="40" w:after="40"/>
            </w:pPr>
            <w:r>
              <w:t>Counter-signatories and Identity Verifiers</w:t>
            </w:r>
          </w:p>
        </w:tc>
        <w:tc>
          <w:tcPr>
            <w:tcW w:w="986" w:type="dxa"/>
          </w:tcPr>
          <w:p w14:paraId="3A94EB4D" w14:textId="77777777" w:rsidR="00335C0F" w:rsidRDefault="00335C0F" w:rsidP="00F244F8">
            <w:pPr>
              <w:spacing w:before="40" w:after="40"/>
              <w:jc w:val="center"/>
            </w:pPr>
            <w:r>
              <w:t>7</w:t>
            </w:r>
          </w:p>
        </w:tc>
      </w:tr>
      <w:tr w:rsidR="00335C0F" w14:paraId="233D8D14" w14:textId="77777777" w:rsidTr="00F244F8">
        <w:tc>
          <w:tcPr>
            <w:tcW w:w="846" w:type="dxa"/>
          </w:tcPr>
          <w:p w14:paraId="57FD0D89" w14:textId="77777777" w:rsidR="00335C0F" w:rsidRDefault="00335C0F" w:rsidP="00F244F8">
            <w:pPr>
              <w:spacing w:before="40" w:after="40"/>
            </w:pPr>
            <w:r>
              <w:t>11.</w:t>
            </w:r>
          </w:p>
        </w:tc>
        <w:tc>
          <w:tcPr>
            <w:tcW w:w="7796" w:type="dxa"/>
          </w:tcPr>
          <w:p w14:paraId="21FD1810" w14:textId="77777777" w:rsidR="00335C0F" w:rsidRDefault="00335C0F" w:rsidP="00F244F8">
            <w:pPr>
              <w:spacing w:before="40" w:after="40"/>
            </w:pPr>
            <w:r>
              <w:t>Checks for Non-Employees</w:t>
            </w:r>
          </w:p>
        </w:tc>
        <w:tc>
          <w:tcPr>
            <w:tcW w:w="986" w:type="dxa"/>
          </w:tcPr>
          <w:p w14:paraId="0590E8BF" w14:textId="77777777" w:rsidR="00335C0F" w:rsidRDefault="00335C0F" w:rsidP="00F244F8">
            <w:pPr>
              <w:spacing w:before="40" w:after="40"/>
              <w:jc w:val="center"/>
            </w:pPr>
            <w:r>
              <w:t>7</w:t>
            </w:r>
          </w:p>
        </w:tc>
      </w:tr>
      <w:tr w:rsidR="00335C0F" w14:paraId="6D73DC3A" w14:textId="77777777" w:rsidTr="00F244F8">
        <w:tc>
          <w:tcPr>
            <w:tcW w:w="846" w:type="dxa"/>
          </w:tcPr>
          <w:p w14:paraId="0B59F9C2" w14:textId="77777777" w:rsidR="00335C0F" w:rsidRDefault="00335C0F" w:rsidP="00F244F8">
            <w:pPr>
              <w:spacing w:before="40" w:after="40"/>
            </w:pPr>
            <w:r>
              <w:t>12.</w:t>
            </w:r>
          </w:p>
        </w:tc>
        <w:tc>
          <w:tcPr>
            <w:tcW w:w="7796" w:type="dxa"/>
          </w:tcPr>
          <w:p w14:paraId="15CF3184" w14:textId="77777777" w:rsidR="00335C0F" w:rsidRDefault="00335C0F" w:rsidP="00F244F8">
            <w:pPr>
              <w:spacing w:before="40" w:after="40"/>
            </w:pPr>
            <w:r>
              <w:t>When a Criminal Record is declared or revealed on a Disclosure</w:t>
            </w:r>
          </w:p>
        </w:tc>
        <w:tc>
          <w:tcPr>
            <w:tcW w:w="986" w:type="dxa"/>
          </w:tcPr>
          <w:p w14:paraId="48AB449B" w14:textId="77777777" w:rsidR="00335C0F" w:rsidRDefault="00335C0F" w:rsidP="00F244F8">
            <w:pPr>
              <w:spacing w:before="40" w:after="40"/>
              <w:jc w:val="center"/>
            </w:pPr>
            <w:r>
              <w:t>8</w:t>
            </w:r>
          </w:p>
        </w:tc>
      </w:tr>
      <w:tr w:rsidR="00335C0F" w14:paraId="06104A66" w14:textId="77777777" w:rsidTr="00F244F8">
        <w:tc>
          <w:tcPr>
            <w:tcW w:w="846" w:type="dxa"/>
          </w:tcPr>
          <w:p w14:paraId="10D488D2" w14:textId="77777777" w:rsidR="00335C0F" w:rsidRDefault="00335C0F" w:rsidP="00F244F8">
            <w:pPr>
              <w:spacing w:before="40" w:after="40"/>
            </w:pPr>
            <w:r>
              <w:t>13.</w:t>
            </w:r>
          </w:p>
        </w:tc>
        <w:tc>
          <w:tcPr>
            <w:tcW w:w="7796" w:type="dxa"/>
          </w:tcPr>
          <w:p w14:paraId="44919B8F" w14:textId="77777777" w:rsidR="00335C0F" w:rsidRDefault="00335C0F" w:rsidP="00F244F8">
            <w:pPr>
              <w:spacing w:before="40" w:after="40"/>
            </w:pPr>
            <w:r>
              <w:t>Ensuring Equality of Treatment</w:t>
            </w:r>
          </w:p>
        </w:tc>
        <w:tc>
          <w:tcPr>
            <w:tcW w:w="986" w:type="dxa"/>
          </w:tcPr>
          <w:p w14:paraId="21098A6D" w14:textId="77777777" w:rsidR="00335C0F" w:rsidRDefault="00335C0F" w:rsidP="00F244F8">
            <w:pPr>
              <w:spacing w:before="40" w:after="40"/>
              <w:jc w:val="center"/>
            </w:pPr>
            <w:r>
              <w:t>9</w:t>
            </w:r>
          </w:p>
        </w:tc>
      </w:tr>
    </w:tbl>
    <w:p w14:paraId="3A02D384" w14:textId="77777777" w:rsidR="00335C0F" w:rsidRDefault="00335C0F" w:rsidP="00335C0F">
      <w:pPr>
        <w:rPr>
          <w:rFonts w:cs="Arial"/>
          <w:b/>
        </w:rPr>
      </w:pPr>
    </w:p>
    <w:p w14:paraId="19794C17" w14:textId="77777777" w:rsidR="00335C0F" w:rsidRDefault="00335C0F" w:rsidP="00335C0F">
      <w:pPr>
        <w:rPr>
          <w:rFonts w:cs="Arial"/>
          <w:b/>
        </w:rPr>
      </w:pPr>
    </w:p>
    <w:tbl>
      <w:tblPr>
        <w:tblStyle w:val="TableGrid"/>
        <w:tblW w:w="0" w:type="auto"/>
        <w:tblBorders>
          <w:insideH w:val="dotted" w:sz="4" w:space="0" w:color="auto"/>
          <w:insideV w:val="none" w:sz="0" w:space="0" w:color="auto"/>
        </w:tblBorders>
        <w:tblLook w:val="04A0" w:firstRow="1" w:lastRow="0" w:firstColumn="1" w:lastColumn="0" w:noHBand="0" w:noVBand="1"/>
      </w:tblPr>
      <w:tblGrid>
        <w:gridCol w:w="1701"/>
        <w:gridCol w:w="6976"/>
        <w:gridCol w:w="961"/>
      </w:tblGrid>
      <w:tr w:rsidR="00335C0F" w14:paraId="63276DAA" w14:textId="77777777" w:rsidTr="00F244F8">
        <w:tc>
          <w:tcPr>
            <w:tcW w:w="1701" w:type="dxa"/>
            <w:tcBorders>
              <w:top w:val="nil"/>
              <w:left w:val="nil"/>
              <w:bottom w:val="dotted" w:sz="4" w:space="0" w:color="auto"/>
            </w:tcBorders>
          </w:tcPr>
          <w:p w14:paraId="5D68DFBA" w14:textId="77777777" w:rsidR="00335C0F" w:rsidRDefault="00335C0F" w:rsidP="00F244F8">
            <w:pPr>
              <w:spacing w:before="40" w:after="40"/>
            </w:pPr>
            <w:r>
              <w:t>Appendix 1:</w:t>
            </w:r>
          </w:p>
        </w:tc>
        <w:tc>
          <w:tcPr>
            <w:tcW w:w="6976" w:type="dxa"/>
            <w:tcBorders>
              <w:top w:val="nil"/>
              <w:bottom w:val="dotted" w:sz="4" w:space="0" w:color="auto"/>
            </w:tcBorders>
          </w:tcPr>
          <w:p w14:paraId="1B5BC674" w14:textId="77777777" w:rsidR="00335C0F" w:rsidRDefault="00335C0F" w:rsidP="00F244F8">
            <w:pPr>
              <w:spacing w:before="40" w:after="40"/>
            </w:pPr>
            <w:r>
              <w:t>Policy Statement on the Recruitment of Ex-Offenders</w:t>
            </w:r>
          </w:p>
        </w:tc>
        <w:tc>
          <w:tcPr>
            <w:tcW w:w="961" w:type="dxa"/>
            <w:tcBorders>
              <w:top w:val="nil"/>
              <w:bottom w:val="dotted" w:sz="4" w:space="0" w:color="auto"/>
              <w:right w:val="nil"/>
            </w:tcBorders>
          </w:tcPr>
          <w:p w14:paraId="2AD9087D" w14:textId="77777777" w:rsidR="00335C0F" w:rsidRDefault="00335C0F" w:rsidP="00F244F8">
            <w:pPr>
              <w:spacing w:before="40" w:after="40"/>
              <w:jc w:val="center"/>
            </w:pPr>
            <w:r>
              <w:t>10</w:t>
            </w:r>
          </w:p>
        </w:tc>
      </w:tr>
      <w:tr w:rsidR="00335C0F" w14:paraId="5C4A3324" w14:textId="77777777" w:rsidTr="00F244F8">
        <w:tc>
          <w:tcPr>
            <w:tcW w:w="1701" w:type="dxa"/>
            <w:tcBorders>
              <w:top w:val="dotted" w:sz="4" w:space="0" w:color="auto"/>
              <w:left w:val="nil"/>
              <w:bottom w:val="dotted" w:sz="4" w:space="0" w:color="auto"/>
            </w:tcBorders>
          </w:tcPr>
          <w:p w14:paraId="7AA6ECD2" w14:textId="77777777" w:rsidR="00335C0F" w:rsidRDefault="00335C0F" w:rsidP="00F244F8">
            <w:pPr>
              <w:spacing w:before="40" w:after="40"/>
            </w:pPr>
          </w:p>
        </w:tc>
        <w:tc>
          <w:tcPr>
            <w:tcW w:w="6976" w:type="dxa"/>
            <w:tcBorders>
              <w:top w:val="dotted" w:sz="4" w:space="0" w:color="auto"/>
              <w:bottom w:val="dotted" w:sz="4" w:space="0" w:color="auto"/>
            </w:tcBorders>
          </w:tcPr>
          <w:p w14:paraId="70D81ADD" w14:textId="77777777" w:rsidR="00335C0F" w:rsidRDefault="00335C0F" w:rsidP="00F244F8">
            <w:pPr>
              <w:spacing w:before="40" w:after="40"/>
            </w:pPr>
            <w:r>
              <w:t>Filtering Rules for Criminal Record Check Certificates</w:t>
            </w:r>
          </w:p>
        </w:tc>
        <w:tc>
          <w:tcPr>
            <w:tcW w:w="961" w:type="dxa"/>
            <w:tcBorders>
              <w:top w:val="dotted" w:sz="4" w:space="0" w:color="auto"/>
              <w:bottom w:val="dotted" w:sz="4" w:space="0" w:color="auto"/>
              <w:right w:val="nil"/>
            </w:tcBorders>
          </w:tcPr>
          <w:p w14:paraId="2D8B83C0" w14:textId="77777777" w:rsidR="00335C0F" w:rsidRDefault="00335C0F" w:rsidP="00F244F8">
            <w:pPr>
              <w:spacing w:before="40" w:after="40"/>
              <w:jc w:val="center"/>
            </w:pPr>
            <w:r>
              <w:t>11</w:t>
            </w:r>
          </w:p>
        </w:tc>
      </w:tr>
    </w:tbl>
    <w:p w14:paraId="2598D67A" w14:textId="77777777" w:rsidR="00335C0F" w:rsidRDefault="00335C0F" w:rsidP="00335C0F">
      <w:pPr>
        <w:rPr>
          <w:rFonts w:cs="Arial"/>
          <w:b/>
        </w:rPr>
      </w:pPr>
      <w:r>
        <w:rPr>
          <w:rFonts w:cs="Arial"/>
          <w:b/>
        </w:rPr>
        <w:br w:type="page"/>
      </w:r>
    </w:p>
    <w:p w14:paraId="7368DD76" w14:textId="77777777" w:rsidR="00335C0F" w:rsidRDefault="00335C0F" w:rsidP="00335C0F">
      <w:pPr>
        <w:pStyle w:val="ListParagraph"/>
        <w:numPr>
          <w:ilvl w:val="0"/>
          <w:numId w:val="30"/>
        </w:numPr>
        <w:ind w:left="567" w:hanging="567"/>
        <w:contextualSpacing w:val="0"/>
        <w:rPr>
          <w:rFonts w:ascii="Arial" w:hAnsi="Arial" w:cs="Arial"/>
          <w:b/>
        </w:rPr>
      </w:pPr>
      <w:r w:rsidRPr="002B3FA8">
        <w:rPr>
          <w:rFonts w:ascii="Arial" w:hAnsi="Arial" w:cs="Arial"/>
          <w:b/>
        </w:rPr>
        <w:lastRenderedPageBreak/>
        <w:t>INTRODUCTION</w:t>
      </w:r>
    </w:p>
    <w:p w14:paraId="1904DB3A" w14:textId="77777777" w:rsidR="00335C0F" w:rsidRPr="007F7CBE" w:rsidRDefault="00335C0F" w:rsidP="00335C0F">
      <w:pPr>
        <w:pStyle w:val="ListParagraph"/>
        <w:ind w:left="567"/>
        <w:jc w:val="both"/>
        <w:rPr>
          <w:rFonts w:ascii="Arial" w:hAnsi="Arial" w:cs="Arial"/>
          <w:b/>
        </w:rPr>
      </w:pPr>
    </w:p>
    <w:p w14:paraId="6A5AEE26" w14:textId="77777777" w:rsidR="00335C0F" w:rsidRPr="007F7CBE" w:rsidRDefault="00335C0F" w:rsidP="00335C0F">
      <w:pPr>
        <w:pStyle w:val="ListParagraph"/>
        <w:numPr>
          <w:ilvl w:val="1"/>
          <w:numId w:val="30"/>
        </w:numPr>
        <w:ind w:left="567" w:hanging="567"/>
        <w:contextualSpacing w:val="0"/>
        <w:jc w:val="both"/>
        <w:rPr>
          <w:rFonts w:ascii="Arial" w:hAnsi="Arial" w:cs="Arial"/>
          <w:b/>
        </w:rPr>
      </w:pPr>
      <w:r w:rsidRPr="007F7CBE">
        <w:rPr>
          <w:rFonts w:ascii="Arial" w:hAnsi="Arial" w:cs="Arial"/>
        </w:rPr>
        <w:t>The DBS provides a facility for organisations to make safer recruitment decisions via a check against different types of information such as police records and information held on the barred list for children and adults.</w:t>
      </w:r>
    </w:p>
    <w:p w14:paraId="3D6F1CD8" w14:textId="77777777" w:rsidR="00335C0F" w:rsidRPr="007F7CBE" w:rsidRDefault="00335C0F" w:rsidP="00335C0F">
      <w:pPr>
        <w:pStyle w:val="ListParagraph"/>
        <w:ind w:left="567"/>
        <w:jc w:val="both"/>
        <w:rPr>
          <w:rFonts w:ascii="Arial" w:hAnsi="Arial" w:cs="Arial"/>
          <w:b/>
        </w:rPr>
      </w:pPr>
    </w:p>
    <w:p w14:paraId="6AB259AA" w14:textId="77777777" w:rsidR="00335C0F" w:rsidRPr="007F7CBE" w:rsidRDefault="00335C0F" w:rsidP="00335C0F">
      <w:pPr>
        <w:pStyle w:val="ListParagraph"/>
        <w:numPr>
          <w:ilvl w:val="1"/>
          <w:numId w:val="30"/>
        </w:numPr>
        <w:ind w:left="567" w:hanging="567"/>
        <w:contextualSpacing w:val="0"/>
        <w:jc w:val="both"/>
        <w:rPr>
          <w:rFonts w:ascii="Arial" w:hAnsi="Arial" w:cs="Arial"/>
          <w:b/>
        </w:rPr>
      </w:pPr>
      <w:r w:rsidRPr="007F7CBE">
        <w:rPr>
          <w:rFonts w:ascii="Arial" w:hAnsi="Arial" w:cs="Arial"/>
        </w:rPr>
        <w:t>Employers are allowed to ask for information in relation to a person’s history under the Exceptions Order to the Rehabilitation of Offenders Act (ROA) 1974 (as amended) in certain circumstances including where employees work in a regulated activity.  Checks can only be requested where it is proportionate and relevant to the role and here it is required by statute.</w:t>
      </w:r>
    </w:p>
    <w:p w14:paraId="5726CEBC" w14:textId="77777777" w:rsidR="00335C0F" w:rsidRPr="007F7CBE" w:rsidRDefault="00335C0F" w:rsidP="00335C0F">
      <w:pPr>
        <w:pStyle w:val="ListParagraph"/>
        <w:ind w:left="567"/>
        <w:rPr>
          <w:rFonts w:ascii="Arial" w:hAnsi="Arial" w:cs="Arial"/>
        </w:rPr>
      </w:pPr>
    </w:p>
    <w:p w14:paraId="06D5E56E" w14:textId="77777777" w:rsidR="00335C0F" w:rsidRPr="007F7CBE" w:rsidRDefault="00335C0F" w:rsidP="00335C0F">
      <w:pPr>
        <w:pStyle w:val="ListParagraph"/>
        <w:numPr>
          <w:ilvl w:val="1"/>
          <w:numId w:val="30"/>
        </w:numPr>
        <w:ind w:left="567" w:hanging="567"/>
        <w:contextualSpacing w:val="0"/>
        <w:jc w:val="both"/>
        <w:rPr>
          <w:rFonts w:ascii="Arial" w:hAnsi="Arial" w:cs="Arial"/>
          <w:b/>
        </w:rPr>
      </w:pPr>
      <w:r w:rsidRPr="007F7CBE">
        <w:rPr>
          <w:rFonts w:ascii="Arial" w:hAnsi="Arial" w:cs="Arial"/>
        </w:rPr>
        <w:t xml:space="preserve">The Council is a Registered Body with the DBS and the People Services team provides a service for the appropriate check to be made to the DBS in accordance with the scope of this Policy.  To do so, the Council must comply with the </w:t>
      </w:r>
      <w:hyperlink r:id="rId18" w:history="1">
        <w:r w:rsidRPr="00950ACC">
          <w:rPr>
            <w:rStyle w:val="Hyperlink"/>
            <w:rFonts w:ascii="Arial" w:hAnsi="Arial" w:cs="Arial"/>
          </w:rPr>
          <w:t>DBS Code of Practice</w:t>
        </w:r>
      </w:hyperlink>
      <w:r w:rsidRPr="007F7CBE">
        <w:rPr>
          <w:rFonts w:ascii="Arial" w:hAnsi="Arial" w:cs="Arial"/>
        </w:rPr>
        <w:t>.</w:t>
      </w:r>
    </w:p>
    <w:p w14:paraId="56CF6C59" w14:textId="77777777" w:rsidR="00335C0F" w:rsidRPr="007F7CBE" w:rsidRDefault="00335C0F" w:rsidP="00335C0F">
      <w:pPr>
        <w:rPr>
          <w:rFonts w:cs="Arial"/>
        </w:rPr>
      </w:pPr>
    </w:p>
    <w:p w14:paraId="6E7C85CB" w14:textId="77777777" w:rsidR="00335C0F" w:rsidRPr="002B3FA8" w:rsidRDefault="00335C0F" w:rsidP="00335C0F">
      <w:pPr>
        <w:rPr>
          <w:rFonts w:cs="Arial"/>
        </w:rPr>
      </w:pPr>
    </w:p>
    <w:p w14:paraId="3A25B96D" w14:textId="77777777" w:rsidR="00335C0F" w:rsidRPr="007F7CBE" w:rsidRDefault="00335C0F" w:rsidP="00335C0F">
      <w:pPr>
        <w:pStyle w:val="ListParagraph"/>
        <w:numPr>
          <w:ilvl w:val="0"/>
          <w:numId w:val="30"/>
        </w:numPr>
        <w:shd w:val="clear" w:color="auto" w:fill="FFFFFF"/>
        <w:ind w:left="567" w:hanging="567"/>
        <w:contextualSpacing w:val="0"/>
        <w:rPr>
          <w:rFonts w:ascii="Arial" w:hAnsi="Arial" w:cs="Arial"/>
          <w:b/>
        </w:rPr>
      </w:pPr>
      <w:r>
        <w:rPr>
          <w:rFonts w:ascii="Arial" w:hAnsi="Arial" w:cs="Arial"/>
          <w:b/>
          <w:bCs/>
        </w:rPr>
        <w:t>SCOPE</w:t>
      </w:r>
    </w:p>
    <w:p w14:paraId="54476E07" w14:textId="77777777" w:rsidR="00335C0F" w:rsidRPr="007F7CBE" w:rsidRDefault="00335C0F" w:rsidP="00335C0F">
      <w:pPr>
        <w:pStyle w:val="ListParagraph"/>
        <w:shd w:val="clear" w:color="auto" w:fill="FFFFFF"/>
        <w:ind w:left="567"/>
        <w:rPr>
          <w:rFonts w:ascii="Arial" w:hAnsi="Arial" w:cs="Arial"/>
          <w:b/>
        </w:rPr>
      </w:pPr>
    </w:p>
    <w:p w14:paraId="5354DDCE" w14:textId="77777777" w:rsidR="00335C0F" w:rsidRPr="007F7CBE" w:rsidRDefault="00335C0F" w:rsidP="00335C0F">
      <w:pPr>
        <w:pStyle w:val="ListParagraph"/>
        <w:numPr>
          <w:ilvl w:val="1"/>
          <w:numId w:val="30"/>
        </w:numPr>
        <w:shd w:val="clear" w:color="auto" w:fill="FFFFFF"/>
        <w:ind w:left="567" w:hanging="567"/>
        <w:contextualSpacing w:val="0"/>
        <w:jc w:val="both"/>
        <w:rPr>
          <w:rFonts w:ascii="Arial" w:hAnsi="Arial" w:cs="Arial"/>
          <w:b/>
        </w:rPr>
      </w:pPr>
      <w:r w:rsidRPr="007F7CBE">
        <w:rPr>
          <w:rFonts w:ascii="Arial" w:hAnsi="Arial" w:cs="Arial"/>
        </w:rPr>
        <w:t>This Policy applies to all those (over the age of 16) who work (paid or unpaid) or volunteer in roles which require DBS checks, including:</w:t>
      </w:r>
    </w:p>
    <w:p w14:paraId="79CE0AD0" w14:textId="77777777" w:rsidR="00335C0F" w:rsidRPr="007F7CBE" w:rsidRDefault="00335C0F" w:rsidP="00335C0F">
      <w:pPr>
        <w:pStyle w:val="ListParagraph"/>
        <w:shd w:val="clear" w:color="auto" w:fill="FFFFFF"/>
        <w:ind w:left="567"/>
        <w:jc w:val="both"/>
        <w:rPr>
          <w:rFonts w:ascii="Arial" w:hAnsi="Arial" w:cs="Arial"/>
          <w:b/>
        </w:rPr>
      </w:pPr>
    </w:p>
    <w:p w14:paraId="7081CBBD" w14:textId="77777777" w:rsidR="00335C0F" w:rsidRDefault="00335C0F" w:rsidP="00335C0F">
      <w:pPr>
        <w:pStyle w:val="ListParagraph"/>
        <w:numPr>
          <w:ilvl w:val="0"/>
          <w:numId w:val="31"/>
        </w:numPr>
        <w:shd w:val="clear" w:color="auto" w:fill="FFFFFF"/>
        <w:ind w:left="1134" w:hanging="567"/>
        <w:jc w:val="both"/>
        <w:rPr>
          <w:rFonts w:ascii="Arial" w:hAnsi="Arial" w:cs="Arial"/>
        </w:rPr>
      </w:pPr>
      <w:r>
        <w:rPr>
          <w:rFonts w:ascii="Arial" w:hAnsi="Arial" w:cs="Arial"/>
        </w:rPr>
        <w:t>Employees</w:t>
      </w:r>
    </w:p>
    <w:p w14:paraId="3E720D5E" w14:textId="77777777" w:rsidR="00335C0F" w:rsidRDefault="00335C0F" w:rsidP="00335C0F">
      <w:pPr>
        <w:pStyle w:val="ListParagraph"/>
        <w:numPr>
          <w:ilvl w:val="0"/>
          <w:numId w:val="31"/>
        </w:numPr>
        <w:shd w:val="clear" w:color="auto" w:fill="FFFFFF"/>
        <w:ind w:left="1134" w:hanging="567"/>
        <w:jc w:val="both"/>
        <w:rPr>
          <w:rFonts w:ascii="Arial" w:hAnsi="Arial" w:cs="Arial"/>
        </w:rPr>
      </w:pPr>
      <w:r>
        <w:rPr>
          <w:rFonts w:ascii="Arial" w:hAnsi="Arial" w:cs="Arial"/>
        </w:rPr>
        <w:t>Job Applicants</w:t>
      </w:r>
    </w:p>
    <w:p w14:paraId="3877A4CB" w14:textId="77777777" w:rsidR="00335C0F" w:rsidRDefault="00335C0F" w:rsidP="00335C0F">
      <w:pPr>
        <w:pStyle w:val="ListParagraph"/>
        <w:numPr>
          <w:ilvl w:val="0"/>
          <w:numId w:val="31"/>
        </w:numPr>
        <w:shd w:val="clear" w:color="auto" w:fill="FFFFFF"/>
        <w:ind w:left="1134" w:hanging="567"/>
        <w:jc w:val="both"/>
        <w:rPr>
          <w:rFonts w:ascii="Arial" w:hAnsi="Arial" w:cs="Arial"/>
        </w:rPr>
      </w:pPr>
      <w:r>
        <w:rPr>
          <w:rFonts w:ascii="Arial" w:hAnsi="Arial" w:cs="Arial"/>
        </w:rPr>
        <w:t>Casual Workers</w:t>
      </w:r>
    </w:p>
    <w:p w14:paraId="60F9CAD3" w14:textId="77777777" w:rsidR="00335C0F" w:rsidRDefault="00335C0F" w:rsidP="00335C0F">
      <w:pPr>
        <w:pStyle w:val="ListParagraph"/>
        <w:numPr>
          <w:ilvl w:val="0"/>
          <w:numId w:val="31"/>
        </w:numPr>
        <w:shd w:val="clear" w:color="auto" w:fill="FFFFFF"/>
        <w:ind w:left="1134" w:hanging="567"/>
        <w:jc w:val="both"/>
        <w:rPr>
          <w:rFonts w:ascii="Arial" w:hAnsi="Arial" w:cs="Arial"/>
        </w:rPr>
      </w:pPr>
      <w:r>
        <w:rPr>
          <w:rFonts w:ascii="Arial" w:hAnsi="Arial" w:cs="Arial"/>
        </w:rPr>
        <w:t>Agency Workers</w:t>
      </w:r>
    </w:p>
    <w:p w14:paraId="69E6DAA4" w14:textId="77777777" w:rsidR="00335C0F" w:rsidRDefault="00335C0F" w:rsidP="00335C0F">
      <w:pPr>
        <w:pStyle w:val="ListParagraph"/>
        <w:numPr>
          <w:ilvl w:val="0"/>
          <w:numId w:val="31"/>
        </w:numPr>
        <w:shd w:val="clear" w:color="auto" w:fill="FFFFFF"/>
        <w:ind w:left="1134" w:hanging="567"/>
        <w:jc w:val="both"/>
        <w:rPr>
          <w:rFonts w:ascii="Arial" w:hAnsi="Arial" w:cs="Arial"/>
        </w:rPr>
      </w:pPr>
      <w:r>
        <w:rPr>
          <w:rFonts w:ascii="Arial" w:hAnsi="Arial" w:cs="Arial"/>
        </w:rPr>
        <w:t>Contractors</w:t>
      </w:r>
    </w:p>
    <w:p w14:paraId="585EA52F" w14:textId="77777777" w:rsidR="00335C0F" w:rsidRPr="002B3FA8" w:rsidRDefault="00335C0F" w:rsidP="00335C0F">
      <w:pPr>
        <w:pStyle w:val="ListParagraph"/>
        <w:numPr>
          <w:ilvl w:val="0"/>
          <w:numId w:val="31"/>
        </w:numPr>
        <w:shd w:val="clear" w:color="auto" w:fill="FFFFFF"/>
        <w:ind w:left="1134" w:hanging="567"/>
        <w:jc w:val="both"/>
        <w:rPr>
          <w:rFonts w:ascii="Arial" w:hAnsi="Arial" w:cs="Arial"/>
        </w:rPr>
      </w:pPr>
      <w:r>
        <w:rPr>
          <w:rFonts w:ascii="Arial" w:hAnsi="Arial" w:cs="Arial"/>
        </w:rPr>
        <w:t>School Governors with responsibility for safeguarding or who meet the threshold in relation to unsupervised and regular access to children e.g. Chair of Governors</w:t>
      </w:r>
    </w:p>
    <w:p w14:paraId="41F3F396" w14:textId="77777777" w:rsidR="00335C0F" w:rsidRDefault="00335C0F" w:rsidP="00335C0F">
      <w:pPr>
        <w:pStyle w:val="ListParagraph"/>
        <w:ind w:left="567" w:hanging="567"/>
        <w:jc w:val="both"/>
        <w:rPr>
          <w:rFonts w:ascii="Arial" w:hAnsi="Arial" w:cs="Arial"/>
        </w:rPr>
      </w:pPr>
      <w:r w:rsidRPr="002B3FA8">
        <w:rPr>
          <w:rFonts w:ascii="Arial" w:hAnsi="Arial" w:cs="Arial"/>
        </w:rPr>
        <w:t xml:space="preserve"> </w:t>
      </w:r>
    </w:p>
    <w:p w14:paraId="46D49077" w14:textId="77777777" w:rsidR="00335C0F" w:rsidRDefault="00335C0F" w:rsidP="00335C0F">
      <w:pPr>
        <w:pStyle w:val="ListParagraph"/>
        <w:ind w:left="567" w:hanging="567"/>
        <w:jc w:val="both"/>
        <w:rPr>
          <w:rFonts w:ascii="Arial" w:hAnsi="Arial" w:cs="Arial"/>
        </w:rPr>
      </w:pPr>
    </w:p>
    <w:p w14:paraId="63B7104D" w14:textId="77777777" w:rsidR="00335C0F" w:rsidRDefault="00335C0F" w:rsidP="00335C0F">
      <w:pPr>
        <w:pStyle w:val="ListParagraph"/>
        <w:numPr>
          <w:ilvl w:val="0"/>
          <w:numId w:val="30"/>
        </w:numPr>
        <w:ind w:left="567" w:hanging="567"/>
        <w:contextualSpacing w:val="0"/>
        <w:jc w:val="both"/>
        <w:rPr>
          <w:rFonts w:ascii="Arial" w:hAnsi="Arial" w:cs="Arial"/>
          <w:b/>
        </w:rPr>
      </w:pPr>
      <w:r w:rsidRPr="002B3FA8">
        <w:rPr>
          <w:rFonts w:ascii="Arial" w:hAnsi="Arial" w:cs="Arial"/>
          <w:b/>
        </w:rPr>
        <w:t>GENERAL PRINCIPLES</w:t>
      </w:r>
    </w:p>
    <w:p w14:paraId="00F94978" w14:textId="77777777" w:rsidR="00335C0F" w:rsidRDefault="00335C0F" w:rsidP="00335C0F">
      <w:pPr>
        <w:pStyle w:val="ListParagraph"/>
        <w:ind w:left="567"/>
        <w:jc w:val="both"/>
        <w:rPr>
          <w:rFonts w:ascii="Arial" w:hAnsi="Arial" w:cs="Arial"/>
          <w:b/>
        </w:rPr>
      </w:pPr>
    </w:p>
    <w:p w14:paraId="76843EDB" w14:textId="77777777" w:rsidR="00335C0F" w:rsidRPr="007F7CBE" w:rsidRDefault="00335C0F" w:rsidP="00335C0F">
      <w:pPr>
        <w:pStyle w:val="ListParagraph"/>
        <w:numPr>
          <w:ilvl w:val="1"/>
          <w:numId w:val="30"/>
        </w:numPr>
        <w:ind w:left="567" w:hanging="567"/>
        <w:contextualSpacing w:val="0"/>
        <w:jc w:val="both"/>
        <w:rPr>
          <w:rFonts w:ascii="Arial" w:hAnsi="Arial" w:cs="Arial"/>
          <w:b/>
        </w:rPr>
      </w:pPr>
      <w:r w:rsidRPr="007F7CBE">
        <w:rPr>
          <w:rFonts w:ascii="Arial" w:hAnsi="Arial"/>
        </w:rPr>
        <w:t xml:space="preserve">Safeguarding of vulnerable groups is regarded as paramount.  Therefore, where a post has been identified as requiring a DBS check, the employee must </w:t>
      </w:r>
      <w:r w:rsidRPr="007F7CBE">
        <w:rPr>
          <w:rFonts w:ascii="Arial" w:hAnsi="Arial"/>
          <w:b/>
          <w:u w:val="single"/>
        </w:rPr>
        <w:t xml:space="preserve">not </w:t>
      </w:r>
      <w:r w:rsidRPr="007F7CBE">
        <w:rPr>
          <w:rFonts w:ascii="Arial" w:hAnsi="Arial"/>
        </w:rPr>
        <w:t>commence work until that check has been received and assessed by People Services and the Recruiting Manager.</w:t>
      </w:r>
    </w:p>
    <w:p w14:paraId="4A6C5597" w14:textId="77777777" w:rsidR="00335C0F" w:rsidRPr="007F7CBE" w:rsidRDefault="00335C0F" w:rsidP="00335C0F">
      <w:pPr>
        <w:pStyle w:val="ListParagraph"/>
        <w:ind w:left="567"/>
        <w:jc w:val="both"/>
        <w:rPr>
          <w:rFonts w:ascii="Arial" w:hAnsi="Arial" w:cs="Arial"/>
          <w:b/>
        </w:rPr>
      </w:pPr>
    </w:p>
    <w:p w14:paraId="391C54CD" w14:textId="77777777" w:rsidR="00335C0F" w:rsidRPr="007F7CBE" w:rsidRDefault="00335C0F" w:rsidP="00335C0F">
      <w:pPr>
        <w:pStyle w:val="ListParagraph"/>
        <w:numPr>
          <w:ilvl w:val="1"/>
          <w:numId w:val="30"/>
        </w:numPr>
        <w:ind w:left="567" w:hanging="567"/>
        <w:contextualSpacing w:val="0"/>
        <w:jc w:val="both"/>
        <w:rPr>
          <w:rFonts w:ascii="Arial" w:hAnsi="Arial" w:cs="Arial"/>
          <w:b/>
        </w:rPr>
      </w:pPr>
      <w:r w:rsidRPr="007F7CBE">
        <w:rPr>
          <w:rFonts w:ascii="Arial" w:hAnsi="Arial"/>
        </w:rPr>
        <w:t>The Authority will check existing staff as required.  The re-checking period required by the appropriate regulatory or professional body, such as Care Inspectorate Wales, Social Care Wales or ESTYN will apply.  Employees may be required to sign up the DBS Update Service to enable appropriate re-checks to be made.</w:t>
      </w:r>
    </w:p>
    <w:p w14:paraId="0EEE193D" w14:textId="77777777" w:rsidR="00335C0F" w:rsidRPr="007F7CBE" w:rsidRDefault="00335C0F" w:rsidP="00335C0F">
      <w:pPr>
        <w:pStyle w:val="ListParagraph"/>
        <w:ind w:left="567"/>
        <w:rPr>
          <w:rFonts w:ascii="Arial" w:hAnsi="Arial"/>
        </w:rPr>
      </w:pPr>
    </w:p>
    <w:p w14:paraId="5F4AE7B0" w14:textId="77777777" w:rsidR="00335C0F" w:rsidRPr="007F7CBE" w:rsidRDefault="00335C0F" w:rsidP="00335C0F">
      <w:pPr>
        <w:pStyle w:val="ListParagraph"/>
        <w:numPr>
          <w:ilvl w:val="1"/>
          <w:numId w:val="30"/>
        </w:numPr>
        <w:ind w:left="567" w:hanging="567"/>
        <w:contextualSpacing w:val="0"/>
        <w:jc w:val="both"/>
        <w:rPr>
          <w:rFonts w:ascii="Arial" w:hAnsi="Arial" w:cs="Arial"/>
          <w:b/>
        </w:rPr>
      </w:pPr>
      <w:r w:rsidRPr="007F7CBE">
        <w:rPr>
          <w:rFonts w:ascii="Arial" w:hAnsi="Arial"/>
        </w:rPr>
        <w:t xml:space="preserve">Schools must comply with the </w:t>
      </w:r>
      <w:hyperlink r:id="rId19" w:history="1">
        <w:r w:rsidRPr="007F7CBE">
          <w:rPr>
            <w:rStyle w:val="Hyperlink"/>
            <w:rFonts w:ascii="Arial" w:hAnsi="Arial" w:cs="Arial"/>
            <w:bCs/>
            <w:lang w:val="en"/>
          </w:rPr>
          <w:t>Staffing of Maintained Schools (Miscellaneous Amendments) (Wales) Regulations 2007</w:t>
        </w:r>
      </w:hyperlink>
      <w:r w:rsidRPr="007F7CBE">
        <w:rPr>
          <w:rFonts w:ascii="Arial" w:hAnsi="Arial" w:cs="Arial"/>
          <w:bCs/>
          <w:lang w:val="en"/>
        </w:rPr>
        <w:t xml:space="preserve"> and the </w:t>
      </w:r>
      <w:hyperlink r:id="rId20" w:history="1">
        <w:r w:rsidRPr="007F7CBE">
          <w:rPr>
            <w:rStyle w:val="Hyperlink"/>
            <w:rFonts w:ascii="Arial" w:hAnsi="Arial" w:cs="Arial"/>
            <w:bCs/>
            <w:lang w:val="en"/>
          </w:rPr>
          <w:t>Safeguarding Vulnerable Groups Act</w:t>
        </w:r>
      </w:hyperlink>
      <w:r w:rsidRPr="007F7CBE">
        <w:rPr>
          <w:rFonts w:ascii="Arial" w:hAnsi="Arial" w:cs="Arial"/>
          <w:bCs/>
          <w:lang w:val="en"/>
        </w:rPr>
        <w:t xml:space="preserve"> which identifies School establishments as a place of Regulated Activity.</w:t>
      </w:r>
    </w:p>
    <w:p w14:paraId="57A7436C" w14:textId="77777777" w:rsidR="00335C0F" w:rsidRPr="007F7CBE" w:rsidRDefault="00335C0F" w:rsidP="00335C0F">
      <w:pPr>
        <w:pStyle w:val="ListParagraph"/>
        <w:ind w:left="567"/>
        <w:rPr>
          <w:rFonts w:ascii="Arial" w:hAnsi="Arial" w:cs="Arial"/>
          <w:bCs/>
          <w:lang w:val="en"/>
        </w:rPr>
      </w:pPr>
    </w:p>
    <w:p w14:paraId="46D26312" w14:textId="77777777" w:rsidR="00335C0F" w:rsidRPr="007F7CBE" w:rsidRDefault="00335C0F" w:rsidP="00335C0F">
      <w:pPr>
        <w:pStyle w:val="ListParagraph"/>
        <w:numPr>
          <w:ilvl w:val="1"/>
          <w:numId w:val="30"/>
        </w:numPr>
        <w:ind w:left="567" w:hanging="567"/>
        <w:contextualSpacing w:val="0"/>
        <w:jc w:val="both"/>
        <w:rPr>
          <w:rFonts w:ascii="Arial" w:hAnsi="Arial" w:cs="Arial"/>
          <w:b/>
        </w:rPr>
      </w:pPr>
      <w:r w:rsidRPr="007F7CBE">
        <w:rPr>
          <w:rFonts w:ascii="Arial" w:hAnsi="Arial" w:cs="Arial"/>
          <w:bCs/>
          <w:lang w:val="en"/>
        </w:rPr>
        <w:t>Information supplied via the DBS checking process is confidential personal data and must not be relayed to anyone who is not entitled to see it.</w:t>
      </w:r>
    </w:p>
    <w:p w14:paraId="102F8568" w14:textId="77777777" w:rsidR="00335C0F" w:rsidRPr="007F7CBE" w:rsidRDefault="00335C0F" w:rsidP="00335C0F">
      <w:pPr>
        <w:pStyle w:val="ListParagraph"/>
        <w:numPr>
          <w:ilvl w:val="1"/>
          <w:numId w:val="30"/>
        </w:numPr>
        <w:ind w:left="567" w:hanging="567"/>
        <w:contextualSpacing w:val="0"/>
        <w:jc w:val="both"/>
        <w:rPr>
          <w:rFonts w:ascii="Arial" w:hAnsi="Arial" w:cs="Arial"/>
          <w:b/>
        </w:rPr>
      </w:pPr>
      <w:r w:rsidRPr="007F7CBE">
        <w:rPr>
          <w:rFonts w:ascii="Arial" w:hAnsi="Arial" w:cs="Arial"/>
          <w:bCs/>
          <w:lang w:val="en"/>
        </w:rPr>
        <w:lastRenderedPageBreak/>
        <w:t>Any individual found to be in breach of this policy may be subject to disciplinary action.</w:t>
      </w:r>
    </w:p>
    <w:p w14:paraId="0A1D8E6C" w14:textId="77777777" w:rsidR="00335C0F" w:rsidRDefault="00335C0F" w:rsidP="00335C0F">
      <w:pPr>
        <w:pStyle w:val="ListParagraph"/>
        <w:ind w:left="567"/>
        <w:jc w:val="both"/>
        <w:rPr>
          <w:rFonts w:ascii="Arial" w:hAnsi="Arial" w:cs="Arial"/>
        </w:rPr>
      </w:pPr>
    </w:p>
    <w:p w14:paraId="2AED7C15" w14:textId="77777777" w:rsidR="00335C0F" w:rsidRPr="005A6215" w:rsidRDefault="00335C0F" w:rsidP="00335C0F">
      <w:pPr>
        <w:pStyle w:val="ListParagraph"/>
        <w:ind w:left="567"/>
        <w:jc w:val="both"/>
        <w:rPr>
          <w:rFonts w:ascii="Arial" w:hAnsi="Arial" w:cs="Arial"/>
        </w:rPr>
      </w:pPr>
    </w:p>
    <w:p w14:paraId="73BE09F7" w14:textId="77777777" w:rsidR="00335C0F" w:rsidRDefault="00335C0F" w:rsidP="00335C0F">
      <w:pPr>
        <w:pStyle w:val="ListParagraph"/>
        <w:numPr>
          <w:ilvl w:val="0"/>
          <w:numId w:val="30"/>
        </w:numPr>
        <w:ind w:left="567" w:hanging="567"/>
        <w:contextualSpacing w:val="0"/>
        <w:jc w:val="both"/>
        <w:rPr>
          <w:rFonts w:ascii="Arial" w:hAnsi="Arial" w:cs="Arial"/>
          <w:b/>
        </w:rPr>
      </w:pPr>
      <w:r>
        <w:rPr>
          <w:rFonts w:ascii="Arial" w:hAnsi="Arial" w:cs="Arial"/>
          <w:b/>
        </w:rPr>
        <w:t>TYPES OF CHECKS / DISCLOSURES</w:t>
      </w:r>
    </w:p>
    <w:p w14:paraId="5C914EDA" w14:textId="77777777" w:rsidR="00335C0F" w:rsidRDefault="00335C0F" w:rsidP="00335C0F">
      <w:pPr>
        <w:pStyle w:val="ListParagraph"/>
        <w:ind w:left="567"/>
        <w:jc w:val="both"/>
        <w:rPr>
          <w:rFonts w:ascii="Arial" w:hAnsi="Arial" w:cs="Arial"/>
          <w:b/>
        </w:rPr>
      </w:pPr>
    </w:p>
    <w:p w14:paraId="4D8AE06E" w14:textId="77777777" w:rsidR="00335C0F" w:rsidRPr="007F7CBE" w:rsidRDefault="00335C0F" w:rsidP="00335C0F">
      <w:pPr>
        <w:pStyle w:val="ListParagraph"/>
        <w:ind w:left="567"/>
        <w:jc w:val="both"/>
        <w:rPr>
          <w:rFonts w:ascii="Arial" w:hAnsi="Arial" w:cs="Arial"/>
          <w:b/>
        </w:rPr>
      </w:pPr>
      <w:r w:rsidRPr="007F7CBE">
        <w:rPr>
          <w:rFonts w:ascii="Arial" w:hAnsi="Arial" w:cs="Arial"/>
        </w:rPr>
        <w:t>There are 3 types of check / disclosure which the Council may request from the DBS:</w:t>
      </w:r>
    </w:p>
    <w:p w14:paraId="63D0B0A1" w14:textId="77777777" w:rsidR="00335C0F" w:rsidRPr="007F7CBE" w:rsidRDefault="00335C0F" w:rsidP="00335C0F">
      <w:pPr>
        <w:pStyle w:val="ListParagraph"/>
        <w:ind w:left="567"/>
        <w:jc w:val="both"/>
        <w:rPr>
          <w:rFonts w:ascii="Arial" w:hAnsi="Arial" w:cs="Arial"/>
          <w:b/>
        </w:rPr>
      </w:pPr>
    </w:p>
    <w:p w14:paraId="5814F411" w14:textId="77777777" w:rsidR="00335C0F" w:rsidRPr="007F7CBE" w:rsidRDefault="00335C0F" w:rsidP="00335C0F">
      <w:pPr>
        <w:pStyle w:val="ListParagraph"/>
        <w:numPr>
          <w:ilvl w:val="1"/>
          <w:numId w:val="30"/>
        </w:numPr>
        <w:ind w:left="567" w:hanging="567"/>
        <w:contextualSpacing w:val="0"/>
        <w:jc w:val="both"/>
        <w:rPr>
          <w:rFonts w:ascii="Arial" w:hAnsi="Arial" w:cs="Arial"/>
          <w:b/>
        </w:rPr>
      </w:pPr>
      <w:r w:rsidRPr="007F7CBE">
        <w:rPr>
          <w:rFonts w:ascii="Arial" w:hAnsi="Arial" w:cs="Arial"/>
          <w:u w:val="single"/>
        </w:rPr>
        <w:t>Standard Disclosure</w:t>
      </w:r>
    </w:p>
    <w:p w14:paraId="36E41960" w14:textId="77777777" w:rsidR="00335C0F" w:rsidRPr="007F7CBE" w:rsidRDefault="00335C0F" w:rsidP="00335C0F">
      <w:pPr>
        <w:pStyle w:val="ListParagraph"/>
        <w:ind w:left="567"/>
        <w:rPr>
          <w:rFonts w:ascii="Arial" w:hAnsi="Arial" w:cs="Arial"/>
        </w:rPr>
      </w:pPr>
    </w:p>
    <w:p w14:paraId="67AE529C" w14:textId="77777777" w:rsidR="00335C0F" w:rsidRPr="007F7CBE" w:rsidRDefault="00335C0F" w:rsidP="00335C0F">
      <w:pPr>
        <w:pStyle w:val="ListParagraph"/>
        <w:ind w:left="567"/>
        <w:jc w:val="both"/>
        <w:rPr>
          <w:rFonts w:ascii="Arial" w:hAnsi="Arial" w:cs="Arial"/>
          <w:b/>
        </w:rPr>
      </w:pPr>
      <w:r w:rsidRPr="007F7CBE">
        <w:rPr>
          <w:rFonts w:ascii="Arial" w:hAnsi="Arial" w:cs="Arial"/>
        </w:rPr>
        <w:t xml:space="preserve">Shows spent and unspent convictions, cautions, reprimands and final warnings.  Please refer to the </w:t>
      </w:r>
      <w:hyperlink r:id="rId21" w:history="1">
        <w:r w:rsidRPr="007F7CBE">
          <w:rPr>
            <w:rStyle w:val="Hyperlink"/>
            <w:rFonts w:ascii="Arial" w:hAnsi="Arial" w:cs="Arial"/>
          </w:rPr>
          <w:t>DBS Check Eligibility Guide</w:t>
        </w:r>
      </w:hyperlink>
      <w:r w:rsidRPr="007F7CBE">
        <w:rPr>
          <w:rFonts w:ascii="Arial" w:hAnsi="Arial" w:cs="Arial"/>
        </w:rPr>
        <w:t xml:space="preserve"> for information on which posts may be eligible for a Standard Disclosure.</w:t>
      </w:r>
    </w:p>
    <w:p w14:paraId="25A4299A" w14:textId="77777777" w:rsidR="00335C0F" w:rsidRPr="007F7CBE" w:rsidRDefault="00335C0F" w:rsidP="00335C0F">
      <w:pPr>
        <w:pStyle w:val="ListParagraph"/>
        <w:ind w:left="567"/>
        <w:rPr>
          <w:rFonts w:ascii="Arial" w:hAnsi="Arial" w:cs="Arial"/>
          <w:u w:val="single"/>
        </w:rPr>
      </w:pPr>
    </w:p>
    <w:p w14:paraId="25DCC73F" w14:textId="77777777" w:rsidR="00335C0F" w:rsidRPr="007F7CBE" w:rsidRDefault="00335C0F" w:rsidP="00335C0F">
      <w:pPr>
        <w:pStyle w:val="ListParagraph"/>
        <w:numPr>
          <w:ilvl w:val="1"/>
          <w:numId w:val="30"/>
        </w:numPr>
        <w:ind w:left="567" w:hanging="567"/>
        <w:contextualSpacing w:val="0"/>
        <w:jc w:val="both"/>
        <w:rPr>
          <w:rFonts w:ascii="Arial" w:hAnsi="Arial" w:cs="Arial"/>
          <w:b/>
        </w:rPr>
      </w:pPr>
      <w:r w:rsidRPr="007F7CBE">
        <w:rPr>
          <w:rFonts w:ascii="Arial" w:hAnsi="Arial" w:cs="Arial"/>
          <w:u w:val="single"/>
        </w:rPr>
        <w:t>Enhanced Disclosure</w:t>
      </w:r>
    </w:p>
    <w:p w14:paraId="21D48E9C" w14:textId="77777777" w:rsidR="00335C0F" w:rsidRPr="007F7CBE" w:rsidRDefault="00335C0F" w:rsidP="00335C0F">
      <w:pPr>
        <w:pStyle w:val="ListParagraph"/>
        <w:ind w:left="567"/>
        <w:jc w:val="both"/>
        <w:rPr>
          <w:rFonts w:ascii="Arial" w:hAnsi="Arial" w:cs="Arial"/>
          <w:b/>
        </w:rPr>
      </w:pPr>
    </w:p>
    <w:p w14:paraId="726FBE86" w14:textId="77777777" w:rsidR="00335C0F" w:rsidRPr="007F7CBE" w:rsidRDefault="00335C0F" w:rsidP="00335C0F">
      <w:pPr>
        <w:pStyle w:val="ListParagraph"/>
        <w:ind w:left="567"/>
        <w:jc w:val="both"/>
        <w:rPr>
          <w:rFonts w:ascii="Arial" w:hAnsi="Arial" w:cs="Arial"/>
          <w:b/>
        </w:rPr>
      </w:pPr>
      <w:r w:rsidRPr="007F7CBE">
        <w:rPr>
          <w:rFonts w:ascii="Arial" w:hAnsi="Arial" w:cs="Arial"/>
        </w:rPr>
        <w:t>Shows the same as a Standard Check plus any information held by local Police that is considered relevant to the role.</w:t>
      </w:r>
    </w:p>
    <w:p w14:paraId="43ED224D" w14:textId="77777777" w:rsidR="00335C0F" w:rsidRPr="007F7CBE" w:rsidRDefault="00335C0F" w:rsidP="00335C0F">
      <w:pPr>
        <w:pStyle w:val="ListParagraph"/>
        <w:ind w:left="567"/>
        <w:rPr>
          <w:rFonts w:ascii="Arial" w:hAnsi="Arial" w:cs="Arial"/>
        </w:rPr>
      </w:pPr>
    </w:p>
    <w:p w14:paraId="7B49B51E" w14:textId="77777777" w:rsidR="00335C0F" w:rsidRPr="007F7CBE" w:rsidRDefault="00335C0F" w:rsidP="00335C0F">
      <w:pPr>
        <w:pStyle w:val="ListParagraph"/>
        <w:ind w:left="567"/>
        <w:jc w:val="both"/>
        <w:rPr>
          <w:rFonts w:ascii="Arial" w:hAnsi="Arial" w:cs="Arial"/>
          <w:b/>
        </w:rPr>
      </w:pPr>
      <w:r w:rsidRPr="007F7CBE">
        <w:rPr>
          <w:rFonts w:ascii="Arial" w:hAnsi="Arial" w:cs="Arial"/>
        </w:rPr>
        <w:t xml:space="preserve">Please refer to the </w:t>
      </w:r>
      <w:hyperlink r:id="rId22" w:history="1">
        <w:r w:rsidRPr="007F7CBE">
          <w:rPr>
            <w:rStyle w:val="Hyperlink"/>
            <w:rFonts w:ascii="Arial" w:hAnsi="Arial" w:cs="Arial"/>
          </w:rPr>
          <w:t>Child / Adult Workforce Guide</w:t>
        </w:r>
      </w:hyperlink>
      <w:r w:rsidRPr="007F7CBE">
        <w:rPr>
          <w:rFonts w:ascii="Arial" w:hAnsi="Arial" w:cs="Arial"/>
        </w:rPr>
        <w:t xml:space="preserve"> to check which posts may be eligible for an Enhanced Disclosure.</w:t>
      </w:r>
    </w:p>
    <w:p w14:paraId="55B6353C" w14:textId="77777777" w:rsidR="00335C0F" w:rsidRPr="007F7CBE" w:rsidRDefault="00335C0F" w:rsidP="00335C0F">
      <w:pPr>
        <w:pStyle w:val="ListParagraph"/>
        <w:ind w:left="567"/>
        <w:rPr>
          <w:rFonts w:ascii="Arial" w:hAnsi="Arial" w:cs="Arial"/>
          <w:u w:val="single"/>
        </w:rPr>
      </w:pPr>
    </w:p>
    <w:p w14:paraId="4A252A05" w14:textId="77777777" w:rsidR="00335C0F" w:rsidRPr="007F7CBE" w:rsidRDefault="00335C0F" w:rsidP="00335C0F">
      <w:pPr>
        <w:pStyle w:val="ListParagraph"/>
        <w:numPr>
          <w:ilvl w:val="1"/>
          <w:numId w:val="30"/>
        </w:numPr>
        <w:ind w:left="567" w:hanging="567"/>
        <w:contextualSpacing w:val="0"/>
        <w:jc w:val="both"/>
        <w:rPr>
          <w:rFonts w:ascii="Arial" w:hAnsi="Arial" w:cs="Arial"/>
          <w:b/>
        </w:rPr>
      </w:pPr>
      <w:r w:rsidRPr="007F7CBE">
        <w:rPr>
          <w:rFonts w:ascii="Arial" w:hAnsi="Arial" w:cs="Arial"/>
          <w:u w:val="single"/>
        </w:rPr>
        <w:t>Enhanced Disclosure with Barred List Check</w:t>
      </w:r>
    </w:p>
    <w:p w14:paraId="0EC9D8E3" w14:textId="77777777" w:rsidR="00335C0F" w:rsidRDefault="00335C0F" w:rsidP="00335C0F">
      <w:pPr>
        <w:pStyle w:val="ListParagraph"/>
        <w:ind w:left="567"/>
        <w:jc w:val="both"/>
        <w:rPr>
          <w:rFonts w:ascii="Arial" w:hAnsi="Arial" w:cs="Arial"/>
        </w:rPr>
      </w:pPr>
    </w:p>
    <w:p w14:paraId="7092327C" w14:textId="77777777" w:rsidR="00335C0F" w:rsidRDefault="00335C0F" w:rsidP="00335C0F">
      <w:pPr>
        <w:pStyle w:val="ListParagraph"/>
        <w:ind w:left="567"/>
        <w:jc w:val="both"/>
        <w:rPr>
          <w:rFonts w:ascii="Arial" w:hAnsi="Arial" w:cs="Arial"/>
        </w:rPr>
      </w:pPr>
      <w:r>
        <w:rPr>
          <w:rFonts w:ascii="Arial" w:hAnsi="Arial" w:cs="Arial"/>
        </w:rPr>
        <w:t>Shows the same as an Enhanced Check plus whether the applicant is on the list of people barred from working with these service users.</w:t>
      </w:r>
    </w:p>
    <w:p w14:paraId="33A7BDD4" w14:textId="77777777" w:rsidR="00335C0F" w:rsidRDefault="00335C0F" w:rsidP="00335C0F">
      <w:pPr>
        <w:pStyle w:val="ListParagraph"/>
        <w:ind w:left="567"/>
        <w:jc w:val="both"/>
        <w:rPr>
          <w:rFonts w:ascii="Arial" w:hAnsi="Arial" w:cs="Arial"/>
        </w:rPr>
      </w:pPr>
    </w:p>
    <w:p w14:paraId="452A2E61" w14:textId="77777777" w:rsidR="00335C0F" w:rsidRPr="003A7F4D" w:rsidRDefault="00335C0F" w:rsidP="00335C0F">
      <w:pPr>
        <w:pStyle w:val="ListParagraph"/>
        <w:ind w:left="567"/>
        <w:jc w:val="both"/>
        <w:rPr>
          <w:rFonts w:ascii="Arial" w:hAnsi="Arial" w:cs="Arial"/>
          <w:b/>
        </w:rPr>
      </w:pPr>
      <w:r>
        <w:rPr>
          <w:rFonts w:ascii="Arial" w:hAnsi="Arial" w:cs="Arial"/>
        </w:rPr>
        <w:t xml:space="preserve">Please refer to the </w:t>
      </w:r>
      <w:hyperlink r:id="rId23" w:history="1">
        <w:r>
          <w:rPr>
            <w:rStyle w:val="Hyperlink"/>
            <w:rFonts w:ascii="Arial" w:hAnsi="Arial" w:cs="Arial"/>
          </w:rPr>
          <w:t>Child / Adult Workforce Guide</w:t>
        </w:r>
      </w:hyperlink>
      <w:r>
        <w:rPr>
          <w:rFonts w:ascii="Arial" w:hAnsi="Arial" w:cs="Arial"/>
        </w:rPr>
        <w:t xml:space="preserve"> to check which posts may be eligible for an Enhanced Disclosure with Barred List check.</w:t>
      </w:r>
    </w:p>
    <w:p w14:paraId="7E421A33" w14:textId="77777777" w:rsidR="00335C0F" w:rsidRDefault="00335C0F" w:rsidP="00335C0F">
      <w:pPr>
        <w:pStyle w:val="ListParagraph"/>
        <w:ind w:left="567"/>
        <w:jc w:val="both"/>
        <w:rPr>
          <w:rFonts w:ascii="Arial" w:hAnsi="Arial" w:cs="Arial"/>
          <w:b/>
        </w:rPr>
      </w:pPr>
    </w:p>
    <w:p w14:paraId="48F403FF" w14:textId="77777777" w:rsidR="00335C0F" w:rsidRDefault="00335C0F" w:rsidP="00335C0F">
      <w:pPr>
        <w:pStyle w:val="ListParagraph"/>
        <w:ind w:left="567"/>
        <w:jc w:val="both"/>
        <w:rPr>
          <w:rFonts w:ascii="Arial" w:hAnsi="Arial" w:cs="Arial"/>
          <w:b/>
        </w:rPr>
      </w:pPr>
    </w:p>
    <w:p w14:paraId="544A3603" w14:textId="77777777" w:rsidR="00335C0F" w:rsidRDefault="00335C0F" w:rsidP="00335C0F">
      <w:pPr>
        <w:pStyle w:val="ListParagraph"/>
        <w:numPr>
          <w:ilvl w:val="0"/>
          <w:numId w:val="30"/>
        </w:numPr>
        <w:ind w:left="567" w:hanging="567"/>
        <w:contextualSpacing w:val="0"/>
        <w:jc w:val="both"/>
        <w:rPr>
          <w:rFonts w:ascii="Arial" w:hAnsi="Arial" w:cs="Arial"/>
          <w:b/>
        </w:rPr>
      </w:pPr>
      <w:r>
        <w:rPr>
          <w:rFonts w:ascii="Arial" w:hAnsi="Arial" w:cs="Arial"/>
          <w:b/>
        </w:rPr>
        <w:t>ELIGIBILITY FOR DBS CHECKING</w:t>
      </w:r>
    </w:p>
    <w:p w14:paraId="3E06EBE7" w14:textId="77777777" w:rsidR="00335C0F" w:rsidRPr="007848BE" w:rsidRDefault="00335C0F" w:rsidP="00335C0F">
      <w:pPr>
        <w:pStyle w:val="ListParagraph"/>
        <w:ind w:left="567"/>
        <w:rPr>
          <w:rFonts w:ascii="Arial" w:hAnsi="Arial" w:cs="Arial"/>
        </w:rPr>
      </w:pPr>
    </w:p>
    <w:p w14:paraId="2A94DC74" w14:textId="77777777" w:rsidR="00335C0F" w:rsidRPr="001B3B19" w:rsidRDefault="00335C0F" w:rsidP="00335C0F">
      <w:pPr>
        <w:pStyle w:val="ListParagraph"/>
        <w:ind w:left="567"/>
        <w:jc w:val="both"/>
        <w:rPr>
          <w:rFonts w:ascii="Arial" w:hAnsi="Arial" w:cs="Arial"/>
        </w:rPr>
      </w:pPr>
      <w:r>
        <w:rPr>
          <w:rFonts w:ascii="Arial" w:hAnsi="Arial" w:cs="Arial"/>
        </w:rPr>
        <w:t xml:space="preserve">The Recruiting Manager and Counter-signatory are responsible for making sure the job role is eligible for checking.  Checks can only be requested </w:t>
      </w:r>
      <w:r>
        <w:rPr>
          <w:rFonts w:ascii="Arial" w:hAnsi="Arial" w:cs="Arial"/>
          <w:b/>
          <w:u w:val="single"/>
        </w:rPr>
        <w:t>after</w:t>
      </w:r>
      <w:r>
        <w:rPr>
          <w:rFonts w:ascii="Arial" w:hAnsi="Arial" w:cs="Arial"/>
        </w:rPr>
        <w:t xml:space="preserve"> a job offer is made.  If you are unsure about whether a post requires a DBS check, please contact the Recruitment Team or consult the </w:t>
      </w:r>
      <w:hyperlink r:id="rId24" w:history="1">
        <w:r w:rsidRPr="003A7F4D">
          <w:rPr>
            <w:rStyle w:val="Hyperlink"/>
            <w:rFonts w:ascii="Arial" w:hAnsi="Arial" w:cs="Arial"/>
          </w:rPr>
          <w:t>DBS Check Eligibility Guide</w:t>
        </w:r>
      </w:hyperlink>
      <w:r>
        <w:rPr>
          <w:rFonts w:ascii="Arial" w:hAnsi="Arial" w:cs="Arial"/>
        </w:rPr>
        <w:t xml:space="preserve"> on the DBS website.</w:t>
      </w:r>
    </w:p>
    <w:p w14:paraId="2BDA1852" w14:textId="77777777" w:rsidR="00335C0F" w:rsidRPr="007848BE" w:rsidRDefault="00335C0F" w:rsidP="00335C0F">
      <w:pPr>
        <w:pStyle w:val="ListParagraph"/>
        <w:ind w:left="567"/>
        <w:rPr>
          <w:rFonts w:ascii="Arial" w:hAnsi="Arial" w:cs="Arial"/>
        </w:rPr>
      </w:pPr>
    </w:p>
    <w:p w14:paraId="68E3D4E2" w14:textId="77777777" w:rsidR="00335C0F" w:rsidRPr="007848BE" w:rsidRDefault="00335C0F" w:rsidP="00335C0F">
      <w:pPr>
        <w:pStyle w:val="ListParagraph"/>
        <w:ind w:left="567"/>
        <w:rPr>
          <w:rFonts w:ascii="Arial" w:hAnsi="Arial" w:cs="Arial"/>
        </w:rPr>
      </w:pPr>
    </w:p>
    <w:p w14:paraId="076ACCCE" w14:textId="77777777" w:rsidR="00335C0F" w:rsidRDefault="00335C0F" w:rsidP="00335C0F">
      <w:pPr>
        <w:pStyle w:val="ListParagraph"/>
        <w:numPr>
          <w:ilvl w:val="0"/>
          <w:numId w:val="30"/>
        </w:numPr>
        <w:ind w:left="567" w:hanging="567"/>
        <w:contextualSpacing w:val="0"/>
        <w:jc w:val="both"/>
        <w:rPr>
          <w:rFonts w:ascii="Arial" w:hAnsi="Arial" w:cs="Arial"/>
          <w:b/>
        </w:rPr>
      </w:pPr>
      <w:r>
        <w:rPr>
          <w:rFonts w:ascii="Arial" w:hAnsi="Arial" w:cs="Arial"/>
          <w:b/>
        </w:rPr>
        <w:t>REGULATED ACTIVITY</w:t>
      </w:r>
    </w:p>
    <w:p w14:paraId="273FA120" w14:textId="77777777" w:rsidR="00335C0F" w:rsidRDefault="00335C0F" w:rsidP="00335C0F">
      <w:pPr>
        <w:pStyle w:val="ListParagraph"/>
        <w:ind w:left="567"/>
        <w:jc w:val="both"/>
        <w:rPr>
          <w:rFonts w:ascii="Arial" w:hAnsi="Arial" w:cs="Arial"/>
          <w:b/>
        </w:rPr>
      </w:pPr>
    </w:p>
    <w:p w14:paraId="4F151B7F" w14:textId="77777777" w:rsidR="00335C0F" w:rsidRPr="007F7CBE" w:rsidRDefault="00335C0F" w:rsidP="00335C0F">
      <w:pPr>
        <w:pStyle w:val="ListParagraph"/>
        <w:ind w:left="567"/>
        <w:jc w:val="both"/>
        <w:rPr>
          <w:rFonts w:ascii="Arial" w:hAnsi="Arial" w:cs="Arial"/>
          <w:b/>
        </w:rPr>
      </w:pPr>
      <w:r w:rsidRPr="007F7CBE">
        <w:rPr>
          <w:rFonts w:ascii="Arial" w:hAnsi="Arial" w:cs="Arial"/>
        </w:rPr>
        <w:t>The definition of regulated activity can be summarised as follows:</w:t>
      </w:r>
    </w:p>
    <w:p w14:paraId="77CCACED" w14:textId="77777777" w:rsidR="00335C0F" w:rsidRPr="007F7CBE" w:rsidRDefault="00335C0F" w:rsidP="00335C0F">
      <w:pPr>
        <w:pStyle w:val="ListParagraph"/>
        <w:ind w:left="567"/>
        <w:jc w:val="both"/>
        <w:rPr>
          <w:rFonts w:ascii="Arial" w:hAnsi="Arial" w:cs="Arial"/>
          <w:b/>
        </w:rPr>
      </w:pPr>
    </w:p>
    <w:p w14:paraId="0212FF7B" w14:textId="77777777" w:rsidR="00335C0F" w:rsidRPr="007F7CBE" w:rsidRDefault="00335C0F" w:rsidP="00335C0F">
      <w:pPr>
        <w:pStyle w:val="ListParagraph"/>
        <w:numPr>
          <w:ilvl w:val="1"/>
          <w:numId w:val="30"/>
        </w:numPr>
        <w:ind w:left="567" w:hanging="567"/>
        <w:contextualSpacing w:val="0"/>
        <w:jc w:val="both"/>
        <w:rPr>
          <w:rFonts w:ascii="Arial" w:hAnsi="Arial" w:cs="Arial"/>
          <w:b/>
        </w:rPr>
      </w:pPr>
      <w:r w:rsidRPr="007F7CBE">
        <w:rPr>
          <w:rFonts w:ascii="Arial" w:hAnsi="Arial" w:cs="Arial"/>
          <w:u w:val="single"/>
        </w:rPr>
        <w:t xml:space="preserve">Regulated Activity </w:t>
      </w:r>
      <w:r>
        <w:rPr>
          <w:rFonts w:ascii="Arial" w:hAnsi="Arial" w:cs="Arial"/>
          <w:u w:val="single"/>
        </w:rPr>
        <w:t>–</w:t>
      </w:r>
      <w:r w:rsidRPr="007F7CBE">
        <w:rPr>
          <w:rFonts w:ascii="Arial" w:hAnsi="Arial" w:cs="Arial"/>
          <w:u w:val="single"/>
        </w:rPr>
        <w:t xml:space="preserve"> Children</w:t>
      </w:r>
    </w:p>
    <w:p w14:paraId="2DDFBD12" w14:textId="77777777" w:rsidR="00335C0F" w:rsidRPr="007F7CBE" w:rsidRDefault="00335C0F" w:rsidP="00335C0F">
      <w:pPr>
        <w:pStyle w:val="ListParagraph"/>
        <w:ind w:left="567"/>
        <w:jc w:val="both"/>
        <w:rPr>
          <w:rFonts w:ascii="Arial" w:hAnsi="Arial" w:cs="Arial"/>
          <w:b/>
        </w:rPr>
      </w:pPr>
    </w:p>
    <w:p w14:paraId="7B651588" w14:textId="77777777" w:rsidR="00335C0F" w:rsidRPr="007F7CBE" w:rsidRDefault="00335C0F" w:rsidP="00335C0F">
      <w:pPr>
        <w:pStyle w:val="ListParagraph"/>
        <w:ind w:left="567"/>
        <w:jc w:val="both"/>
        <w:rPr>
          <w:rFonts w:ascii="Arial" w:hAnsi="Arial" w:cs="Arial"/>
          <w:b/>
        </w:rPr>
      </w:pPr>
      <w:r w:rsidRPr="007F7CBE">
        <w:rPr>
          <w:rFonts w:ascii="Arial" w:hAnsi="Arial" w:cs="Arial"/>
        </w:rPr>
        <w:t>Children are under 18 years old.</w:t>
      </w:r>
    </w:p>
    <w:p w14:paraId="6FF809E0" w14:textId="77777777" w:rsidR="00335C0F" w:rsidRPr="007F7CBE" w:rsidRDefault="00335C0F" w:rsidP="00335C0F">
      <w:pPr>
        <w:pStyle w:val="ListParagraph"/>
        <w:ind w:left="567"/>
        <w:rPr>
          <w:rFonts w:ascii="Arial" w:hAnsi="Arial" w:cs="Arial"/>
        </w:rPr>
      </w:pPr>
    </w:p>
    <w:p w14:paraId="199FBFCD" w14:textId="77777777" w:rsidR="00335C0F" w:rsidRPr="007F7CBE" w:rsidRDefault="00335C0F" w:rsidP="00335C0F">
      <w:pPr>
        <w:pStyle w:val="ListParagraph"/>
        <w:ind w:left="567"/>
        <w:jc w:val="both"/>
        <w:rPr>
          <w:rFonts w:ascii="Arial" w:hAnsi="Arial" w:cs="Arial"/>
          <w:b/>
        </w:rPr>
      </w:pPr>
      <w:r w:rsidRPr="007F7CBE">
        <w:rPr>
          <w:rFonts w:ascii="Arial" w:hAnsi="Arial" w:cs="Arial"/>
        </w:rPr>
        <w:t>Regulated activity refers to unsupervised activities relating to the teaching, training, instructing, caring for or supervising children or providing advice / guidance on wellbeing or driving a vehicle solely for children e.g. school transport drivers.</w:t>
      </w:r>
    </w:p>
    <w:p w14:paraId="208DE4D4" w14:textId="77777777" w:rsidR="00335C0F" w:rsidRPr="007F7CBE" w:rsidRDefault="00335C0F" w:rsidP="00335C0F">
      <w:pPr>
        <w:pStyle w:val="ListParagraph"/>
        <w:ind w:left="567"/>
        <w:jc w:val="both"/>
        <w:rPr>
          <w:rFonts w:ascii="Arial" w:hAnsi="Arial" w:cs="Arial"/>
          <w:b/>
        </w:rPr>
      </w:pPr>
      <w:r w:rsidRPr="007F7CBE">
        <w:rPr>
          <w:rFonts w:ascii="Arial" w:hAnsi="Arial" w:cs="Arial"/>
        </w:rPr>
        <w:lastRenderedPageBreak/>
        <w:t>Supervision means day to day supervision and regular means carried out by the same person on a frequent basis - once a week or more often, on 4 or more days in a 30 day period or where the work involves overnight supervision.</w:t>
      </w:r>
    </w:p>
    <w:p w14:paraId="7E906C2F" w14:textId="77777777" w:rsidR="00335C0F" w:rsidRPr="007F7CBE" w:rsidRDefault="00335C0F" w:rsidP="00335C0F">
      <w:pPr>
        <w:pStyle w:val="ListParagraph"/>
        <w:ind w:left="567"/>
        <w:rPr>
          <w:rFonts w:ascii="Arial" w:hAnsi="Arial" w:cs="Arial"/>
        </w:rPr>
      </w:pPr>
    </w:p>
    <w:p w14:paraId="059338BF" w14:textId="77777777" w:rsidR="00335C0F" w:rsidRPr="007F7CBE" w:rsidRDefault="00335C0F" w:rsidP="00335C0F">
      <w:pPr>
        <w:pStyle w:val="ListParagraph"/>
        <w:ind w:left="567"/>
        <w:jc w:val="both"/>
        <w:rPr>
          <w:rFonts w:ascii="Arial" w:hAnsi="Arial" w:cs="Arial"/>
          <w:b/>
        </w:rPr>
      </w:pPr>
      <w:r w:rsidRPr="007F7CBE">
        <w:rPr>
          <w:rFonts w:ascii="Arial" w:hAnsi="Arial" w:cs="Arial"/>
        </w:rPr>
        <w:t>Health care, which is provided by or under the direction of a regulated Health Care professional, or personal care for children such as assisting with washing and dressing, is classed as regular even if the activity is only carried out once e.g. visiting Health Advisors.</w:t>
      </w:r>
    </w:p>
    <w:p w14:paraId="7BF499A0" w14:textId="77777777" w:rsidR="00335C0F" w:rsidRPr="007F7CBE" w:rsidRDefault="00335C0F" w:rsidP="00335C0F">
      <w:pPr>
        <w:pStyle w:val="ListParagraph"/>
        <w:rPr>
          <w:rFonts w:ascii="Arial" w:hAnsi="Arial" w:cs="Arial"/>
          <w:u w:val="single"/>
        </w:rPr>
      </w:pPr>
    </w:p>
    <w:p w14:paraId="71B68FB3" w14:textId="77777777" w:rsidR="00335C0F" w:rsidRPr="007F7CBE" w:rsidRDefault="00335C0F" w:rsidP="00335C0F">
      <w:pPr>
        <w:pStyle w:val="ListParagraph"/>
        <w:numPr>
          <w:ilvl w:val="1"/>
          <w:numId w:val="30"/>
        </w:numPr>
        <w:ind w:left="567" w:hanging="567"/>
        <w:contextualSpacing w:val="0"/>
        <w:jc w:val="both"/>
        <w:rPr>
          <w:rFonts w:ascii="Arial" w:hAnsi="Arial" w:cs="Arial"/>
          <w:b/>
        </w:rPr>
      </w:pPr>
      <w:r w:rsidRPr="007F7CBE">
        <w:rPr>
          <w:rFonts w:ascii="Arial" w:hAnsi="Arial" w:cs="Arial"/>
          <w:u w:val="single"/>
        </w:rPr>
        <w:t>Schools</w:t>
      </w:r>
    </w:p>
    <w:p w14:paraId="03B3BA8B" w14:textId="77777777" w:rsidR="00335C0F" w:rsidRPr="007F7CBE" w:rsidRDefault="00335C0F" w:rsidP="00335C0F">
      <w:pPr>
        <w:pStyle w:val="ListParagraph"/>
        <w:ind w:left="567"/>
        <w:rPr>
          <w:rFonts w:ascii="Arial" w:hAnsi="Arial" w:cs="Arial"/>
        </w:rPr>
      </w:pPr>
    </w:p>
    <w:p w14:paraId="21082B5B" w14:textId="77777777" w:rsidR="00335C0F" w:rsidRPr="007F7CBE" w:rsidRDefault="00335C0F" w:rsidP="00335C0F">
      <w:pPr>
        <w:pStyle w:val="ListParagraph"/>
        <w:ind w:left="567"/>
        <w:jc w:val="both"/>
        <w:rPr>
          <w:rFonts w:ascii="Arial" w:hAnsi="Arial" w:cs="Arial"/>
          <w:b/>
        </w:rPr>
      </w:pPr>
      <w:r w:rsidRPr="007F7CBE">
        <w:rPr>
          <w:rFonts w:ascii="Arial" w:hAnsi="Arial" w:cs="Arial"/>
        </w:rPr>
        <w:t xml:space="preserve">The </w:t>
      </w:r>
      <w:hyperlink r:id="rId25" w:history="1">
        <w:r w:rsidRPr="007F7CBE">
          <w:rPr>
            <w:rStyle w:val="Hyperlink"/>
            <w:rFonts w:ascii="Arial" w:hAnsi="Arial" w:cs="Arial"/>
            <w:bCs/>
            <w:lang w:val="en"/>
          </w:rPr>
          <w:t>Safeguarding Vulnerable Groups Act</w:t>
        </w:r>
      </w:hyperlink>
      <w:r w:rsidRPr="007F7CBE">
        <w:rPr>
          <w:rFonts w:ascii="Arial" w:hAnsi="Arial" w:cs="Arial"/>
          <w:bCs/>
          <w:lang w:val="en"/>
        </w:rPr>
        <w:t xml:space="preserve"> </w:t>
      </w:r>
      <w:r w:rsidRPr="007F7CBE">
        <w:rPr>
          <w:rFonts w:ascii="Arial" w:hAnsi="Arial" w:cs="Arial"/>
        </w:rPr>
        <w:t>identifies Schools as a place of Regulated Activity and as such all individuals working regularly with unsupervised access to children, within this environment, must have an Enhanced Disclosure with Barred List (children) check.</w:t>
      </w:r>
    </w:p>
    <w:p w14:paraId="51741920" w14:textId="77777777" w:rsidR="00335C0F" w:rsidRPr="007F7CBE" w:rsidRDefault="00335C0F" w:rsidP="00335C0F">
      <w:pPr>
        <w:pStyle w:val="ListParagraph"/>
        <w:ind w:left="567"/>
        <w:rPr>
          <w:rFonts w:ascii="Arial" w:hAnsi="Arial" w:cs="Arial"/>
          <w:u w:val="single"/>
        </w:rPr>
      </w:pPr>
    </w:p>
    <w:p w14:paraId="6DF4BD02" w14:textId="77777777" w:rsidR="00335C0F" w:rsidRPr="007F7CBE" w:rsidRDefault="00335C0F" w:rsidP="00335C0F">
      <w:pPr>
        <w:pStyle w:val="ListParagraph"/>
        <w:numPr>
          <w:ilvl w:val="1"/>
          <w:numId w:val="30"/>
        </w:numPr>
        <w:ind w:left="567" w:hanging="567"/>
        <w:contextualSpacing w:val="0"/>
        <w:jc w:val="both"/>
        <w:rPr>
          <w:rFonts w:ascii="Arial" w:hAnsi="Arial" w:cs="Arial"/>
          <w:b/>
        </w:rPr>
      </w:pPr>
      <w:r w:rsidRPr="007F7CBE">
        <w:rPr>
          <w:rFonts w:ascii="Arial" w:hAnsi="Arial" w:cs="Arial"/>
          <w:u w:val="single"/>
        </w:rPr>
        <w:t xml:space="preserve">Regulated Activity </w:t>
      </w:r>
      <w:r>
        <w:rPr>
          <w:rFonts w:ascii="Arial" w:hAnsi="Arial" w:cs="Arial"/>
          <w:u w:val="single"/>
        </w:rPr>
        <w:t>-</w:t>
      </w:r>
      <w:r w:rsidRPr="007F7CBE">
        <w:rPr>
          <w:rFonts w:ascii="Arial" w:hAnsi="Arial" w:cs="Arial"/>
          <w:u w:val="single"/>
        </w:rPr>
        <w:t xml:space="preserve"> Adults</w:t>
      </w:r>
    </w:p>
    <w:p w14:paraId="6103F481" w14:textId="77777777" w:rsidR="00335C0F" w:rsidRPr="007F7CBE" w:rsidRDefault="00335C0F" w:rsidP="00335C0F">
      <w:pPr>
        <w:pStyle w:val="ListParagraph"/>
        <w:ind w:left="567"/>
        <w:rPr>
          <w:rFonts w:ascii="Arial" w:hAnsi="Arial" w:cs="Arial"/>
        </w:rPr>
      </w:pPr>
    </w:p>
    <w:p w14:paraId="6FC7DF96" w14:textId="77777777" w:rsidR="00335C0F" w:rsidRPr="007F7CBE" w:rsidRDefault="00335C0F" w:rsidP="00335C0F">
      <w:pPr>
        <w:pStyle w:val="ListParagraph"/>
        <w:ind w:left="567"/>
        <w:jc w:val="both"/>
        <w:rPr>
          <w:rFonts w:ascii="Arial" w:hAnsi="Arial" w:cs="Arial"/>
          <w:b/>
        </w:rPr>
      </w:pPr>
      <w:r w:rsidRPr="007F7CBE">
        <w:rPr>
          <w:rFonts w:ascii="Arial" w:hAnsi="Arial" w:cs="Arial"/>
        </w:rPr>
        <w:t>Adults are aged 18 and over.</w:t>
      </w:r>
    </w:p>
    <w:p w14:paraId="61D97ED1" w14:textId="77777777" w:rsidR="00335C0F" w:rsidRPr="007F7CBE" w:rsidRDefault="00335C0F" w:rsidP="00335C0F">
      <w:pPr>
        <w:pStyle w:val="ListParagraph"/>
        <w:ind w:left="567"/>
        <w:rPr>
          <w:rFonts w:ascii="Arial" w:hAnsi="Arial" w:cs="Arial"/>
        </w:rPr>
      </w:pPr>
    </w:p>
    <w:p w14:paraId="6FE3058B" w14:textId="77777777" w:rsidR="00335C0F" w:rsidRPr="007F7CBE" w:rsidRDefault="00335C0F" w:rsidP="00335C0F">
      <w:pPr>
        <w:pStyle w:val="ListParagraph"/>
        <w:ind w:left="567"/>
        <w:jc w:val="both"/>
        <w:rPr>
          <w:rFonts w:ascii="Arial" w:hAnsi="Arial" w:cs="Arial"/>
          <w:b/>
        </w:rPr>
      </w:pPr>
      <w:r w:rsidRPr="007F7CBE">
        <w:rPr>
          <w:rFonts w:ascii="Arial" w:hAnsi="Arial" w:cs="Arial"/>
        </w:rPr>
        <w:t>Regulated activity refers to anyone providing personal care to an adult in a regulated setting e.g. hospital, care home, day care centre, sheltered housing.</w:t>
      </w:r>
    </w:p>
    <w:p w14:paraId="73589BBB" w14:textId="77777777" w:rsidR="00335C0F" w:rsidRPr="007F7CBE" w:rsidRDefault="00335C0F" w:rsidP="00335C0F">
      <w:pPr>
        <w:pStyle w:val="ListParagraph"/>
        <w:ind w:left="567"/>
        <w:rPr>
          <w:rFonts w:ascii="Arial" w:hAnsi="Arial" w:cs="Arial"/>
        </w:rPr>
      </w:pPr>
    </w:p>
    <w:p w14:paraId="295B470D" w14:textId="77777777" w:rsidR="00335C0F" w:rsidRPr="007F7CBE" w:rsidRDefault="00335C0F" w:rsidP="00335C0F">
      <w:pPr>
        <w:pStyle w:val="ListParagraph"/>
        <w:ind w:left="567"/>
        <w:jc w:val="both"/>
        <w:rPr>
          <w:rFonts w:ascii="Arial" w:hAnsi="Arial" w:cs="Arial"/>
          <w:b/>
        </w:rPr>
      </w:pPr>
      <w:r w:rsidRPr="007F7CBE">
        <w:rPr>
          <w:rFonts w:ascii="Arial" w:hAnsi="Arial" w:cs="Arial"/>
        </w:rPr>
        <w:t>Personal care includes teaching, training, instructing, caring for or supervising adults or providing advice / guidance on wellbeing.</w:t>
      </w:r>
    </w:p>
    <w:p w14:paraId="2DC189C7" w14:textId="77777777" w:rsidR="00335C0F" w:rsidRPr="007F7CBE" w:rsidRDefault="00335C0F" w:rsidP="00335C0F">
      <w:pPr>
        <w:pStyle w:val="ListParagraph"/>
        <w:ind w:left="567"/>
        <w:rPr>
          <w:rFonts w:ascii="Arial" w:hAnsi="Arial" w:cs="Arial"/>
        </w:rPr>
      </w:pPr>
    </w:p>
    <w:p w14:paraId="74CF58C7" w14:textId="77777777" w:rsidR="00335C0F" w:rsidRPr="007F7CBE" w:rsidRDefault="00335C0F" w:rsidP="00335C0F">
      <w:pPr>
        <w:pStyle w:val="ListParagraph"/>
        <w:ind w:left="567"/>
        <w:jc w:val="both"/>
        <w:rPr>
          <w:rFonts w:ascii="Arial" w:hAnsi="Arial" w:cs="Arial"/>
          <w:b/>
        </w:rPr>
      </w:pPr>
      <w:r w:rsidRPr="007F7CBE">
        <w:rPr>
          <w:rFonts w:ascii="Arial" w:hAnsi="Arial" w:cs="Arial"/>
        </w:rPr>
        <w:t>Health care which is provided by, or under the direction of, a regulated health care professional.</w:t>
      </w:r>
    </w:p>
    <w:p w14:paraId="518DC10E" w14:textId="77777777" w:rsidR="00335C0F" w:rsidRPr="007F7CBE" w:rsidRDefault="00335C0F" w:rsidP="00335C0F">
      <w:pPr>
        <w:pStyle w:val="ListParagraph"/>
        <w:ind w:left="567"/>
        <w:rPr>
          <w:rFonts w:ascii="Arial" w:hAnsi="Arial" w:cs="Arial"/>
        </w:rPr>
      </w:pPr>
    </w:p>
    <w:p w14:paraId="46340C2E" w14:textId="77777777" w:rsidR="00335C0F" w:rsidRPr="007F7CBE" w:rsidRDefault="00335C0F" w:rsidP="00335C0F">
      <w:pPr>
        <w:pStyle w:val="ListParagraph"/>
        <w:ind w:left="567"/>
        <w:jc w:val="both"/>
        <w:rPr>
          <w:rFonts w:ascii="Arial" w:hAnsi="Arial" w:cs="Arial"/>
          <w:b/>
        </w:rPr>
      </w:pPr>
      <w:r w:rsidRPr="007F7CBE">
        <w:rPr>
          <w:rFonts w:ascii="Arial" w:hAnsi="Arial" w:cs="Arial"/>
        </w:rPr>
        <w:t>Providing social work including assessing or reviewing the need of health or social care services and providing ongoing support to clients.</w:t>
      </w:r>
    </w:p>
    <w:p w14:paraId="55C40F3C" w14:textId="77777777" w:rsidR="00335C0F" w:rsidRPr="007F7CBE" w:rsidRDefault="00335C0F" w:rsidP="00335C0F">
      <w:pPr>
        <w:pStyle w:val="ListParagraph"/>
        <w:ind w:left="567"/>
        <w:rPr>
          <w:rFonts w:ascii="Arial" w:hAnsi="Arial" w:cs="Arial"/>
        </w:rPr>
      </w:pPr>
    </w:p>
    <w:p w14:paraId="5D89586C" w14:textId="77777777" w:rsidR="00335C0F" w:rsidRPr="007F7CBE" w:rsidRDefault="00335C0F" w:rsidP="00335C0F">
      <w:pPr>
        <w:pStyle w:val="ListParagraph"/>
        <w:ind w:left="567"/>
        <w:jc w:val="both"/>
        <w:rPr>
          <w:rFonts w:ascii="Arial" w:hAnsi="Arial" w:cs="Arial"/>
          <w:b/>
        </w:rPr>
      </w:pPr>
      <w:r w:rsidRPr="007F7CBE">
        <w:rPr>
          <w:rFonts w:ascii="Arial" w:hAnsi="Arial" w:cs="Arial"/>
        </w:rPr>
        <w:t>Assisting an adult with the management of cash, bills and / or shopping where it is required because of their age, illness or disability.</w:t>
      </w:r>
    </w:p>
    <w:p w14:paraId="79120916" w14:textId="77777777" w:rsidR="00335C0F" w:rsidRPr="007F7CBE" w:rsidRDefault="00335C0F" w:rsidP="00335C0F">
      <w:pPr>
        <w:pStyle w:val="ListParagraph"/>
        <w:ind w:left="567"/>
        <w:rPr>
          <w:rFonts w:ascii="Arial" w:hAnsi="Arial" w:cs="Arial"/>
        </w:rPr>
      </w:pPr>
    </w:p>
    <w:p w14:paraId="43F399BD" w14:textId="77777777" w:rsidR="00335C0F" w:rsidRPr="007F7CBE" w:rsidRDefault="00335C0F" w:rsidP="00335C0F">
      <w:pPr>
        <w:pStyle w:val="ListParagraph"/>
        <w:ind w:left="567"/>
        <w:jc w:val="both"/>
        <w:rPr>
          <w:rFonts w:ascii="Arial" w:hAnsi="Arial" w:cs="Arial"/>
          <w:b/>
        </w:rPr>
      </w:pPr>
      <w:r w:rsidRPr="007F7CBE">
        <w:rPr>
          <w:rFonts w:ascii="Arial" w:hAnsi="Arial" w:cs="Arial"/>
        </w:rPr>
        <w:t>Assisting an adult with their own affairs under the Mental Capacity Act 2005, or other relevant legislation e.g. Adult’s deputy.</w:t>
      </w:r>
    </w:p>
    <w:p w14:paraId="735DAE2A" w14:textId="77777777" w:rsidR="00335C0F" w:rsidRPr="007F7CBE" w:rsidRDefault="00335C0F" w:rsidP="00335C0F">
      <w:pPr>
        <w:pStyle w:val="ListParagraph"/>
        <w:ind w:left="567"/>
        <w:rPr>
          <w:rFonts w:ascii="Arial" w:hAnsi="Arial" w:cs="Arial"/>
        </w:rPr>
      </w:pPr>
    </w:p>
    <w:p w14:paraId="6BEF7E89" w14:textId="77777777" w:rsidR="00335C0F" w:rsidRPr="007F7CBE" w:rsidRDefault="00335C0F" w:rsidP="00335C0F">
      <w:pPr>
        <w:pStyle w:val="ListParagraph"/>
        <w:ind w:left="567"/>
        <w:jc w:val="both"/>
        <w:rPr>
          <w:rFonts w:ascii="Arial" w:hAnsi="Arial" w:cs="Arial"/>
          <w:b/>
        </w:rPr>
      </w:pPr>
      <w:r w:rsidRPr="007F7CBE">
        <w:rPr>
          <w:rFonts w:ascii="Arial" w:hAnsi="Arial" w:cs="Arial"/>
        </w:rPr>
        <w:t>Drivers or assistants who transport adults because of their age, illness or disability, to and from health care, personal care or social work activities, appointments etc.</w:t>
      </w:r>
    </w:p>
    <w:p w14:paraId="5DD64295" w14:textId="77777777" w:rsidR="00335C0F" w:rsidRPr="007F7CBE" w:rsidRDefault="00335C0F" w:rsidP="00335C0F">
      <w:pPr>
        <w:pStyle w:val="ListParagraph"/>
        <w:ind w:left="567"/>
        <w:rPr>
          <w:rFonts w:ascii="Arial" w:hAnsi="Arial" w:cs="Arial"/>
        </w:rPr>
      </w:pPr>
    </w:p>
    <w:p w14:paraId="7FC52EDC" w14:textId="77777777" w:rsidR="00335C0F" w:rsidRPr="007F7CBE" w:rsidRDefault="00335C0F" w:rsidP="00335C0F">
      <w:pPr>
        <w:pStyle w:val="ListParagraph"/>
        <w:numPr>
          <w:ilvl w:val="1"/>
          <w:numId w:val="30"/>
        </w:numPr>
        <w:ind w:left="567" w:hanging="567"/>
        <w:contextualSpacing w:val="0"/>
        <w:jc w:val="both"/>
        <w:rPr>
          <w:rFonts w:ascii="Arial" w:hAnsi="Arial" w:cs="Arial"/>
        </w:rPr>
      </w:pPr>
      <w:r w:rsidRPr="007F7CBE">
        <w:rPr>
          <w:rFonts w:ascii="Arial" w:hAnsi="Arial" w:cs="Arial"/>
        </w:rPr>
        <w:t xml:space="preserve">Please also see </w:t>
      </w:r>
      <w:r>
        <w:rPr>
          <w:rFonts w:ascii="Arial" w:hAnsi="Arial" w:cs="Arial"/>
        </w:rPr>
        <w:t xml:space="preserve">the </w:t>
      </w:r>
      <w:hyperlink r:id="rId26" w:history="1">
        <w:r w:rsidRPr="003A7F4D">
          <w:rPr>
            <w:rStyle w:val="Hyperlink"/>
            <w:rFonts w:ascii="Arial" w:hAnsi="Arial" w:cs="Arial"/>
          </w:rPr>
          <w:t>DBS Check Eligibility Guide</w:t>
        </w:r>
      </w:hyperlink>
      <w:r>
        <w:rPr>
          <w:rFonts w:ascii="Arial" w:hAnsi="Arial" w:cs="Arial"/>
        </w:rPr>
        <w:t>.  If you are unsure whether the area of work is regulated and eligible for DBS checking, please contact your HR / Recruitment Advisor.</w:t>
      </w:r>
    </w:p>
    <w:p w14:paraId="4AA39ADE" w14:textId="77777777" w:rsidR="00335C0F" w:rsidRPr="007F7CBE" w:rsidRDefault="00335C0F" w:rsidP="00335C0F">
      <w:pPr>
        <w:pStyle w:val="ListParagraph"/>
        <w:ind w:left="567"/>
        <w:jc w:val="both"/>
        <w:rPr>
          <w:rFonts w:ascii="Arial" w:hAnsi="Arial" w:cs="Arial"/>
        </w:rPr>
      </w:pPr>
    </w:p>
    <w:p w14:paraId="017914B0" w14:textId="77777777" w:rsidR="00335C0F" w:rsidRPr="007F7CBE" w:rsidRDefault="00335C0F" w:rsidP="00335C0F">
      <w:pPr>
        <w:pStyle w:val="ListParagraph"/>
        <w:ind w:left="567"/>
        <w:jc w:val="both"/>
        <w:rPr>
          <w:rFonts w:ascii="Arial" w:hAnsi="Arial" w:cs="Arial"/>
        </w:rPr>
      </w:pPr>
    </w:p>
    <w:p w14:paraId="1D1B55D8" w14:textId="77777777" w:rsidR="00335C0F" w:rsidRDefault="00335C0F" w:rsidP="00335C0F">
      <w:pPr>
        <w:rPr>
          <w:rFonts w:cs="Arial"/>
          <w:b/>
        </w:rPr>
      </w:pPr>
      <w:r>
        <w:rPr>
          <w:rFonts w:cs="Arial"/>
          <w:b/>
        </w:rPr>
        <w:br w:type="page"/>
      </w:r>
    </w:p>
    <w:p w14:paraId="3CB8F1E6" w14:textId="77777777" w:rsidR="00335C0F" w:rsidRDefault="00335C0F" w:rsidP="00335C0F">
      <w:pPr>
        <w:pStyle w:val="ListParagraph"/>
        <w:numPr>
          <w:ilvl w:val="0"/>
          <w:numId w:val="30"/>
        </w:numPr>
        <w:ind w:left="567" w:hanging="567"/>
        <w:contextualSpacing w:val="0"/>
        <w:jc w:val="both"/>
        <w:rPr>
          <w:rFonts w:ascii="Arial" w:hAnsi="Arial" w:cs="Arial"/>
          <w:b/>
        </w:rPr>
      </w:pPr>
      <w:r>
        <w:rPr>
          <w:rFonts w:ascii="Arial" w:hAnsi="Arial" w:cs="Arial"/>
          <w:b/>
        </w:rPr>
        <w:lastRenderedPageBreak/>
        <w:t>FREQUENCY OF DBS CHECKING / RE-CHECKING</w:t>
      </w:r>
    </w:p>
    <w:p w14:paraId="1E24CCE6" w14:textId="77777777" w:rsidR="00335C0F" w:rsidRPr="0097717B" w:rsidRDefault="00335C0F" w:rsidP="00335C0F">
      <w:pPr>
        <w:pStyle w:val="ListParagraph"/>
        <w:ind w:left="567"/>
        <w:jc w:val="both"/>
        <w:rPr>
          <w:rFonts w:ascii="Arial" w:hAnsi="Arial" w:cs="Arial"/>
        </w:rPr>
      </w:pPr>
    </w:p>
    <w:p w14:paraId="04D56887" w14:textId="77777777" w:rsidR="00335C0F" w:rsidRDefault="00335C0F" w:rsidP="00335C0F">
      <w:pPr>
        <w:pStyle w:val="ListParagraph"/>
        <w:numPr>
          <w:ilvl w:val="1"/>
          <w:numId w:val="30"/>
        </w:numPr>
        <w:ind w:left="567" w:hanging="567"/>
        <w:contextualSpacing w:val="0"/>
        <w:jc w:val="both"/>
        <w:rPr>
          <w:rFonts w:ascii="Arial" w:hAnsi="Arial" w:cs="Arial"/>
        </w:rPr>
      </w:pPr>
      <w:r w:rsidRPr="0097717B">
        <w:rPr>
          <w:rFonts w:ascii="Arial" w:hAnsi="Arial" w:cs="Arial"/>
        </w:rPr>
        <w:t xml:space="preserve">Those </w:t>
      </w:r>
      <w:r>
        <w:rPr>
          <w:rFonts w:ascii="Arial" w:hAnsi="Arial" w:cs="Arial"/>
        </w:rPr>
        <w:t xml:space="preserve">who work in posts which are required to be registered with Social Care Wales or work in establishments that are inspected by Care Inspectorate Wales (CIW) will be asked for an updated DBS disclosure every three years in accordance with the </w:t>
      </w:r>
      <w:hyperlink r:id="rId27" w:history="1">
        <w:r>
          <w:rPr>
            <w:rStyle w:val="Hyperlink"/>
            <w:rFonts w:ascii="Arial" w:hAnsi="Arial" w:cs="Arial"/>
          </w:rPr>
          <w:t>Statutory Guidance</w:t>
        </w:r>
      </w:hyperlink>
      <w:r>
        <w:rPr>
          <w:rFonts w:ascii="Arial" w:hAnsi="Arial" w:cs="Arial"/>
        </w:rPr>
        <w:t xml:space="preserve"> issued by Welsh Government.  These include all posts in:</w:t>
      </w:r>
    </w:p>
    <w:p w14:paraId="0A17B5C6" w14:textId="77777777" w:rsidR="00335C0F" w:rsidRDefault="00335C0F" w:rsidP="00335C0F">
      <w:pPr>
        <w:pStyle w:val="ListParagraph"/>
        <w:ind w:left="567"/>
        <w:jc w:val="both"/>
        <w:rPr>
          <w:rFonts w:ascii="Arial" w:hAnsi="Arial" w:cs="Arial"/>
        </w:rPr>
      </w:pPr>
    </w:p>
    <w:p w14:paraId="4AA51F48" w14:textId="77777777" w:rsidR="00335C0F" w:rsidRDefault="00335C0F" w:rsidP="00335C0F">
      <w:pPr>
        <w:pStyle w:val="ListParagraph"/>
        <w:numPr>
          <w:ilvl w:val="0"/>
          <w:numId w:val="32"/>
        </w:numPr>
        <w:ind w:left="1134" w:hanging="567"/>
        <w:contextualSpacing w:val="0"/>
        <w:jc w:val="both"/>
        <w:rPr>
          <w:rFonts w:ascii="Arial" w:hAnsi="Arial" w:cs="Arial"/>
        </w:rPr>
      </w:pPr>
      <w:r>
        <w:rPr>
          <w:rFonts w:ascii="Arial" w:hAnsi="Arial" w:cs="Arial"/>
        </w:rPr>
        <w:t>Older people’s residential care homes</w:t>
      </w:r>
    </w:p>
    <w:p w14:paraId="3BADE965" w14:textId="77777777" w:rsidR="00335C0F" w:rsidRDefault="00335C0F" w:rsidP="00335C0F">
      <w:pPr>
        <w:pStyle w:val="ListParagraph"/>
        <w:numPr>
          <w:ilvl w:val="0"/>
          <w:numId w:val="32"/>
        </w:numPr>
        <w:ind w:left="1134" w:hanging="567"/>
        <w:contextualSpacing w:val="0"/>
        <w:jc w:val="both"/>
        <w:rPr>
          <w:rFonts w:ascii="Arial" w:hAnsi="Arial" w:cs="Arial"/>
        </w:rPr>
      </w:pPr>
      <w:r>
        <w:rPr>
          <w:rFonts w:ascii="Arial" w:hAnsi="Arial" w:cs="Arial"/>
        </w:rPr>
        <w:t>Children’s residential / respite centres;</w:t>
      </w:r>
    </w:p>
    <w:p w14:paraId="19DF922C" w14:textId="77777777" w:rsidR="00335C0F" w:rsidRDefault="00335C0F" w:rsidP="00335C0F">
      <w:pPr>
        <w:pStyle w:val="ListParagraph"/>
        <w:numPr>
          <w:ilvl w:val="0"/>
          <w:numId w:val="32"/>
        </w:numPr>
        <w:ind w:left="1134" w:hanging="567"/>
        <w:contextualSpacing w:val="0"/>
        <w:jc w:val="both"/>
        <w:rPr>
          <w:rFonts w:ascii="Arial" w:hAnsi="Arial" w:cs="Arial"/>
        </w:rPr>
      </w:pPr>
      <w:r>
        <w:rPr>
          <w:rFonts w:ascii="Arial" w:hAnsi="Arial" w:cs="Arial"/>
        </w:rPr>
        <w:t>Registered childcare settings;</w:t>
      </w:r>
    </w:p>
    <w:p w14:paraId="30F76A97" w14:textId="77777777" w:rsidR="00335C0F" w:rsidRDefault="00335C0F" w:rsidP="00335C0F">
      <w:pPr>
        <w:pStyle w:val="ListParagraph"/>
        <w:numPr>
          <w:ilvl w:val="0"/>
          <w:numId w:val="32"/>
        </w:numPr>
        <w:ind w:left="1134" w:hanging="567"/>
        <w:contextualSpacing w:val="0"/>
        <w:jc w:val="both"/>
        <w:rPr>
          <w:rFonts w:ascii="Arial" w:hAnsi="Arial" w:cs="Arial"/>
        </w:rPr>
      </w:pPr>
      <w:r>
        <w:rPr>
          <w:rFonts w:ascii="Arial" w:hAnsi="Arial" w:cs="Arial"/>
        </w:rPr>
        <w:t>All staff within Domiciliary Services (except support staff); and</w:t>
      </w:r>
    </w:p>
    <w:p w14:paraId="1EC0FD12" w14:textId="77777777" w:rsidR="00335C0F" w:rsidRPr="00D07963" w:rsidRDefault="00335C0F" w:rsidP="00335C0F">
      <w:pPr>
        <w:pStyle w:val="ListParagraph"/>
        <w:numPr>
          <w:ilvl w:val="0"/>
          <w:numId w:val="32"/>
        </w:numPr>
        <w:ind w:left="1134" w:hanging="567"/>
        <w:contextualSpacing w:val="0"/>
        <w:jc w:val="both"/>
        <w:rPr>
          <w:rFonts w:ascii="Arial" w:hAnsi="Arial" w:cs="Arial"/>
        </w:rPr>
      </w:pPr>
      <w:r>
        <w:rPr>
          <w:rFonts w:ascii="Arial" w:hAnsi="Arial" w:cs="Arial"/>
        </w:rPr>
        <w:t>Responsible Individuals.</w:t>
      </w:r>
    </w:p>
    <w:p w14:paraId="6CB969B0" w14:textId="77777777" w:rsidR="00335C0F" w:rsidRDefault="00335C0F" w:rsidP="00335C0F">
      <w:pPr>
        <w:pStyle w:val="ListParagraph"/>
        <w:ind w:left="567"/>
        <w:jc w:val="both"/>
        <w:rPr>
          <w:rFonts w:ascii="Arial" w:hAnsi="Arial" w:cs="Arial"/>
        </w:rPr>
      </w:pPr>
    </w:p>
    <w:p w14:paraId="20187016" w14:textId="77777777" w:rsidR="00335C0F" w:rsidRDefault="00335C0F" w:rsidP="00335C0F">
      <w:pPr>
        <w:pStyle w:val="ListParagraph"/>
        <w:ind w:left="567"/>
        <w:jc w:val="both"/>
        <w:rPr>
          <w:rFonts w:ascii="Arial" w:hAnsi="Arial" w:cs="Arial"/>
        </w:rPr>
      </w:pPr>
      <w:r>
        <w:rPr>
          <w:rFonts w:ascii="Arial" w:hAnsi="Arial" w:cs="Arial"/>
        </w:rPr>
        <w:t>Employees in roles which require re-checks will be expected to join and maintain a subscription with the DBS Update Service to allow for re-checks to be undertaken.  The School / Council will not reimburse any costs associated with this.</w:t>
      </w:r>
    </w:p>
    <w:p w14:paraId="6490CC3D" w14:textId="77777777" w:rsidR="00335C0F" w:rsidRDefault="00335C0F" w:rsidP="00335C0F">
      <w:pPr>
        <w:pStyle w:val="ListParagraph"/>
        <w:ind w:left="567"/>
        <w:jc w:val="both"/>
        <w:rPr>
          <w:rFonts w:ascii="Arial" w:hAnsi="Arial" w:cs="Arial"/>
        </w:rPr>
      </w:pPr>
    </w:p>
    <w:p w14:paraId="21F82E9B" w14:textId="77777777" w:rsidR="00335C0F" w:rsidRDefault="00335C0F" w:rsidP="00335C0F">
      <w:pPr>
        <w:pStyle w:val="ListParagraph"/>
        <w:numPr>
          <w:ilvl w:val="1"/>
          <w:numId w:val="30"/>
        </w:numPr>
        <w:ind w:left="567" w:hanging="567"/>
        <w:contextualSpacing w:val="0"/>
        <w:jc w:val="both"/>
        <w:rPr>
          <w:rFonts w:ascii="Arial" w:hAnsi="Arial" w:cs="Arial"/>
        </w:rPr>
      </w:pPr>
      <w:r>
        <w:rPr>
          <w:rFonts w:ascii="Arial" w:hAnsi="Arial" w:cs="Arial"/>
        </w:rPr>
        <w:t>There is no legal requirement to re-check any other staff who work in regulated activity / settings including those who work in schools.  [If a School Governing Body wishes to re-check their staff then they must ensure that this Policy is amended to allow for this and has been agreed by the Governing Body.]  The cost of these checks is payable by the School / Department.</w:t>
      </w:r>
    </w:p>
    <w:p w14:paraId="4920C01B" w14:textId="77777777" w:rsidR="00335C0F" w:rsidRPr="00D07963" w:rsidRDefault="00335C0F" w:rsidP="00335C0F">
      <w:pPr>
        <w:pStyle w:val="ListParagraph"/>
        <w:ind w:left="567"/>
        <w:jc w:val="both"/>
        <w:rPr>
          <w:rFonts w:ascii="Arial" w:hAnsi="Arial" w:cs="Arial"/>
        </w:rPr>
      </w:pPr>
    </w:p>
    <w:p w14:paraId="0876B6CF" w14:textId="77777777" w:rsidR="00335C0F" w:rsidRPr="0097717B" w:rsidRDefault="00335C0F" w:rsidP="00335C0F">
      <w:pPr>
        <w:pStyle w:val="ListParagraph"/>
        <w:ind w:left="567"/>
        <w:rPr>
          <w:rFonts w:ascii="Arial" w:hAnsi="Arial" w:cs="Arial"/>
        </w:rPr>
      </w:pPr>
    </w:p>
    <w:p w14:paraId="4D4FE55C" w14:textId="77777777" w:rsidR="00335C0F" w:rsidRDefault="00335C0F" w:rsidP="00335C0F">
      <w:pPr>
        <w:pStyle w:val="ListParagraph"/>
        <w:numPr>
          <w:ilvl w:val="0"/>
          <w:numId w:val="30"/>
        </w:numPr>
        <w:ind w:left="567" w:hanging="567"/>
        <w:contextualSpacing w:val="0"/>
        <w:jc w:val="both"/>
        <w:rPr>
          <w:rFonts w:ascii="Arial" w:hAnsi="Arial" w:cs="Arial"/>
          <w:b/>
        </w:rPr>
      </w:pPr>
      <w:r>
        <w:rPr>
          <w:rFonts w:ascii="Arial" w:hAnsi="Arial" w:cs="Arial"/>
          <w:b/>
        </w:rPr>
        <w:t>PORTABILITY OF DBS CHECKS</w:t>
      </w:r>
    </w:p>
    <w:p w14:paraId="0D1EE32D" w14:textId="77777777" w:rsidR="00335C0F" w:rsidRDefault="00335C0F" w:rsidP="00335C0F">
      <w:pPr>
        <w:pStyle w:val="ListParagraph"/>
        <w:ind w:left="567"/>
        <w:jc w:val="both"/>
        <w:rPr>
          <w:rFonts w:ascii="Arial" w:hAnsi="Arial" w:cs="Arial"/>
          <w:b/>
        </w:rPr>
      </w:pPr>
    </w:p>
    <w:p w14:paraId="74FDE646" w14:textId="77777777" w:rsidR="00335C0F" w:rsidRPr="00D07963" w:rsidRDefault="00335C0F" w:rsidP="00335C0F">
      <w:pPr>
        <w:pStyle w:val="ListParagraph"/>
        <w:numPr>
          <w:ilvl w:val="1"/>
          <w:numId w:val="30"/>
        </w:numPr>
        <w:ind w:left="567" w:hanging="567"/>
        <w:contextualSpacing w:val="0"/>
        <w:jc w:val="both"/>
        <w:rPr>
          <w:rFonts w:ascii="Arial" w:hAnsi="Arial" w:cs="Arial"/>
          <w:b/>
        </w:rPr>
      </w:pPr>
      <w:r w:rsidRPr="00D07963">
        <w:rPr>
          <w:rFonts w:ascii="Arial" w:hAnsi="Arial" w:cs="Arial"/>
        </w:rPr>
        <w:t xml:space="preserve">DBS disclosures are required for all new (to the Council) employees who are appointed to work in a post which requires a DBS check </w:t>
      </w:r>
      <w:r w:rsidRPr="00D07963">
        <w:rPr>
          <w:rFonts w:ascii="Arial" w:hAnsi="Arial" w:cs="Arial"/>
          <w:b/>
          <w:u w:val="single"/>
        </w:rPr>
        <w:t>before</w:t>
      </w:r>
      <w:r w:rsidRPr="00D07963">
        <w:rPr>
          <w:rFonts w:ascii="Arial" w:hAnsi="Arial" w:cs="Arial"/>
        </w:rPr>
        <w:t xml:space="preserve"> commencing employment.</w:t>
      </w:r>
    </w:p>
    <w:p w14:paraId="4B77FCB9" w14:textId="77777777" w:rsidR="00335C0F" w:rsidRPr="00E5787B" w:rsidRDefault="00335C0F" w:rsidP="00335C0F">
      <w:pPr>
        <w:pStyle w:val="ListParagraph"/>
        <w:ind w:left="567"/>
        <w:jc w:val="both"/>
        <w:rPr>
          <w:rFonts w:ascii="Arial" w:hAnsi="Arial" w:cs="Arial"/>
        </w:rPr>
      </w:pPr>
    </w:p>
    <w:p w14:paraId="55271142" w14:textId="77777777" w:rsidR="00335C0F" w:rsidRDefault="00335C0F" w:rsidP="00335C0F">
      <w:pPr>
        <w:pStyle w:val="ListParagraph"/>
        <w:numPr>
          <w:ilvl w:val="1"/>
          <w:numId w:val="30"/>
        </w:numPr>
        <w:ind w:left="567" w:hanging="567"/>
        <w:contextualSpacing w:val="0"/>
        <w:jc w:val="both"/>
        <w:rPr>
          <w:rFonts w:ascii="Arial" w:hAnsi="Arial" w:cs="Arial"/>
        </w:rPr>
      </w:pPr>
      <w:r w:rsidRPr="00E5787B">
        <w:rPr>
          <w:rFonts w:ascii="Arial" w:hAnsi="Arial" w:cs="Arial"/>
        </w:rPr>
        <w:t xml:space="preserve">Existing </w:t>
      </w:r>
      <w:r>
        <w:rPr>
          <w:rFonts w:ascii="Arial" w:hAnsi="Arial" w:cs="Arial"/>
        </w:rPr>
        <w:t>employees who are offered work in a post which requires a DBS disclosure must be checked if:</w:t>
      </w:r>
    </w:p>
    <w:p w14:paraId="56CDF8D3" w14:textId="77777777" w:rsidR="00335C0F" w:rsidRDefault="00335C0F" w:rsidP="00335C0F">
      <w:pPr>
        <w:pStyle w:val="ListParagraph"/>
        <w:ind w:left="567"/>
        <w:rPr>
          <w:rFonts w:ascii="Arial" w:hAnsi="Arial" w:cs="Arial"/>
        </w:rPr>
      </w:pPr>
    </w:p>
    <w:p w14:paraId="36CFAD6A" w14:textId="77777777" w:rsidR="00335C0F" w:rsidRDefault="00335C0F" w:rsidP="00335C0F">
      <w:pPr>
        <w:pStyle w:val="ListParagraph"/>
        <w:numPr>
          <w:ilvl w:val="0"/>
          <w:numId w:val="33"/>
        </w:numPr>
        <w:ind w:left="1134" w:hanging="567"/>
        <w:contextualSpacing w:val="0"/>
        <w:rPr>
          <w:rFonts w:ascii="Arial" w:hAnsi="Arial" w:cs="Arial"/>
        </w:rPr>
      </w:pPr>
      <w:r>
        <w:rPr>
          <w:rFonts w:ascii="Arial" w:hAnsi="Arial" w:cs="Arial"/>
        </w:rPr>
        <w:t xml:space="preserve">They have not previously undergone a DBS check; </w:t>
      </w:r>
      <w:r w:rsidRPr="00E5787B">
        <w:rPr>
          <w:rFonts w:ascii="Arial" w:hAnsi="Arial" w:cs="Arial"/>
          <w:b/>
        </w:rPr>
        <w:t>or</w:t>
      </w:r>
    </w:p>
    <w:p w14:paraId="583C9186" w14:textId="77777777" w:rsidR="00335C0F" w:rsidRDefault="00335C0F" w:rsidP="00335C0F">
      <w:pPr>
        <w:pStyle w:val="ListParagraph"/>
        <w:numPr>
          <w:ilvl w:val="0"/>
          <w:numId w:val="33"/>
        </w:numPr>
        <w:ind w:left="1134" w:hanging="567"/>
        <w:contextualSpacing w:val="0"/>
        <w:rPr>
          <w:rFonts w:ascii="Arial" w:hAnsi="Arial" w:cs="Arial"/>
        </w:rPr>
      </w:pPr>
      <w:r>
        <w:rPr>
          <w:rFonts w:ascii="Arial" w:hAnsi="Arial" w:cs="Arial"/>
        </w:rPr>
        <w:t xml:space="preserve">They have undergone a check but their DBS certificate is more than three years old; </w:t>
      </w:r>
      <w:r w:rsidRPr="00E5787B">
        <w:rPr>
          <w:rFonts w:ascii="Arial" w:hAnsi="Arial" w:cs="Arial"/>
          <w:b/>
        </w:rPr>
        <w:t>or</w:t>
      </w:r>
    </w:p>
    <w:p w14:paraId="26A7AF9A" w14:textId="77777777" w:rsidR="00335C0F" w:rsidRDefault="00335C0F" w:rsidP="00335C0F">
      <w:pPr>
        <w:pStyle w:val="ListParagraph"/>
        <w:numPr>
          <w:ilvl w:val="0"/>
          <w:numId w:val="33"/>
        </w:numPr>
        <w:ind w:left="1134" w:hanging="567"/>
        <w:contextualSpacing w:val="0"/>
        <w:rPr>
          <w:rFonts w:ascii="Arial" w:hAnsi="Arial" w:cs="Arial"/>
        </w:rPr>
      </w:pPr>
      <w:r>
        <w:rPr>
          <w:rFonts w:ascii="Arial" w:hAnsi="Arial" w:cs="Arial"/>
        </w:rPr>
        <w:t xml:space="preserve">The DBS certificate is three years old or less but is not valid for the post for which they have applied; </w:t>
      </w:r>
      <w:r w:rsidRPr="00E5787B">
        <w:rPr>
          <w:rFonts w:ascii="Arial" w:hAnsi="Arial" w:cs="Arial"/>
          <w:b/>
        </w:rPr>
        <w:t>or</w:t>
      </w:r>
    </w:p>
    <w:p w14:paraId="0A086C55" w14:textId="77777777" w:rsidR="00335C0F" w:rsidRDefault="00335C0F" w:rsidP="00335C0F">
      <w:pPr>
        <w:pStyle w:val="ListParagraph"/>
        <w:numPr>
          <w:ilvl w:val="0"/>
          <w:numId w:val="33"/>
        </w:numPr>
        <w:ind w:left="1134" w:hanging="567"/>
        <w:contextualSpacing w:val="0"/>
        <w:rPr>
          <w:rFonts w:ascii="Arial" w:hAnsi="Arial" w:cs="Arial"/>
        </w:rPr>
      </w:pPr>
      <w:r>
        <w:rPr>
          <w:rFonts w:ascii="Arial" w:hAnsi="Arial" w:cs="Arial"/>
        </w:rPr>
        <w:t>They hold the appropriate DBS certificate but are moving to a post which is significantly different to the current post e.g. Driver to Teaching Assistant.</w:t>
      </w:r>
    </w:p>
    <w:p w14:paraId="0030B400" w14:textId="77777777" w:rsidR="00335C0F" w:rsidRPr="00E5787B" w:rsidRDefault="00335C0F" w:rsidP="00335C0F">
      <w:pPr>
        <w:pStyle w:val="ListParagraph"/>
        <w:ind w:left="567"/>
        <w:rPr>
          <w:rFonts w:ascii="Arial" w:hAnsi="Arial" w:cs="Arial"/>
        </w:rPr>
      </w:pPr>
    </w:p>
    <w:p w14:paraId="6776238A" w14:textId="77777777" w:rsidR="00335C0F" w:rsidRPr="00E5787B" w:rsidRDefault="00335C0F" w:rsidP="00335C0F">
      <w:pPr>
        <w:pStyle w:val="ListParagraph"/>
        <w:numPr>
          <w:ilvl w:val="1"/>
          <w:numId w:val="30"/>
        </w:numPr>
        <w:ind w:left="567" w:hanging="567"/>
        <w:contextualSpacing w:val="0"/>
        <w:jc w:val="both"/>
        <w:rPr>
          <w:rFonts w:ascii="Arial" w:hAnsi="Arial" w:cs="Arial"/>
        </w:rPr>
      </w:pPr>
      <w:r>
        <w:rPr>
          <w:rFonts w:ascii="Arial" w:hAnsi="Arial" w:cs="Arial"/>
        </w:rPr>
        <w:t>Employees are required to advise their manager / Headteacher of any criminal convictions during their employment and a change in circumstances will lead to a new DBS check being required.  Failure to advise of a change in circumstances may result in disciplinary action.</w:t>
      </w:r>
    </w:p>
    <w:p w14:paraId="3A3E402C" w14:textId="77777777" w:rsidR="00335C0F" w:rsidRPr="00E5787B" w:rsidRDefault="00335C0F" w:rsidP="00335C0F">
      <w:pPr>
        <w:pStyle w:val="ListParagraph"/>
        <w:ind w:left="567"/>
        <w:rPr>
          <w:rFonts w:ascii="Arial" w:hAnsi="Arial" w:cs="Arial"/>
        </w:rPr>
      </w:pPr>
    </w:p>
    <w:p w14:paraId="0130B473" w14:textId="77777777" w:rsidR="00335C0F" w:rsidRPr="00E5787B" w:rsidRDefault="00335C0F" w:rsidP="00335C0F">
      <w:pPr>
        <w:pStyle w:val="ListParagraph"/>
        <w:ind w:left="567"/>
        <w:rPr>
          <w:rFonts w:ascii="Arial" w:hAnsi="Arial" w:cs="Arial"/>
        </w:rPr>
      </w:pPr>
    </w:p>
    <w:p w14:paraId="448758CC" w14:textId="77777777" w:rsidR="00335C0F" w:rsidRDefault="00335C0F" w:rsidP="00335C0F">
      <w:pPr>
        <w:rPr>
          <w:rFonts w:cs="Arial"/>
          <w:b/>
        </w:rPr>
      </w:pPr>
      <w:r>
        <w:rPr>
          <w:rFonts w:cs="Arial"/>
          <w:b/>
        </w:rPr>
        <w:br w:type="page"/>
      </w:r>
    </w:p>
    <w:p w14:paraId="17666CB8" w14:textId="77777777" w:rsidR="00335C0F" w:rsidRDefault="00335C0F" w:rsidP="00335C0F">
      <w:pPr>
        <w:pStyle w:val="ListParagraph"/>
        <w:numPr>
          <w:ilvl w:val="0"/>
          <w:numId w:val="30"/>
        </w:numPr>
        <w:ind w:left="567" w:hanging="567"/>
        <w:contextualSpacing w:val="0"/>
        <w:jc w:val="both"/>
        <w:rPr>
          <w:rFonts w:ascii="Arial" w:hAnsi="Arial" w:cs="Arial"/>
          <w:b/>
        </w:rPr>
      </w:pPr>
      <w:r>
        <w:rPr>
          <w:rFonts w:ascii="Arial" w:hAnsi="Arial" w:cs="Arial"/>
          <w:b/>
        </w:rPr>
        <w:lastRenderedPageBreak/>
        <w:t>THE RECRUITMENT PROCESS AND DBS CHECKING</w:t>
      </w:r>
    </w:p>
    <w:p w14:paraId="4F658F48" w14:textId="77777777" w:rsidR="00335C0F" w:rsidRPr="00E5787B" w:rsidRDefault="00335C0F" w:rsidP="00335C0F">
      <w:pPr>
        <w:pStyle w:val="ListParagraph"/>
        <w:ind w:left="567"/>
        <w:jc w:val="both"/>
        <w:rPr>
          <w:rFonts w:ascii="Arial" w:hAnsi="Arial" w:cs="Arial"/>
        </w:rPr>
      </w:pPr>
    </w:p>
    <w:p w14:paraId="06369F17" w14:textId="77777777" w:rsidR="00335C0F" w:rsidRDefault="00335C0F" w:rsidP="00335C0F">
      <w:pPr>
        <w:pStyle w:val="ListParagraph"/>
        <w:numPr>
          <w:ilvl w:val="1"/>
          <w:numId w:val="30"/>
        </w:numPr>
        <w:ind w:left="567" w:hanging="567"/>
        <w:contextualSpacing w:val="0"/>
        <w:jc w:val="both"/>
        <w:rPr>
          <w:rFonts w:ascii="Arial" w:hAnsi="Arial" w:cs="Arial"/>
        </w:rPr>
      </w:pPr>
      <w:r w:rsidRPr="00E5787B">
        <w:rPr>
          <w:rFonts w:ascii="Arial" w:hAnsi="Arial" w:cs="Arial"/>
        </w:rPr>
        <w:t xml:space="preserve">The HR Recruitment Team </w:t>
      </w:r>
      <w:r>
        <w:rPr>
          <w:rFonts w:ascii="Arial" w:hAnsi="Arial" w:cs="Arial"/>
        </w:rPr>
        <w:t>provides a DBS checking service (at the point of job offer) to all services including schools.</w:t>
      </w:r>
    </w:p>
    <w:p w14:paraId="7881F857" w14:textId="77777777" w:rsidR="00335C0F" w:rsidRDefault="00335C0F" w:rsidP="00335C0F">
      <w:pPr>
        <w:pStyle w:val="ListParagraph"/>
        <w:ind w:left="567"/>
        <w:jc w:val="both"/>
        <w:rPr>
          <w:rFonts w:ascii="Arial" w:hAnsi="Arial" w:cs="Arial"/>
        </w:rPr>
      </w:pPr>
    </w:p>
    <w:p w14:paraId="2D210A48" w14:textId="77777777" w:rsidR="00335C0F" w:rsidRDefault="00335C0F" w:rsidP="00335C0F">
      <w:pPr>
        <w:pStyle w:val="ListParagraph"/>
        <w:numPr>
          <w:ilvl w:val="1"/>
          <w:numId w:val="30"/>
        </w:numPr>
        <w:ind w:left="567" w:hanging="567"/>
        <w:contextualSpacing w:val="0"/>
        <w:jc w:val="both"/>
        <w:rPr>
          <w:rFonts w:ascii="Arial" w:hAnsi="Arial" w:cs="Arial"/>
        </w:rPr>
      </w:pPr>
      <w:r>
        <w:rPr>
          <w:rFonts w:ascii="Arial" w:hAnsi="Arial" w:cs="Arial"/>
        </w:rPr>
        <w:t>There are strict guidelines regarding which posts can be included for DBS checking purposes.  Therefore, it is essential a clear and concise job profile enables the service and the Recruitment Team / HR Advisor to assess what type of check is required.  The Job Profile must contain the justification for the type and level of check.  A DBS check will not be requested until the Recruitment Team are satisfied that it is justified.</w:t>
      </w:r>
    </w:p>
    <w:p w14:paraId="67943C8D" w14:textId="77777777" w:rsidR="00335C0F" w:rsidRPr="00E5787B" w:rsidRDefault="00335C0F" w:rsidP="00335C0F">
      <w:pPr>
        <w:pStyle w:val="ListParagraph"/>
        <w:ind w:left="567"/>
        <w:rPr>
          <w:rFonts w:ascii="Arial" w:hAnsi="Arial" w:cs="Arial"/>
        </w:rPr>
      </w:pPr>
    </w:p>
    <w:p w14:paraId="3CE3E99B" w14:textId="77777777" w:rsidR="00335C0F" w:rsidRDefault="00335C0F" w:rsidP="00335C0F">
      <w:pPr>
        <w:pStyle w:val="ListParagraph"/>
        <w:numPr>
          <w:ilvl w:val="1"/>
          <w:numId w:val="30"/>
        </w:numPr>
        <w:ind w:left="567" w:hanging="567"/>
        <w:contextualSpacing w:val="0"/>
        <w:jc w:val="both"/>
        <w:rPr>
          <w:rFonts w:ascii="Arial" w:hAnsi="Arial" w:cs="Arial"/>
        </w:rPr>
      </w:pPr>
      <w:r>
        <w:rPr>
          <w:rFonts w:ascii="Arial" w:hAnsi="Arial" w:cs="Arial"/>
        </w:rPr>
        <w:t>Recruiting managers are expected to read, understand and follow the relevant Recruitment and Selection Policy.</w:t>
      </w:r>
    </w:p>
    <w:p w14:paraId="0E85A6DE" w14:textId="77777777" w:rsidR="00335C0F" w:rsidRPr="00950ACC" w:rsidRDefault="00335C0F" w:rsidP="00335C0F">
      <w:pPr>
        <w:pStyle w:val="ListParagraph"/>
        <w:ind w:left="567"/>
        <w:rPr>
          <w:rFonts w:ascii="Arial" w:hAnsi="Arial" w:cs="Arial"/>
        </w:rPr>
      </w:pPr>
    </w:p>
    <w:p w14:paraId="385F5808" w14:textId="77777777" w:rsidR="00335C0F" w:rsidRDefault="00335C0F" w:rsidP="00335C0F">
      <w:pPr>
        <w:pStyle w:val="ListParagraph"/>
        <w:numPr>
          <w:ilvl w:val="1"/>
          <w:numId w:val="30"/>
        </w:numPr>
        <w:ind w:left="567" w:hanging="567"/>
        <w:contextualSpacing w:val="0"/>
        <w:jc w:val="both"/>
        <w:rPr>
          <w:rFonts w:ascii="Arial" w:hAnsi="Arial" w:cs="Arial"/>
        </w:rPr>
      </w:pPr>
      <w:r>
        <w:rPr>
          <w:rFonts w:ascii="Arial" w:hAnsi="Arial" w:cs="Arial"/>
        </w:rPr>
        <w:t xml:space="preserve">Where a DBS check is required, the recruitment information including the advertisement will make this clear.  The </w:t>
      </w:r>
      <w:hyperlink r:id="rId28" w:history="1">
        <w:r w:rsidRPr="00950ACC">
          <w:rPr>
            <w:rStyle w:val="Hyperlink"/>
            <w:rFonts w:ascii="Arial" w:hAnsi="Arial" w:cs="Arial"/>
          </w:rPr>
          <w:t>DBS Code of Practice</w:t>
        </w:r>
      </w:hyperlink>
      <w:r>
        <w:rPr>
          <w:rFonts w:ascii="Arial" w:hAnsi="Arial" w:cs="Arial"/>
        </w:rPr>
        <w:t xml:space="preserve"> and </w:t>
      </w:r>
      <w:r w:rsidRPr="00941F3D">
        <w:rPr>
          <w:rFonts w:ascii="Arial" w:hAnsi="Arial" w:cs="Arial"/>
        </w:rPr>
        <w:t>Policy Statement on the Recruitment of Ex-Offenders</w:t>
      </w:r>
      <w:r>
        <w:rPr>
          <w:rFonts w:ascii="Arial" w:hAnsi="Arial" w:cs="Arial"/>
        </w:rPr>
        <w:t xml:space="preserve"> and Filtering Rules (Appendix 1) will be made available to job applicants via the Council’s internet jobs pages.</w:t>
      </w:r>
    </w:p>
    <w:p w14:paraId="3CC10C63" w14:textId="77777777" w:rsidR="00335C0F" w:rsidRPr="0060092B" w:rsidRDefault="00335C0F" w:rsidP="00335C0F">
      <w:pPr>
        <w:pStyle w:val="ListParagraph"/>
        <w:ind w:left="567"/>
        <w:rPr>
          <w:rFonts w:ascii="Arial" w:hAnsi="Arial" w:cs="Arial"/>
        </w:rPr>
      </w:pPr>
    </w:p>
    <w:p w14:paraId="550517DE" w14:textId="77777777" w:rsidR="00335C0F" w:rsidRDefault="00335C0F" w:rsidP="00335C0F">
      <w:pPr>
        <w:pStyle w:val="ListParagraph"/>
        <w:numPr>
          <w:ilvl w:val="1"/>
          <w:numId w:val="30"/>
        </w:numPr>
        <w:ind w:left="567" w:hanging="567"/>
        <w:contextualSpacing w:val="0"/>
        <w:jc w:val="both"/>
        <w:rPr>
          <w:rFonts w:ascii="Arial" w:hAnsi="Arial" w:cs="Arial"/>
        </w:rPr>
      </w:pPr>
      <w:r>
        <w:rPr>
          <w:rFonts w:ascii="Arial" w:hAnsi="Arial" w:cs="Arial"/>
        </w:rPr>
        <w:t>Applicants for posts requiring DBS checks will be provided with the opportunity to disclose details of a criminal record.  This information is treated in strictest confidence and will only be available to those who need it as part of the recruitment process.  An offer of employment may be withdrawn from applicants who fail to reveal relevant information or where after receiving a DBS disclosure, the applicant is considered unsuitable for the role.</w:t>
      </w:r>
    </w:p>
    <w:p w14:paraId="3F717AB0" w14:textId="77777777" w:rsidR="00335C0F" w:rsidRPr="001E759B" w:rsidRDefault="00335C0F" w:rsidP="00335C0F">
      <w:pPr>
        <w:pStyle w:val="ListParagraph"/>
        <w:ind w:left="567"/>
        <w:rPr>
          <w:rFonts w:ascii="Arial" w:hAnsi="Arial" w:cs="Arial"/>
        </w:rPr>
      </w:pPr>
    </w:p>
    <w:p w14:paraId="7F7C8002" w14:textId="77777777" w:rsidR="00335C0F" w:rsidRDefault="00335C0F" w:rsidP="00335C0F">
      <w:pPr>
        <w:pStyle w:val="ListParagraph"/>
        <w:numPr>
          <w:ilvl w:val="1"/>
          <w:numId w:val="30"/>
        </w:numPr>
        <w:ind w:left="567" w:hanging="567"/>
        <w:contextualSpacing w:val="0"/>
        <w:jc w:val="both"/>
        <w:rPr>
          <w:rFonts w:ascii="Arial" w:hAnsi="Arial" w:cs="Arial"/>
        </w:rPr>
      </w:pPr>
      <w:r>
        <w:rPr>
          <w:rFonts w:ascii="Arial" w:hAnsi="Arial" w:cs="Arial"/>
        </w:rPr>
        <w:t xml:space="preserve">Applicants who have worked or resided overseas for twelve months or more in the previous ten years (excluding members of UK armed forces and their families) will be advised to seek certificates at their own cost from the relevant countries in accordance with the </w:t>
      </w:r>
      <w:hyperlink r:id="rId29" w:history="1">
        <w:r>
          <w:rPr>
            <w:rStyle w:val="Hyperlink"/>
            <w:rFonts w:ascii="Arial" w:hAnsi="Arial" w:cs="Arial"/>
          </w:rPr>
          <w:t>Home Office Guidance on the application process for criminal records checks overseas</w:t>
        </w:r>
      </w:hyperlink>
      <w:r w:rsidRPr="00867022">
        <w:rPr>
          <w:rFonts w:ascii="Arial" w:hAnsi="Arial" w:cs="Arial"/>
        </w:rPr>
        <w:t>.</w:t>
      </w:r>
      <w:r>
        <w:rPr>
          <w:rFonts w:ascii="Arial" w:hAnsi="Arial" w:cs="Arial"/>
        </w:rPr>
        <w:t xml:space="preserve">  </w:t>
      </w:r>
    </w:p>
    <w:p w14:paraId="6647D744" w14:textId="77777777" w:rsidR="00335C0F" w:rsidRPr="001E759B" w:rsidRDefault="00335C0F" w:rsidP="00335C0F">
      <w:pPr>
        <w:pStyle w:val="ListParagraph"/>
        <w:ind w:left="567"/>
        <w:rPr>
          <w:rFonts w:ascii="Arial" w:hAnsi="Arial" w:cs="Arial"/>
        </w:rPr>
      </w:pPr>
    </w:p>
    <w:p w14:paraId="6D1A465C" w14:textId="77777777" w:rsidR="00335C0F" w:rsidRDefault="00335C0F" w:rsidP="00335C0F">
      <w:pPr>
        <w:pStyle w:val="ListParagraph"/>
        <w:numPr>
          <w:ilvl w:val="1"/>
          <w:numId w:val="30"/>
        </w:numPr>
        <w:ind w:left="567" w:hanging="567"/>
        <w:contextualSpacing w:val="0"/>
        <w:jc w:val="both"/>
        <w:rPr>
          <w:rFonts w:ascii="Arial" w:hAnsi="Arial" w:cs="Arial"/>
        </w:rPr>
      </w:pPr>
      <w:r>
        <w:rPr>
          <w:rFonts w:ascii="Arial" w:hAnsi="Arial" w:cs="Arial"/>
        </w:rPr>
        <w:t>It is an offence to employ someone to work in a role involving work with children if they have been barred through the DBS Children’s Barred List or where the work is with adults, through the DBS Adults Barred List.</w:t>
      </w:r>
    </w:p>
    <w:p w14:paraId="240A1E86" w14:textId="77777777" w:rsidR="00335C0F" w:rsidRPr="004B19E8" w:rsidRDefault="00335C0F" w:rsidP="00335C0F">
      <w:pPr>
        <w:pStyle w:val="ListParagraph"/>
        <w:ind w:left="567"/>
        <w:rPr>
          <w:rFonts w:ascii="Arial" w:hAnsi="Arial" w:cs="Arial"/>
        </w:rPr>
      </w:pPr>
    </w:p>
    <w:p w14:paraId="3341D21F" w14:textId="77777777" w:rsidR="00335C0F" w:rsidRPr="004B19E8" w:rsidRDefault="00335C0F" w:rsidP="00335C0F">
      <w:pPr>
        <w:pStyle w:val="ListParagraph"/>
        <w:numPr>
          <w:ilvl w:val="1"/>
          <w:numId w:val="30"/>
        </w:numPr>
        <w:ind w:left="567" w:hanging="567"/>
        <w:contextualSpacing w:val="0"/>
        <w:jc w:val="both"/>
        <w:rPr>
          <w:rFonts w:ascii="Arial" w:hAnsi="Arial" w:cs="Arial"/>
        </w:rPr>
      </w:pPr>
      <w:r w:rsidRPr="004B19E8">
        <w:rPr>
          <w:rFonts w:ascii="Arial" w:hAnsi="Arial" w:cs="Arial"/>
          <w:color w:val="000000"/>
        </w:rPr>
        <w:t xml:space="preserve">It is an offence for someone to apply or volunteer for work for which they have been barred via the DBS barred lists. </w:t>
      </w:r>
      <w:r>
        <w:rPr>
          <w:rFonts w:ascii="Arial" w:hAnsi="Arial" w:cs="Arial"/>
          <w:color w:val="000000"/>
        </w:rPr>
        <w:t xml:space="preserve"> </w:t>
      </w:r>
      <w:r w:rsidRPr="004B19E8">
        <w:rPr>
          <w:rFonts w:ascii="Arial" w:hAnsi="Arial" w:cs="Arial"/>
          <w:color w:val="000000"/>
        </w:rPr>
        <w:t xml:space="preserve">If this happens, it will be reported to the relevant authorities. </w:t>
      </w:r>
    </w:p>
    <w:p w14:paraId="7F26C820" w14:textId="77777777" w:rsidR="00335C0F" w:rsidRPr="004B19E8" w:rsidRDefault="00335C0F" w:rsidP="00335C0F">
      <w:pPr>
        <w:pStyle w:val="ListParagraph"/>
        <w:ind w:left="567"/>
        <w:rPr>
          <w:rFonts w:ascii="Arial" w:hAnsi="Arial" w:cs="Arial"/>
        </w:rPr>
      </w:pPr>
    </w:p>
    <w:p w14:paraId="0DD85DCD" w14:textId="77777777" w:rsidR="00335C0F" w:rsidRPr="001E759B" w:rsidRDefault="00335C0F" w:rsidP="00335C0F">
      <w:pPr>
        <w:pStyle w:val="ListParagraph"/>
        <w:numPr>
          <w:ilvl w:val="1"/>
          <w:numId w:val="30"/>
        </w:numPr>
        <w:ind w:left="567" w:hanging="567"/>
        <w:contextualSpacing w:val="0"/>
        <w:jc w:val="both"/>
        <w:rPr>
          <w:rFonts w:ascii="Arial" w:hAnsi="Arial" w:cs="Arial"/>
        </w:rPr>
      </w:pPr>
      <w:r>
        <w:rPr>
          <w:rFonts w:ascii="Arial" w:hAnsi="Arial" w:cs="Arial"/>
        </w:rPr>
        <w:t xml:space="preserve">The Council uses the </w:t>
      </w:r>
      <w:hyperlink r:id="rId30" w:history="1">
        <w:r w:rsidRPr="00DD75E5">
          <w:rPr>
            <w:rStyle w:val="Hyperlink"/>
            <w:rFonts w:ascii="Arial" w:hAnsi="Arial" w:cs="Arial"/>
          </w:rPr>
          <w:t>https://carmarthenshire.employmentcheck.org.uk/</w:t>
        </w:r>
      </w:hyperlink>
      <w:r>
        <w:rPr>
          <w:rFonts w:ascii="Arial" w:hAnsi="Arial" w:cs="Arial"/>
        </w:rPr>
        <w:t xml:space="preserve"> online system to undertake DBS checks.  New employee details will not be set up for HR and Payroll purposes until </w:t>
      </w:r>
      <w:r>
        <w:rPr>
          <w:rFonts w:ascii="Arial" w:hAnsi="Arial" w:cs="Arial"/>
          <w:b/>
          <w:u w:val="single"/>
        </w:rPr>
        <w:t>all</w:t>
      </w:r>
      <w:r>
        <w:rPr>
          <w:rFonts w:ascii="Arial" w:hAnsi="Arial" w:cs="Arial"/>
        </w:rPr>
        <w:t xml:space="preserve"> pre-employment checks, including DBS checks, are completed satisfactorily.  For details of the full pre-employment check requirements please refer to our </w:t>
      </w:r>
      <w:hyperlink r:id="rId31" w:history="1">
        <w:r w:rsidRPr="005B7A96">
          <w:rPr>
            <w:rStyle w:val="Hyperlink"/>
            <w:rFonts w:ascii="Arial" w:hAnsi="Arial" w:cs="Arial"/>
          </w:rPr>
          <w:t>Recruitment intranet pages</w:t>
        </w:r>
      </w:hyperlink>
      <w:r>
        <w:rPr>
          <w:rFonts w:ascii="Arial" w:hAnsi="Arial" w:cs="Arial"/>
        </w:rPr>
        <w:t>.</w:t>
      </w:r>
    </w:p>
    <w:p w14:paraId="409343C9" w14:textId="77777777" w:rsidR="00335C0F" w:rsidRPr="00E5787B" w:rsidRDefault="00335C0F" w:rsidP="00335C0F">
      <w:pPr>
        <w:pStyle w:val="ListParagraph"/>
        <w:ind w:left="567"/>
        <w:rPr>
          <w:rFonts w:ascii="Arial" w:hAnsi="Arial" w:cs="Arial"/>
        </w:rPr>
      </w:pPr>
    </w:p>
    <w:p w14:paraId="6C9C4657" w14:textId="77777777" w:rsidR="00335C0F" w:rsidRPr="00E5787B" w:rsidRDefault="00335C0F" w:rsidP="00335C0F">
      <w:pPr>
        <w:pStyle w:val="ListParagraph"/>
        <w:ind w:left="567"/>
        <w:rPr>
          <w:rFonts w:ascii="Arial" w:hAnsi="Arial" w:cs="Arial"/>
        </w:rPr>
      </w:pPr>
    </w:p>
    <w:p w14:paraId="42436D05" w14:textId="77777777" w:rsidR="00335C0F" w:rsidRDefault="00335C0F" w:rsidP="00335C0F">
      <w:pPr>
        <w:rPr>
          <w:rFonts w:cs="Arial"/>
          <w:b/>
        </w:rPr>
      </w:pPr>
      <w:r>
        <w:rPr>
          <w:rFonts w:cs="Arial"/>
          <w:b/>
        </w:rPr>
        <w:br w:type="page"/>
      </w:r>
    </w:p>
    <w:p w14:paraId="2FBA2492" w14:textId="77777777" w:rsidR="00335C0F" w:rsidRDefault="00335C0F" w:rsidP="00335C0F">
      <w:pPr>
        <w:pStyle w:val="ListParagraph"/>
        <w:numPr>
          <w:ilvl w:val="0"/>
          <w:numId w:val="30"/>
        </w:numPr>
        <w:ind w:left="567" w:hanging="567"/>
        <w:contextualSpacing w:val="0"/>
        <w:jc w:val="both"/>
        <w:rPr>
          <w:rFonts w:ascii="Arial" w:hAnsi="Arial" w:cs="Arial"/>
          <w:b/>
        </w:rPr>
      </w:pPr>
      <w:r>
        <w:rPr>
          <w:rFonts w:ascii="Arial" w:hAnsi="Arial" w:cs="Arial"/>
          <w:b/>
        </w:rPr>
        <w:lastRenderedPageBreak/>
        <w:t>COUNTER-SIGNATORIES AND IDENTITY VERIFIERS</w:t>
      </w:r>
    </w:p>
    <w:p w14:paraId="1319C105" w14:textId="77777777" w:rsidR="00335C0F" w:rsidRDefault="00335C0F" w:rsidP="00335C0F">
      <w:pPr>
        <w:pStyle w:val="ListParagraph"/>
        <w:ind w:left="567"/>
        <w:jc w:val="both"/>
        <w:rPr>
          <w:rFonts w:ascii="Arial" w:hAnsi="Arial" w:cs="Arial"/>
          <w:b/>
        </w:rPr>
      </w:pPr>
    </w:p>
    <w:p w14:paraId="5E0E9755" w14:textId="073F3B99" w:rsidR="00335C0F" w:rsidRPr="005B7A96" w:rsidRDefault="00335C0F" w:rsidP="00335C0F">
      <w:pPr>
        <w:pStyle w:val="ListParagraph"/>
        <w:numPr>
          <w:ilvl w:val="1"/>
          <w:numId w:val="30"/>
        </w:numPr>
        <w:ind w:left="567" w:hanging="567"/>
        <w:contextualSpacing w:val="0"/>
        <w:jc w:val="both"/>
        <w:rPr>
          <w:rFonts w:ascii="Arial" w:hAnsi="Arial" w:cs="Arial"/>
          <w:b/>
        </w:rPr>
      </w:pPr>
      <w:r w:rsidRPr="005B7A96">
        <w:rPr>
          <w:rFonts w:ascii="Arial" w:hAnsi="Arial" w:cs="Arial"/>
        </w:rPr>
        <w:t xml:space="preserve">It is the responsibility of every </w:t>
      </w:r>
      <w:r w:rsidR="006F3FC3" w:rsidRPr="005B7A96">
        <w:rPr>
          <w:rFonts w:ascii="Arial" w:hAnsi="Arial" w:cs="Arial"/>
        </w:rPr>
        <w:t>Counter signatory</w:t>
      </w:r>
      <w:r w:rsidRPr="005B7A96">
        <w:rPr>
          <w:rFonts w:ascii="Arial" w:hAnsi="Arial" w:cs="Arial"/>
        </w:rPr>
        <w:t xml:space="preserve"> and Identity Verifier to:</w:t>
      </w:r>
    </w:p>
    <w:p w14:paraId="70D092C2" w14:textId="77777777" w:rsidR="00335C0F" w:rsidRDefault="00335C0F" w:rsidP="00335C0F">
      <w:pPr>
        <w:pStyle w:val="ListParagraph"/>
        <w:ind w:left="567"/>
        <w:rPr>
          <w:rFonts w:ascii="Arial" w:hAnsi="Arial" w:cs="Arial"/>
        </w:rPr>
      </w:pPr>
    </w:p>
    <w:p w14:paraId="0C9B187D" w14:textId="77777777" w:rsidR="00335C0F" w:rsidRDefault="00335C0F" w:rsidP="00335C0F">
      <w:pPr>
        <w:pStyle w:val="ListParagraph"/>
        <w:numPr>
          <w:ilvl w:val="0"/>
          <w:numId w:val="34"/>
        </w:numPr>
        <w:ind w:left="1134" w:hanging="567"/>
        <w:contextualSpacing w:val="0"/>
        <w:rPr>
          <w:rFonts w:ascii="Arial" w:hAnsi="Arial" w:cs="Arial"/>
        </w:rPr>
      </w:pPr>
      <w:r>
        <w:rPr>
          <w:rFonts w:ascii="Arial" w:hAnsi="Arial" w:cs="Arial"/>
        </w:rPr>
        <w:t>Undertake all training required and provided in relation to their responsibilities;</w:t>
      </w:r>
    </w:p>
    <w:p w14:paraId="35071833" w14:textId="77777777" w:rsidR="00335C0F" w:rsidRDefault="00335C0F" w:rsidP="00335C0F">
      <w:pPr>
        <w:pStyle w:val="ListParagraph"/>
        <w:numPr>
          <w:ilvl w:val="0"/>
          <w:numId w:val="34"/>
        </w:numPr>
        <w:ind w:left="1134" w:hanging="567"/>
        <w:contextualSpacing w:val="0"/>
        <w:rPr>
          <w:rFonts w:ascii="Arial" w:hAnsi="Arial" w:cs="Arial"/>
        </w:rPr>
      </w:pPr>
      <w:r>
        <w:rPr>
          <w:rFonts w:ascii="Arial" w:hAnsi="Arial" w:cs="Arial"/>
        </w:rPr>
        <w:t>Keep up to date with information and guidance provided by the Disclosure and Barring Service, the Council and other relevant sources;</w:t>
      </w:r>
    </w:p>
    <w:p w14:paraId="6C383D7B" w14:textId="77777777" w:rsidR="00335C0F" w:rsidRDefault="00335C0F" w:rsidP="00335C0F">
      <w:pPr>
        <w:pStyle w:val="ListParagraph"/>
        <w:numPr>
          <w:ilvl w:val="0"/>
          <w:numId w:val="34"/>
        </w:numPr>
        <w:ind w:left="1134" w:hanging="567"/>
        <w:contextualSpacing w:val="0"/>
        <w:rPr>
          <w:rFonts w:ascii="Arial" w:hAnsi="Arial" w:cs="Arial"/>
        </w:rPr>
      </w:pPr>
      <w:r>
        <w:rPr>
          <w:rFonts w:ascii="Arial" w:hAnsi="Arial" w:cs="Arial"/>
        </w:rPr>
        <w:t>Maintain full and accurate records where required; and</w:t>
      </w:r>
    </w:p>
    <w:p w14:paraId="449B9989" w14:textId="77777777" w:rsidR="00335C0F" w:rsidRPr="003A7F4D" w:rsidRDefault="00335C0F" w:rsidP="00335C0F">
      <w:pPr>
        <w:pStyle w:val="ListParagraph"/>
        <w:numPr>
          <w:ilvl w:val="0"/>
          <w:numId w:val="34"/>
        </w:numPr>
        <w:ind w:left="1134" w:hanging="567"/>
        <w:contextualSpacing w:val="0"/>
        <w:rPr>
          <w:rFonts w:ascii="Arial" w:hAnsi="Arial" w:cs="Arial"/>
        </w:rPr>
      </w:pPr>
      <w:r>
        <w:rPr>
          <w:rFonts w:ascii="Arial" w:hAnsi="Arial" w:cs="Arial"/>
        </w:rPr>
        <w:t>Seek advice if they are unsure about any area of responsibility in relation to DBS and pre-employment checking.</w:t>
      </w:r>
    </w:p>
    <w:p w14:paraId="205DEE5E" w14:textId="77777777" w:rsidR="00335C0F" w:rsidRPr="003A7F4D" w:rsidRDefault="00335C0F" w:rsidP="00335C0F">
      <w:pPr>
        <w:pStyle w:val="ListParagraph"/>
        <w:ind w:left="567"/>
        <w:rPr>
          <w:rFonts w:ascii="Arial" w:hAnsi="Arial" w:cs="Arial"/>
        </w:rPr>
      </w:pPr>
    </w:p>
    <w:p w14:paraId="4E8E5E92" w14:textId="77777777" w:rsidR="00335C0F" w:rsidRPr="003A7F4D" w:rsidRDefault="00335C0F" w:rsidP="00335C0F">
      <w:pPr>
        <w:pStyle w:val="ListParagraph"/>
        <w:ind w:left="567"/>
        <w:rPr>
          <w:rFonts w:ascii="Arial" w:hAnsi="Arial" w:cs="Arial"/>
        </w:rPr>
      </w:pPr>
    </w:p>
    <w:p w14:paraId="46CED963" w14:textId="77777777" w:rsidR="00335C0F" w:rsidRDefault="00335C0F" w:rsidP="00335C0F">
      <w:pPr>
        <w:pStyle w:val="ListParagraph"/>
        <w:numPr>
          <w:ilvl w:val="0"/>
          <w:numId w:val="30"/>
        </w:numPr>
        <w:ind w:left="567" w:hanging="567"/>
        <w:contextualSpacing w:val="0"/>
        <w:jc w:val="both"/>
        <w:rPr>
          <w:rFonts w:ascii="Arial" w:hAnsi="Arial" w:cs="Arial"/>
          <w:b/>
        </w:rPr>
      </w:pPr>
      <w:r>
        <w:rPr>
          <w:rFonts w:ascii="Arial" w:hAnsi="Arial" w:cs="Arial"/>
          <w:b/>
        </w:rPr>
        <w:t>CHECKS FOR NON-EMPLOYEES</w:t>
      </w:r>
    </w:p>
    <w:p w14:paraId="08767659" w14:textId="77777777" w:rsidR="00335C0F" w:rsidRDefault="00335C0F" w:rsidP="00335C0F">
      <w:pPr>
        <w:pStyle w:val="ListParagraph"/>
        <w:ind w:left="567"/>
        <w:jc w:val="both"/>
        <w:rPr>
          <w:rFonts w:ascii="Arial" w:hAnsi="Arial" w:cs="Arial"/>
          <w:b/>
        </w:rPr>
      </w:pPr>
    </w:p>
    <w:p w14:paraId="43A6DD78" w14:textId="77777777" w:rsidR="00335C0F" w:rsidRPr="00202F88" w:rsidRDefault="00335C0F" w:rsidP="00335C0F">
      <w:pPr>
        <w:pStyle w:val="ListParagraph"/>
        <w:numPr>
          <w:ilvl w:val="1"/>
          <w:numId w:val="30"/>
        </w:numPr>
        <w:ind w:left="567" w:hanging="567"/>
        <w:contextualSpacing w:val="0"/>
        <w:jc w:val="both"/>
        <w:rPr>
          <w:rFonts w:ascii="Arial" w:hAnsi="Arial" w:cs="Arial"/>
          <w:u w:val="single"/>
        </w:rPr>
      </w:pPr>
      <w:r w:rsidRPr="00202F88">
        <w:rPr>
          <w:rFonts w:ascii="Arial" w:hAnsi="Arial" w:cs="Arial"/>
          <w:u w:val="single"/>
        </w:rPr>
        <w:t>Agency Workers</w:t>
      </w:r>
    </w:p>
    <w:p w14:paraId="738B13B7" w14:textId="77777777" w:rsidR="00335C0F" w:rsidRDefault="00335C0F" w:rsidP="00335C0F">
      <w:pPr>
        <w:pStyle w:val="ListParagraph"/>
        <w:ind w:left="567"/>
        <w:jc w:val="both"/>
        <w:rPr>
          <w:rFonts w:ascii="Arial" w:hAnsi="Arial" w:cs="Arial"/>
        </w:rPr>
      </w:pPr>
    </w:p>
    <w:p w14:paraId="39804C7E" w14:textId="77777777" w:rsidR="00335C0F" w:rsidRDefault="00335C0F" w:rsidP="00335C0F">
      <w:pPr>
        <w:pStyle w:val="ListParagraph"/>
        <w:ind w:left="567"/>
        <w:jc w:val="both"/>
        <w:rPr>
          <w:rFonts w:ascii="Arial" w:hAnsi="Arial" w:cs="Arial"/>
        </w:rPr>
      </w:pPr>
      <w:r>
        <w:rPr>
          <w:rFonts w:ascii="Arial" w:hAnsi="Arial" w:cs="Arial"/>
        </w:rPr>
        <w:t>The Agency is the employer of the workers it provides.  It must therefore carry out the same level of checks as required by this Policy and the post assessment.  Recruiting managers must ensure that the Agency provides written confirmation that DBS and all other pre-employment checks have been undertaken before the worker commences their placement.</w:t>
      </w:r>
    </w:p>
    <w:p w14:paraId="0A033EBD" w14:textId="77777777" w:rsidR="00335C0F" w:rsidRDefault="00335C0F" w:rsidP="00335C0F">
      <w:pPr>
        <w:pStyle w:val="ListParagraph"/>
        <w:ind w:left="567"/>
        <w:jc w:val="both"/>
        <w:rPr>
          <w:rFonts w:ascii="Arial" w:hAnsi="Arial" w:cs="Arial"/>
        </w:rPr>
      </w:pPr>
    </w:p>
    <w:p w14:paraId="398A9EA5" w14:textId="77777777" w:rsidR="00335C0F" w:rsidRPr="00202F88" w:rsidRDefault="00335C0F" w:rsidP="00335C0F">
      <w:pPr>
        <w:pStyle w:val="ListParagraph"/>
        <w:numPr>
          <w:ilvl w:val="1"/>
          <w:numId w:val="30"/>
        </w:numPr>
        <w:ind w:left="567" w:hanging="567"/>
        <w:contextualSpacing w:val="0"/>
        <w:jc w:val="both"/>
        <w:rPr>
          <w:rFonts w:ascii="Arial" w:hAnsi="Arial" w:cs="Arial"/>
          <w:u w:val="single"/>
        </w:rPr>
      </w:pPr>
      <w:r w:rsidRPr="00202F88">
        <w:rPr>
          <w:rFonts w:ascii="Arial" w:hAnsi="Arial" w:cs="Arial"/>
          <w:u w:val="single"/>
        </w:rPr>
        <w:t>Contractors</w:t>
      </w:r>
    </w:p>
    <w:p w14:paraId="15F4EC72" w14:textId="77777777" w:rsidR="00335C0F" w:rsidRDefault="00335C0F" w:rsidP="00335C0F">
      <w:pPr>
        <w:pStyle w:val="ListParagraph"/>
        <w:ind w:left="567"/>
        <w:jc w:val="both"/>
        <w:rPr>
          <w:rFonts w:ascii="Arial" w:hAnsi="Arial" w:cs="Arial"/>
        </w:rPr>
      </w:pPr>
    </w:p>
    <w:p w14:paraId="701F9658" w14:textId="77777777" w:rsidR="00335C0F" w:rsidRDefault="00335C0F" w:rsidP="00335C0F">
      <w:pPr>
        <w:pStyle w:val="ListParagraph"/>
        <w:ind w:left="567"/>
        <w:jc w:val="both"/>
        <w:rPr>
          <w:rFonts w:ascii="Arial" w:hAnsi="Arial" w:cs="Arial"/>
        </w:rPr>
      </w:pPr>
      <w:r>
        <w:rPr>
          <w:rFonts w:ascii="Arial" w:hAnsi="Arial" w:cs="Arial"/>
        </w:rPr>
        <w:t>The organisation providing the service / contractors is the employer.  It must therefore ensure that the appropriate DBS and pre-employment checks are undertaken.  Contractors are required to comply with this Policy and this should be provided during the procurement process.</w:t>
      </w:r>
    </w:p>
    <w:p w14:paraId="06D7B25F" w14:textId="77777777" w:rsidR="00335C0F" w:rsidRDefault="00335C0F" w:rsidP="00335C0F">
      <w:pPr>
        <w:pStyle w:val="ListParagraph"/>
        <w:ind w:left="567"/>
        <w:jc w:val="both"/>
        <w:rPr>
          <w:rFonts w:ascii="Arial" w:hAnsi="Arial" w:cs="Arial"/>
        </w:rPr>
      </w:pPr>
    </w:p>
    <w:p w14:paraId="1BE2987E" w14:textId="77777777" w:rsidR="00335C0F" w:rsidRDefault="00335C0F" w:rsidP="00335C0F">
      <w:pPr>
        <w:pStyle w:val="ListParagraph"/>
        <w:ind w:left="1701" w:hanging="1134"/>
        <w:jc w:val="both"/>
        <w:rPr>
          <w:rFonts w:ascii="Arial" w:hAnsi="Arial" w:cs="Arial"/>
        </w:rPr>
      </w:pPr>
      <w:r w:rsidRPr="00292BF8">
        <w:rPr>
          <w:rFonts w:ascii="Arial" w:hAnsi="Arial" w:cs="Arial"/>
        </w:rPr>
        <w:t>Note</w:t>
      </w:r>
      <w:r>
        <w:rPr>
          <w:rFonts w:ascii="Arial" w:hAnsi="Arial" w:cs="Arial"/>
        </w:rPr>
        <w:t>:  The Passenger Transport Service co-ordinates DBS checks for its contractors.</w:t>
      </w:r>
    </w:p>
    <w:p w14:paraId="5F00D32B" w14:textId="77777777" w:rsidR="00335C0F" w:rsidRDefault="00335C0F" w:rsidP="00335C0F">
      <w:pPr>
        <w:pStyle w:val="ListParagraph"/>
        <w:ind w:left="567"/>
        <w:jc w:val="both"/>
        <w:rPr>
          <w:rFonts w:ascii="Arial" w:hAnsi="Arial" w:cs="Arial"/>
        </w:rPr>
      </w:pPr>
    </w:p>
    <w:p w14:paraId="3DB1F7B5" w14:textId="77777777" w:rsidR="00335C0F" w:rsidRPr="00202F88" w:rsidRDefault="00335C0F" w:rsidP="00335C0F">
      <w:pPr>
        <w:pStyle w:val="ListParagraph"/>
        <w:numPr>
          <w:ilvl w:val="1"/>
          <w:numId w:val="30"/>
        </w:numPr>
        <w:ind w:left="567" w:hanging="567"/>
        <w:contextualSpacing w:val="0"/>
        <w:jc w:val="both"/>
        <w:rPr>
          <w:rFonts w:ascii="Arial" w:hAnsi="Arial" w:cs="Arial"/>
          <w:u w:val="single"/>
        </w:rPr>
      </w:pPr>
      <w:r w:rsidRPr="00202F88">
        <w:rPr>
          <w:rFonts w:ascii="Arial" w:hAnsi="Arial" w:cs="Arial"/>
          <w:u w:val="single"/>
        </w:rPr>
        <w:t>Volunteers</w:t>
      </w:r>
    </w:p>
    <w:p w14:paraId="6F78A17C" w14:textId="77777777" w:rsidR="00335C0F" w:rsidRDefault="00335C0F" w:rsidP="00335C0F">
      <w:pPr>
        <w:pStyle w:val="ListParagraph"/>
        <w:ind w:left="567"/>
        <w:jc w:val="both"/>
        <w:rPr>
          <w:rFonts w:ascii="Arial" w:hAnsi="Arial" w:cs="Arial"/>
        </w:rPr>
      </w:pPr>
    </w:p>
    <w:p w14:paraId="01D7FDDF" w14:textId="77777777" w:rsidR="00335C0F" w:rsidRDefault="00335C0F" w:rsidP="00335C0F">
      <w:pPr>
        <w:pStyle w:val="ListParagraph"/>
        <w:ind w:left="567"/>
        <w:jc w:val="both"/>
        <w:rPr>
          <w:rFonts w:ascii="Arial" w:hAnsi="Arial" w:cs="Arial"/>
        </w:rPr>
      </w:pPr>
      <w:r>
        <w:rPr>
          <w:rFonts w:ascii="Arial" w:hAnsi="Arial" w:cs="Arial"/>
        </w:rPr>
        <w:t>The DBS define a volunteer as a ‘person who performs any activity which involves spending time, unpaid (except for travelling and other approved out-of-pocket expenses), doing something which aims to benefit someone (individual or groups) other than or in addition to close relatives’.</w:t>
      </w:r>
    </w:p>
    <w:p w14:paraId="5633162C" w14:textId="77777777" w:rsidR="00335C0F" w:rsidRDefault="00335C0F" w:rsidP="00335C0F">
      <w:pPr>
        <w:pStyle w:val="ListParagraph"/>
        <w:ind w:left="567"/>
        <w:jc w:val="both"/>
        <w:rPr>
          <w:rFonts w:ascii="Arial" w:hAnsi="Arial" w:cs="Arial"/>
        </w:rPr>
      </w:pPr>
    </w:p>
    <w:p w14:paraId="00E67EBE" w14:textId="77777777" w:rsidR="00335C0F" w:rsidRDefault="00335C0F" w:rsidP="00335C0F">
      <w:pPr>
        <w:pStyle w:val="ListParagraph"/>
        <w:ind w:left="567"/>
        <w:jc w:val="both"/>
        <w:rPr>
          <w:rFonts w:ascii="Arial" w:hAnsi="Arial" w:cs="Arial"/>
        </w:rPr>
      </w:pPr>
      <w:r>
        <w:rPr>
          <w:rFonts w:ascii="Arial" w:hAnsi="Arial" w:cs="Arial"/>
        </w:rPr>
        <w:t>The DBS does not charge for providing disclosures for volunteers but before submitting a request for a volunteer, you must be satisfied that they will not:</w:t>
      </w:r>
    </w:p>
    <w:p w14:paraId="2598E098" w14:textId="77777777" w:rsidR="00335C0F" w:rsidRDefault="00335C0F" w:rsidP="00335C0F">
      <w:pPr>
        <w:pStyle w:val="ListParagraph"/>
        <w:ind w:left="567"/>
        <w:jc w:val="both"/>
        <w:rPr>
          <w:rFonts w:ascii="Arial" w:hAnsi="Arial" w:cs="Arial"/>
        </w:rPr>
      </w:pPr>
    </w:p>
    <w:p w14:paraId="74ECE914" w14:textId="77777777" w:rsidR="00335C0F" w:rsidRDefault="00335C0F" w:rsidP="00335C0F">
      <w:pPr>
        <w:pStyle w:val="ListParagraph"/>
        <w:numPr>
          <w:ilvl w:val="0"/>
          <w:numId w:val="35"/>
        </w:numPr>
        <w:ind w:left="1134" w:hanging="567"/>
        <w:contextualSpacing w:val="0"/>
        <w:jc w:val="both"/>
        <w:rPr>
          <w:rFonts w:ascii="Arial" w:hAnsi="Arial" w:cs="Arial"/>
        </w:rPr>
      </w:pPr>
      <w:r>
        <w:rPr>
          <w:rFonts w:ascii="Arial" w:hAnsi="Arial" w:cs="Arial"/>
        </w:rPr>
        <w:t>Benefit financially from the position for which the application is being submitted;</w:t>
      </w:r>
    </w:p>
    <w:p w14:paraId="3FB6A302" w14:textId="77777777" w:rsidR="00335C0F" w:rsidRDefault="00335C0F" w:rsidP="00335C0F">
      <w:pPr>
        <w:pStyle w:val="ListParagraph"/>
        <w:numPr>
          <w:ilvl w:val="0"/>
          <w:numId w:val="35"/>
        </w:numPr>
        <w:ind w:left="1134" w:hanging="567"/>
        <w:contextualSpacing w:val="0"/>
        <w:jc w:val="both"/>
        <w:rPr>
          <w:rFonts w:ascii="Arial" w:hAnsi="Arial" w:cs="Arial"/>
        </w:rPr>
      </w:pPr>
      <w:r>
        <w:rPr>
          <w:rFonts w:ascii="Arial" w:hAnsi="Arial" w:cs="Arial"/>
        </w:rPr>
        <w:t>Receive any payment (except for travel and other approved out-of-office expenses);</w:t>
      </w:r>
    </w:p>
    <w:p w14:paraId="5C9853D3" w14:textId="77777777" w:rsidR="00335C0F" w:rsidRDefault="00335C0F" w:rsidP="00335C0F">
      <w:pPr>
        <w:pStyle w:val="ListParagraph"/>
        <w:numPr>
          <w:ilvl w:val="0"/>
          <w:numId w:val="35"/>
        </w:numPr>
        <w:ind w:left="1134" w:hanging="567"/>
        <w:contextualSpacing w:val="0"/>
        <w:jc w:val="both"/>
        <w:rPr>
          <w:rFonts w:ascii="Arial" w:hAnsi="Arial" w:cs="Arial"/>
        </w:rPr>
      </w:pPr>
      <w:r>
        <w:rPr>
          <w:rFonts w:ascii="Arial" w:hAnsi="Arial" w:cs="Arial"/>
        </w:rPr>
        <w:t>Be on a work placement;</w:t>
      </w:r>
    </w:p>
    <w:p w14:paraId="5AD4A629" w14:textId="77777777" w:rsidR="00335C0F" w:rsidRDefault="00335C0F" w:rsidP="00335C0F">
      <w:pPr>
        <w:pStyle w:val="ListParagraph"/>
        <w:numPr>
          <w:ilvl w:val="0"/>
          <w:numId w:val="35"/>
        </w:numPr>
        <w:ind w:left="1134" w:hanging="567"/>
        <w:contextualSpacing w:val="0"/>
        <w:jc w:val="both"/>
        <w:rPr>
          <w:rFonts w:ascii="Arial" w:hAnsi="Arial" w:cs="Arial"/>
        </w:rPr>
      </w:pPr>
      <w:r>
        <w:rPr>
          <w:rFonts w:ascii="Arial" w:hAnsi="Arial" w:cs="Arial"/>
        </w:rPr>
        <w:t>Be in a trainee position or undertaking a course of study that will lead to a full-time role / qualification; or</w:t>
      </w:r>
    </w:p>
    <w:p w14:paraId="2AF74AF0" w14:textId="77777777" w:rsidR="00335C0F" w:rsidRDefault="00335C0F" w:rsidP="00335C0F">
      <w:pPr>
        <w:pStyle w:val="ListParagraph"/>
        <w:numPr>
          <w:ilvl w:val="0"/>
          <w:numId w:val="35"/>
        </w:numPr>
        <w:ind w:left="1134" w:hanging="567"/>
        <w:contextualSpacing w:val="0"/>
        <w:jc w:val="both"/>
        <w:rPr>
          <w:rFonts w:ascii="Arial" w:hAnsi="Arial" w:cs="Arial"/>
        </w:rPr>
      </w:pPr>
      <w:r>
        <w:rPr>
          <w:rFonts w:ascii="Arial" w:hAnsi="Arial" w:cs="Arial"/>
        </w:rPr>
        <w:t>Be a paid foster carer or a member of a foster care household.</w:t>
      </w:r>
    </w:p>
    <w:p w14:paraId="6C029D12" w14:textId="77777777" w:rsidR="00335C0F" w:rsidRDefault="00335C0F" w:rsidP="00335C0F">
      <w:pPr>
        <w:ind w:left="567"/>
        <w:rPr>
          <w:rFonts w:cs="Arial"/>
        </w:rPr>
      </w:pPr>
    </w:p>
    <w:p w14:paraId="3B50AB1C" w14:textId="77777777" w:rsidR="00335C0F" w:rsidRPr="001F796D" w:rsidRDefault="00335C0F" w:rsidP="00335C0F">
      <w:pPr>
        <w:ind w:left="567"/>
        <w:rPr>
          <w:rFonts w:cs="Arial"/>
        </w:rPr>
      </w:pPr>
      <w:r>
        <w:rPr>
          <w:rFonts w:cs="Arial"/>
        </w:rPr>
        <w:lastRenderedPageBreak/>
        <w:t xml:space="preserve">Please refer to </w:t>
      </w:r>
      <w:hyperlink r:id="rId32" w:history="1">
        <w:r w:rsidRPr="001F796D">
          <w:rPr>
            <w:rStyle w:val="Hyperlink"/>
            <w:rFonts w:cs="Arial"/>
          </w:rPr>
          <w:t>DBS Checks - Guidance for Employers</w:t>
        </w:r>
      </w:hyperlink>
      <w:r>
        <w:rPr>
          <w:rFonts w:cs="Arial"/>
        </w:rPr>
        <w:t xml:space="preserve"> for more information.</w:t>
      </w:r>
    </w:p>
    <w:p w14:paraId="20C1167C" w14:textId="77777777" w:rsidR="00335C0F" w:rsidRDefault="00335C0F" w:rsidP="00335C0F">
      <w:pPr>
        <w:pStyle w:val="ListParagraph"/>
        <w:ind w:left="567"/>
        <w:jc w:val="both"/>
        <w:rPr>
          <w:rFonts w:ascii="Arial" w:hAnsi="Arial" w:cs="Arial"/>
        </w:rPr>
      </w:pPr>
    </w:p>
    <w:p w14:paraId="2A884733" w14:textId="77777777" w:rsidR="00335C0F" w:rsidRPr="00202F88" w:rsidRDefault="00335C0F" w:rsidP="00335C0F">
      <w:pPr>
        <w:pStyle w:val="ListParagraph"/>
        <w:numPr>
          <w:ilvl w:val="1"/>
          <w:numId w:val="30"/>
        </w:numPr>
        <w:ind w:left="567" w:hanging="567"/>
        <w:contextualSpacing w:val="0"/>
        <w:jc w:val="both"/>
        <w:rPr>
          <w:rFonts w:ascii="Arial" w:hAnsi="Arial" w:cs="Arial"/>
          <w:u w:val="single"/>
        </w:rPr>
      </w:pPr>
      <w:r w:rsidRPr="00202F88">
        <w:rPr>
          <w:rFonts w:ascii="Arial" w:hAnsi="Arial" w:cs="Arial"/>
          <w:u w:val="single"/>
        </w:rPr>
        <w:t>School Governors</w:t>
      </w:r>
    </w:p>
    <w:p w14:paraId="49203330" w14:textId="77777777" w:rsidR="00335C0F" w:rsidRDefault="00335C0F" w:rsidP="00335C0F">
      <w:pPr>
        <w:pStyle w:val="ListParagraph"/>
        <w:ind w:left="567"/>
        <w:jc w:val="both"/>
        <w:rPr>
          <w:rFonts w:ascii="Arial" w:hAnsi="Arial" w:cs="Arial"/>
        </w:rPr>
      </w:pPr>
    </w:p>
    <w:p w14:paraId="73589319" w14:textId="77777777" w:rsidR="00335C0F" w:rsidRPr="003A7F4D" w:rsidRDefault="00335C0F" w:rsidP="00335C0F">
      <w:pPr>
        <w:pStyle w:val="ListParagraph"/>
        <w:ind w:left="567"/>
        <w:jc w:val="both"/>
        <w:rPr>
          <w:rFonts w:ascii="Arial" w:hAnsi="Arial" w:cs="Arial"/>
        </w:rPr>
      </w:pPr>
      <w:r>
        <w:rPr>
          <w:rFonts w:ascii="Arial" w:hAnsi="Arial" w:cs="Arial"/>
        </w:rPr>
        <w:t>DBS checks will be undertaken for School Governors with responsibility for safeguarding or who meet the threshold in relation to unsupervised and regular access to children e.g. Chair of Governors.</w:t>
      </w:r>
    </w:p>
    <w:p w14:paraId="28101E0B" w14:textId="77777777" w:rsidR="00335C0F" w:rsidRPr="003A7F4D" w:rsidRDefault="00335C0F" w:rsidP="00335C0F">
      <w:pPr>
        <w:pStyle w:val="ListParagraph"/>
        <w:ind w:left="567"/>
        <w:rPr>
          <w:rFonts w:ascii="Arial" w:hAnsi="Arial" w:cs="Arial"/>
        </w:rPr>
      </w:pPr>
    </w:p>
    <w:p w14:paraId="0D5D5E7F" w14:textId="77777777" w:rsidR="00335C0F" w:rsidRPr="003A7F4D" w:rsidRDefault="00335C0F" w:rsidP="00335C0F">
      <w:pPr>
        <w:pStyle w:val="ListParagraph"/>
        <w:ind w:left="567"/>
        <w:rPr>
          <w:rFonts w:ascii="Arial" w:hAnsi="Arial" w:cs="Arial"/>
        </w:rPr>
      </w:pPr>
    </w:p>
    <w:p w14:paraId="51FEE116" w14:textId="77777777" w:rsidR="00335C0F" w:rsidRDefault="00335C0F" w:rsidP="00335C0F">
      <w:pPr>
        <w:pStyle w:val="ListParagraph"/>
        <w:numPr>
          <w:ilvl w:val="0"/>
          <w:numId w:val="30"/>
        </w:numPr>
        <w:ind w:left="567" w:hanging="567"/>
        <w:contextualSpacing w:val="0"/>
        <w:jc w:val="both"/>
        <w:rPr>
          <w:rFonts w:ascii="Arial" w:hAnsi="Arial" w:cs="Arial"/>
          <w:b/>
        </w:rPr>
      </w:pPr>
      <w:r>
        <w:rPr>
          <w:rFonts w:ascii="Arial" w:hAnsi="Arial" w:cs="Arial"/>
          <w:b/>
        </w:rPr>
        <w:t>WHEN A CRIMINAL RECORD IS DECLARED OR REVEALED ON A DISCLOSURE</w:t>
      </w:r>
    </w:p>
    <w:p w14:paraId="3A0DF69D" w14:textId="77777777" w:rsidR="00335C0F" w:rsidRPr="001F796D" w:rsidRDefault="00335C0F" w:rsidP="00335C0F">
      <w:pPr>
        <w:pStyle w:val="ListParagraph"/>
        <w:ind w:left="567"/>
        <w:jc w:val="both"/>
        <w:rPr>
          <w:rFonts w:ascii="Arial" w:hAnsi="Arial" w:cs="Arial"/>
        </w:rPr>
      </w:pPr>
    </w:p>
    <w:p w14:paraId="44BAB4E9" w14:textId="584F17D2" w:rsidR="00335C0F" w:rsidRDefault="00335C0F" w:rsidP="00335C0F">
      <w:pPr>
        <w:pStyle w:val="ListParagraph"/>
        <w:numPr>
          <w:ilvl w:val="1"/>
          <w:numId w:val="30"/>
        </w:numPr>
        <w:ind w:left="567" w:hanging="567"/>
        <w:contextualSpacing w:val="0"/>
        <w:jc w:val="both"/>
        <w:rPr>
          <w:rFonts w:ascii="Arial" w:hAnsi="Arial" w:cs="Arial"/>
        </w:rPr>
      </w:pPr>
      <w:r w:rsidRPr="001F796D">
        <w:rPr>
          <w:rFonts w:ascii="Arial" w:hAnsi="Arial" w:cs="Arial"/>
        </w:rPr>
        <w:t xml:space="preserve">Disclosures </w:t>
      </w:r>
      <w:r>
        <w:rPr>
          <w:rFonts w:ascii="Arial" w:hAnsi="Arial" w:cs="Arial"/>
        </w:rPr>
        <w:t xml:space="preserve">containing previous convictions and / or cautions are not necessarily a bar to obtaining a position.  However, failure to disclose such convictions where it </w:t>
      </w:r>
      <w:bookmarkStart w:id="0" w:name="_GoBack"/>
      <w:r w:rsidR="006F3FC3">
        <w:rPr>
          <w:rFonts w:ascii="Arial" w:hAnsi="Arial" w:cs="Arial"/>
        </w:rPr>
        <w:t>is</w:t>
      </w:r>
      <w:bookmarkEnd w:id="0"/>
      <w:r>
        <w:rPr>
          <w:rFonts w:ascii="Arial" w:hAnsi="Arial" w:cs="Arial"/>
        </w:rPr>
        <w:t xml:space="preserve"> required may be seen as an attempt to obtain employment by deception and, as such, would usually result in withdrawal of the offer of employment.</w:t>
      </w:r>
    </w:p>
    <w:p w14:paraId="49BB1A3F" w14:textId="77777777" w:rsidR="00335C0F" w:rsidRDefault="00335C0F" w:rsidP="00335C0F">
      <w:pPr>
        <w:pStyle w:val="ListParagraph"/>
        <w:ind w:left="567"/>
        <w:jc w:val="both"/>
        <w:rPr>
          <w:rFonts w:ascii="Arial" w:hAnsi="Arial" w:cs="Arial"/>
        </w:rPr>
      </w:pPr>
    </w:p>
    <w:p w14:paraId="29EAC74B" w14:textId="77777777" w:rsidR="00335C0F" w:rsidRDefault="00335C0F" w:rsidP="00335C0F">
      <w:pPr>
        <w:pStyle w:val="ListParagraph"/>
        <w:numPr>
          <w:ilvl w:val="1"/>
          <w:numId w:val="30"/>
        </w:numPr>
        <w:ind w:left="567" w:hanging="567"/>
        <w:contextualSpacing w:val="0"/>
        <w:jc w:val="both"/>
        <w:rPr>
          <w:rFonts w:ascii="Arial" w:hAnsi="Arial" w:cs="Arial"/>
        </w:rPr>
      </w:pPr>
      <w:r>
        <w:rPr>
          <w:rFonts w:ascii="Arial" w:hAnsi="Arial" w:cs="Arial"/>
        </w:rPr>
        <w:t>Where the convictions and / or cautions have been declared at the application stage, then this should not be taken into account during the shortlisting process.  Candidates who are shortlisted for interview should be provided with the opportunity to discuss their disclosure with the Recruiting Manager / Headteacher.</w:t>
      </w:r>
    </w:p>
    <w:p w14:paraId="2EEC4B02" w14:textId="77777777" w:rsidR="00335C0F" w:rsidRPr="001F796D" w:rsidRDefault="00335C0F" w:rsidP="00335C0F">
      <w:pPr>
        <w:pStyle w:val="ListParagraph"/>
        <w:ind w:left="567"/>
        <w:rPr>
          <w:rFonts w:ascii="Arial" w:hAnsi="Arial" w:cs="Arial"/>
        </w:rPr>
      </w:pPr>
    </w:p>
    <w:p w14:paraId="3A065F7F" w14:textId="77777777" w:rsidR="00335C0F" w:rsidRDefault="00335C0F" w:rsidP="00335C0F">
      <w:pPr>
        <w:pStyle w:val="ListParagraph"/>
        <w:numPr>
          <w:ilvl w:val="1"/>
          <w:numId w:val="30"/>
        </w:numPr>
        <w:ind w:left="567" w:hanging="567"/>
        <w:contextualSpacing w:val="0"/>
        <w:jc w:val="both"/>
        <w:rPr>
          <w:rFonts w:ascii="Arial" w:hAnsi="Arial" w:cs="Arial"/>
        </w:rPr>
      </w:pPr>
      <w:r>
        <w:rPr>
          <w:rFonts w:ascii="Arial" w:hAnsi="Arial" w:cs="Arial"/>
        </w:rPr>
        <w:t>If, after an offer of employment is made, a DBS check reveals any undeclared information then the Recruiting Manager should review the information, seek advice from the Recruitment Team / HR Advisor and discuss with the applicant where appropriate before making a decision regarding suitability and whether the appointment should proceed.</w:t>
      </w:r>
    </w:p>
    <w:p w14:paraId="218A67D3" w14:textId="77777777" w:rsidR="00335C0F" w:rsidRPr="001F796D" w:rsidRDefault="00335C0F" w:rsidP="00335C0F">
      <w:pPr>
        <w:pStyle w:val="ListParagraph"/>
        <w:ind w:left="567"/>
        <w:rPr>
          <w:rFonts w:ascii="Arial" w:hAnsi="Arial" w:cs="Arial"/>
        </w:rPr>
      </w:pPr>
    </w:p>
    <w:p w14:paraId="55BDD794" w14:textId="77777777" w:rsidR="00335C0F" w:rsidRDefault="00335C0F" w:rsidP="00335C0F">
      <w:pPr>
        <w:pStyle w:val="ListParagraph"/>
        <w:numPr>
          <w:ilvl w:val="1"/>
          <w:numId w:val="30"/>
        </w:numPr>
        <w:ind w:left="567" w:hanging="567"/>
        <w:contextualSpacing w:val="0"/>
        <w:jc w:val="both"/>
        <w:rPr>
          <w:rFonts w:ascii="Arial" w:hAnsi="Arial" w:cs="Arial"/>
        </w:rPr>
      </w:pPr>
      <w:r>
        <w:rPr>
          <w:rFonts w:ascii="Arial" w:hAnsi="Arial" w:cs="Arial"/>
        </w:rPr>
        <w:t>When reviewing any information provided directly by the applicant, or via the DBS disclosure, recruiting managers should keep an open mind, focus on the ability to do the job and consider the following:</w:t>
      </w:r>
    </w:p>
    <w:p w14:paraId="6F041F01" w14:textId="77777777" w:rsidR="00335C0F" w:rsidRDefault="00335C0F" w:rsidP="00335C0F">
      <w:pPr>
        <w:pStyle w:val="ListParagraph"/>
        <w:ind w:left="567"/>
        <w:rPr>
          <w:rFonts w:ascii="Arial" w:hAnsi="Arial" w:cs="Arial"/>
        </w:rPr>
      </w:pPr>
    </w:p>
    <w:p w14:paraId="0C266C31" w14:textId="77777777" w:rsidR="00335C0F" w:rsidRDefault="00335C0F" w:rsidP="00335C0F">
      <w:pPr>
        <w:pStyle w:val="ListParagraph"/>
        <w:numPr>
          <w:ilvl w:val="0"/>
          <w:numId w:val="36"/>
        </w:numPr>
        <w:ind w:left="1134" w:hanging="567"/>
        <w:contextualSpacing w:val="0"/>
        <w:rPr>
          <w:rFonts w:ascii="Arial" w:hAnsi="Arial" w:cs="Arial"/>
        </w:rPr>
      </w:pPr>
      <w:r>
        <w:rPr>
          <w:rFonts w:ascii="Arial" w:hAnsi="Arial" w:cs="Arial"/>
        </w:rPr>
        <w:t>Is the disclosure relevant to the job / position?</w:t>
      </w:r>
    </w:p>
    <w:p w14:paraId="39114CF9" w14:textId="77777777" w:rsidR="00335C0F" w:rsidRDefault="00335C0F" w:rsidP="00335C0F">
      <w:pPr>
        <w:pStyle w:val="ListParagraph"/>
        <w:numPr>
          <w:ilvl w:val="0"/>
          <w:numId w:val="36"/>
        </w:numPr>
        <w:ind w:left="1134" w:hanging="567"/>
        <w:contextualSpacing w:val="0"/>
        <w:rPr>
          <w:rFonts w:ascii="Arial" w:hAnsi="Arial" w:cs="Arial"/>
        </w:rPr>
      </w:pPr>
      <w:r>
        <w:rPr>
          <w:rFonts w:ascii="Arial" w:hAnsi="Arial" w:cs="Arial"/>
        </w:rPr>
        <w:t>How serious is it?</w:t>
      </w:r>
    </w:p>
    <w:p w14:paraId="67C2B6A2" w14:textId="77777777" w:rsidR="00335C0F" w:rsidRDefault="00335C0F" w:rsidP="00335C0F">
      <w:pPr>
        <w:pStyle w:val="ListParagraph"/>
        <w:numPr>
          <w:ilvl w:val="0"/>
          <w:numId w:val="36"/>
        </w:numPr>
        <w:ind w:left="1134" w:hanging="567"/>
        <w:contextualSpacing w:val="0"/>
        <w:rPr>
          <w:rFonts w:ascii="Arial" w:hAnsi="Arial" w:cs="Arial"/>
        </w:rPr>
      </w:pPr>
      <w:r>
        <w:rPr>
          <w:rFonts w:ascii="Arial" w:hAnsi="Arial" w:cs="Arial"/>
        </w:rPr>
        <w:t>How recent is the conviction?  Is it spent?</w:t>
      </w:r>
    </w:p>
    <w:p w14:paraId="33E55E50" w14:textId="77777777" w:rsidR="00335C0F" w:rsidRDefault="00335C0F" w:rsidP="00335C0F">
      <w:pPr>
        <w:pStyle w:val="ListParagraph"/>
        <w:numPr>
          <w:ilvl w:val="0"/>
          <w:numId w:val="36"/>
        </w:numPr>
        <w:ind w:left="1134" w:hanging="567"/>
        <w:contextualSpacing w:val="0"/>
        <w:rPr>
          <w:rFonts w:ascii="Arial" w:hAnsi="Arial" w:cs="Arial"/>
        </w:rPr>
      </w:pPr>
      <w:r>
        <w:rPr>
          <w:rFonts w:ascii="Arial" w:hAnsi="Arial" w:cs="Arial"/>
        </w:rPr>
        <w:t>Have the applicant’s circumstances changed since the convictions:</w:t>
      </w:r>
    </w:p>
    <w:p w14:paraId="015FE767" w14:textId="77777777" w:rsidR="00335C0F" w:rsidRPr="00BE64C2" w:rsidRDefault="00335C0F" w:rsidP="00335C0F">
      <w:pPr>
        <w:pStyle w:val="ListParagraph"/>
        <w:numPr>
          <w:ilvl w:val="0"/>
          <w:numId w:val="36"/>
        </w:numPr>
        <w:ind w:left="1134" w:hanging="567"/>
        <w:contextualSpacing w:val="0"/>
        <w:rPr>
          <w:rFonts w:ascii="Arial" w:hAnsi="Arial" w:cs="Arial"/>
        </w:rPr>
      </w:pPr>
      <w:r>
        <w:rPr>
          <w:rFonts w:ascii="Arial" w:hAnsi="Arial" w:cs="Arial"/>
        </w:rPr>
        <w:t>What explanation has the applicant provided?</w:t>
      </w:r>
    </w:p>
    <w:p w14:paraId="573D00B5" w14:textId="77777777" w:rsidR="00335C0F" w:rsidRPr="00BE64C2" w:rsidRDefault="00335C0F" w:rsidP="00335C0F">
      <w:pPr>
        <w:pStyle w:val="ListParagraph"/>
        <w:ind w:left="567"/>
        <w:rPr>
          <w:rFonts w:ascii="Arial" w:hAnsi="Arial" w:cs="Arial"/>
        </w:rPr>
      </w:pPr>
    </w:p>
    <w:p w14:paraId="5A50F2A0" w14:textId="77777777" w:rsidR="00335C0F" w:rsidRDefault="00335C0F" w:rsidP="00335C0F">
      <w:pPr>
        <w:pStyle w:val="ListParagraph"/>
        <w:ind w:left="567"/>
        <w:jc w:val="both"/>
        <w:rPr>
          <w:rFonts w:ascii="Arial" w:hAnsi="Arial" w:cs="Arial"/>
        </w:rPr>
      </w:pPr>
      <w:r>
        <w:rPr>
          <w:rFonts w:ascii="Arial" w:hAnsi="Arial" w:cs="Arial"/>
        </w:rPr>
        <w:t>If may be useful to review this information in conjunction with other checks, such as references.</w:t>
      </w:r>
    </w:p>
    <w:p w14:paraId="6E78C561" w14:textId="77777777" w:rsidR="00335C0F" w:rsidRPr="001F796D" w:rsidRDefault="00335C0F" w:rsidP="00335C0F">
      <w:pPr>
        <w:pStyle w:val="ListParagraph"/>
        <w:rPr>
          <w:rFonts w:ascii="Arial" w:hAnsi="Arial" w:cs="Arial"/>
        </w:rPr>
      </w:pPr>
    </w:p>
    <w:p w14:paraId="2A39119A" w14:textId="77777777" w:rsidR="00335C0F" w:rsidRDefault="00335C0F" w:rsidP="00335C0F">
      <w:pPr>
        <w:pStyle w:val="ListParagraph"/>
        <w:numPr>
          <w:ilvl w:val="1"/>
          <w:numId w:val="30"/>
        </w:numPr>
        <w:ind w:left="567" w:hanging="567"/>
        <w:contextualSpacing w:val="0"/>
        <w:jc w:val="both"/>
        <w:rPr>
          <w:rFonts w:ascii="Arial" w:hAnsi="Arial" w:cs="Arial"/>
        </w:rPr>
      </w:pPr>
      <w:r>
        <w:rPr>
          <w:rFonts w:ascii="Arial" w:hAnsi="Arial" w:cs="Arial"/>
        </w:rPr>
        <w:t>Where the disclosure relates to a School Governor or Headteacher, the School is advised to seek advice from the Director of Education &amp; Children’s Services.</w:t>
      </w:r>
    </w:p>
    <w:p w14:paraId="6A65020E" w14:textId="77777777" w:rsidR="00335C0F" w:rsidRPr="001F796D" w:rsidRDefault="00335C0F" w:rsidP="00335C0F">
      <w:pPr>
        <w:pStyle w:val="ListParagraph"/>
        <w:rPr>
          <w:rFonts w:ascii="Arial" w:hAnsi="Arial" w:cs="Arial"/>
        </w:rPr>
      </w:pPr>
    </w:p>
    <w:p w14:paraId="400CCD5F" w14:textId="77777777" w:rsidR="00335C0F" w:rsidRDefault="00335C0F" w:rsidP="00335C0F">
      <w:pPr>
        <w:pStyle w:val="ListParagraph"/>
        <w:numPr>
          <w:ilvl w:val="1"/>
          <w:numId w:val="30"/>
        </w:numPr>
        <w:ind w:left="567" w:hanging="567"/>
        <w:contextualSpacing w:val="0"/>
        <w:jc w:val="both"/>
        <w:rPr>
          <w:rFonts w:ascii="Arial" w:hAnsi="Arial" w:cs="Arial"/>
        </w:rPr>
      </w:pPr>
      <w:r>
        <w:rPr>
          <w:rFonts w:ascii="Arial" w:hAnsi="Arial" w:cs="Arial"/>
        </w:rPr>
        <w:t>A record of the decision should be kept and communicated in writing to the Recruitment Team and the applicant.</w:t>
      </w:r>
    </w:p>
    <w:p w14:paraId="462F79C5" w14:textId="77777777" w:rsidR="00335C0F" w:rsidRPr="001F796D" w:rsidRDefault="00335C0F" w:rsidP="00335C0F">
      <w:pPr>
        <w:pStyle w:val="ListParagraph"/>
        <w:rPr>
          <w:rFonts w:ascii="Arial" w:hAnsi="Arial" w:cs="Arial"/>
        </w:rPr>
      </w:pPr>
    </w:p>
    <w:p w14:paraId="265F669D" w14:textId="77777777" w:rsidR="00335C0F" w:rsidRPr="001F796D" w:rsidRDefault="00335C0F" w:rsidP="00335C0F">
      <w:pPr>
        <w:pStyle w:val="ListParagraph"/>
        <w:numPr>
          <w:ilvl w:val="1"/>
          <w:numId w:val="30"/>
        </w:numPr>
        <w:ind w:left="567" w:hanging="567"/>
        <w:contextualSpacing w:val="0"/>
        <w:jc w:val="both"/>
        <w:rPr>
          <w:rFonts w:ascii="Arial" w:hAnsi="Arial" w:cs="Arial"/>
        </w:rPr>
      </w:pPr>
      <w:r>
        <w:rPr>
          <w:rFonts w:ascii="Arial" w:hAnsi="Arial" w:cs="Arial"/>
        </w:rPr>
        <w:t>The same questions should be asked of an existing employee who declares a criminal conviction or where a new DBS check reveals criminal convictions.  A record of the decision should be communicated in writing to the Recruitment Team.</w:t>
      </w:r>
    </w:p>
    <w:p w14:paraId="34F06C07" w14:textId="77777777" w:rsidR="00335C0F" w:rsidRPr="005A6215" w:rsidRDefault="00335C0F" w:rsidP="00335C0F">
      <w:pPr>
        <w:pStyle w:val="ListParagraph"/>
        <w:numPr>
          <w:ilvl w:val="0"/>
          <w:numId w:val="30"/>
        </w:numPr>
        <w:ind w:left="567" w:hanging="567"/>
        <w:contextualSpacing w:val="0"/>
        <w:jc w:val="both"/>
        <w:rPr>
          <w:rFonts w:ascii="Arial" w:hAnsi="Arial" w:cs="Arial"/>
          <w:b/>
        </w:rPr>
      </w:pPr>
      <w:r w:rsidRPr="005A6215">
        <w:rPr>
          <w:rFonts w:ascii="Arial" w:hAnsi="Arial" w:cs="Arial"/>
          <w:b/>
        </w:rPr>
        <w:lastRenderedPageBreak/>
        <w:t>ENSURING EQUALITY OF TREATMENT</w:t>
      </w:r>
    </w:p>
    <w:p w14:paraId="066D1DF7" w14:textId="77777777" w:rsidR="00335C0F" w:rsidRPr="005A6215" w:rsidRDefault="00335C0F" w:rsidP="00335C0F">
      <w:pPr>
        <w:pStyle w:val="ListParagraph"/>
        <w:ind w:left="567"/>
        <w:jc w:val="both"/>
        <w:rPr>
          <w:rFonts w:ascii="Arial" w:hAnsi="Arial" w:cs="Arial"/>
        </w:rPr>
      </w:pPr>
    </w:p>
    <w:p w14:paraId="232342E8" w14:textId="77777777" w:rsidR="00335C0F" w:rsidRDefault="00335C0F" w:rsidP="00335C0F">
      <w:pPr>
        <w:ind w:left="567"/>
        <w:rPr>
          <w:rFonts w:cs="Arial"/>
        </w:rPr>
      </w:pPr>
      <w:r>
        <w:rPr>
          <w:rFonts w:cs="Arial"/>
        </w:rPr>
        <w:t>The school is committed to ensuring equality in everything that we do.  The Equality Act 2010 has replaced and strengthened all previous equality legislation.  This Policy must be applied consistently to all employees irrespective of age, disability, gender (sex), gender re-assignment, marriage and civil partnership, pregnancy and maternity, race, religion or belief and sexual orientation.</w:t>
      </w:r>
    </w:p>
    <w:p w14:paraId="1ACA7E46" w14:textId="77777777" w:rsidR="00335C0F" w:rsidRDefault="00335C0F" w:rsidP="00335C0F">
      <w:pPr>
        <w:ind w:left="567"/>
        <w:rPr>
          <w:rFonts w:cs="Arial"/>
          <w:b/>
          <w:u w:val="single"/>
        </w:rPr>
      </w:pPr>
    </w:p>
    <w:p w14:paraId="655AFB8D" w14:textId="77777777" w:rsidR="00335C0F" w:rsidRPr="002661FE" w:rsidRDefault="00335C0F" w:rsidP="00335C0F">
      <w:pPr>
        <w:pStyle w:val="ListParagraph"/>
        <w:ind w:left="567"/>
        <w:jc w:val="both"/>
        <w:rPr>
          <w:rFonts w:ascii="Arial" w:hAnsi="Arial" w:cs="Arial"/>
          <w:b/>
        </w:rPr>
      </w:pPr>
      <w:r>
        <w:rPr>
          <w:rFonts w:ascii="Arial" w:hAnsi="Arial" w:cs="Arial"/>
        </w:rPr>
        <w:t>If you have any equality and diversity concerns in relation to the application of this policy and procedure, please contact a member of the HR team who will, if necessary, ensure the policy is reviewed accordingly.</w:t>
      </w:r>
      <w:r w:rsidRPr="002661FE">
        <w:rPr>
          <w:rFonts w:ascii="Arial" w:hAnsi="Arial" w:cs="Arial"/>
        </w:rPr>
        <w:t xml:space="preserve"> </w:t>
      </w:r>
    </w:p>
    <w:p w14:paraId="6E712BEF" w14:textId="77777777" w:rsidR="00335C0F" w:rsidRDefault="00335C0F" w:rsidP="00335C0F">
      <w:pPr>
        <w:pStyle w:val="NoSpacing"/>
        <w:rPr>
          <w:rFonts w:ascii="Arial" w:eastAsiaTheme="minorHAnsi" w:hAnsi="Arial" w:cs="Arial"/>
          <w:color w:val="000000"/>
          <w:sz w:val="24"/>
          <w:szCs w:val="24"/>
          <w:lang w:eastAsia="en-US"/>
        </w:rPr>
      </w:pPr>
    </w:p>
    <w:p w14:paraId="06AF5641" w14:textId="77777777" w:rsidR="00335C0F" w:rsidRPr="00623D91" w:rsidRDefault="00335C0F" w:rsidP="00335C0F">
      <w:pPr>
        <w:pStyle w:val="NoSpacing"/>
        <w:rPr>
          <w:rFonts w:ascii="Arial" w:eastAsiaTheme="minorHAnsi" w:hAnsi="Arial" w:cs="Arial"/>
          <w:color w:val="000000"/>
          <w:sz w:val="24"/>
          <w:szCs w:val="24"/>
          <w:lang w:eastAsia="en-US"/>
        </w:rPr>
      </w:pPr>
    </w:p>
    <w:p w14:paraId="0F8CBAC8" w14:textId="77777777" w:rsidR="00335C0F" w:rsidRDefault="00335C0F" w:rsidP="00335C0F">
      <w:pPr>
        <w:rPr>
          <w:rFonts w:cs="Arial"/>
          <w:sz w:val="32"/>
          <w:szCs w:val="32"/>
          <w:lang w:val="en-US"/>
        </w:rPr>
      </w:pPr>
      <w:r w:rsidRPr="0088514A">
        <w:rPr>
          <w:rFonts w:cs="Arial"/>
          <w:sz w:val="32"/>
          <w:szCs w:val="32"/>
          <w:lang w:val="en-US"/>
        </w:rPr>
        <w:t>If you require this publication in an alternative format please contact People Management on 01267 246100 or e</w:t>
      </w:r>
      <w:r>
        <w:rPr>
          <w:rFonts w:cs="Arial"/>
          <w:sz w:val="32"/>
          <w:szCs w:val="32"/>
          <w:lang w:val="en-US"/>
        </w:rPr>
        <w:t>-</w:t>
      </w:r>
      <w:r w:rsidRPr="0088514A">
        <w:rPr>
          <w:rFonts w:cs="Arial"/>
          <w:sz w:val="32"/>
          <w:szCs w:val="32"/>
          <w:lang w:val="en-US"/>
        </w:rPr>
        <w:t xml:space="preserve">mail: </w:t>
      </w:r>
    </w:p>
    <w:p w14:paraId="24E642DB" w14:textId="77777777" w:rsidR="00335C0F" w:rsidRDefault="003C4D49" w:rsidP="00335C0F">
      <w:hyperlink r:id="rId33" w:history="1">
        <w:r w:rsidR="00335C0F" w:rsidRPr="0088514A">
          <w:rPr>
            <w:rStyle w:val="Hyperlink"/>
            <w:rFonts w:cs="Arial"/>
            <w:sz w:val="32"/>
            <w:szCs w:val="32"/>
            <w:lang w:val="en-US"/>
          </w:rPr>
          <w:t>PMPBusinessSupportUnit@carmarthenshire.gov.uk</w:t>
        </w:r>
      </w:hyperlink>
    </w:p>
    <w:p w14:paraId="309F87E1" w14:textId="77777777" w:rsidR="00335C0F" w:rsidRPr="006927E1" w:rsidRDefault="00335C0F" w:rsidP="00335C0F"/>
    <w:p w14:paraId="732C7EAE" w14:textId="77777777" w:rsidR="00335C0F" w:rsidRDefault="00335C0F" w:rsidP="00335C0F">
      <w:pPr>
        <w:rPr>
          <w:rFonts w:cs="Arial"/>
          <w:b/>
          <w:sz w:val="32"/>
          <w:szCs w:val="32"/>
        </w:rPr>
      </w:pPr>
      <w:r w:rsidRPr="006927E1">
        <w:rPr>
          <w:rFonts w:cs="Arial"/>
          <w:b/>
          <w:sz w:val="32"/>
          <w:szCs w:val="32"/>
        </w:rPr>
        <w:t xml:space="preserve">This </w:t>
      </w:r>
      <w:r>
        <w:rPr>
          <w:rFonts w:cs="Arial"/>
          <w:b/>
          <w:sz w:val="32"/>
          <w:szCs w:val="32"/>
        </w:rPr>
        <w:t xml:space="preserve">Policy </w:t>
      </w:r>
      <w:r w:rsidRPr="006927E1">
        <w:rPr>
          <w:rFonts w:cs="Arial"/>
          <w:b/>
          <w:sz w:val="32"/>
          <w:szCs w:val="32"/>
        </w:rPr>
        <w:t xml:space="preserve">is also available in </w:t>
      </w:r>
      <w:r>
        <w:rPr>
          <w:rFonts w:cs="Arial"/>
          <w:b/>
          <w:sz w:val="32"/>
          <w:szCs w:val="32"/>
        </w:rPr>
        <w:t>W</w:t>
      </w:r>
      <w:r w:rsidRPr="006927E1">
        <w:rPr>
          <w:rFonts w:cs="Arial"/>
          <w:b/>
          <w:sz w:val="32"/>
          <w:szCs w:val="32"/>
        </w:rPr>
        <w:t>elsh</w:t>
      </w:r>
    </w:p>
    <w:p w14:paraId="0D04BF0B" w14:textId="77777777" w:rsidR="00335C0F" w:rsidRDefault="00335C0F" w:rsidP="00335C0F">
      <w:pPr>
        <w:rPr>
          <w:rFonts w:cs="Arial"/>
          <w:b/>
          <w:sz w:val="32"/>
          <w:szCs w:val="32"/>
        </w:rPr>
        <w:sectPr w:rsidR="00335C0F" w:rsidSect="00F244F8">
          <w:headerReference w:type="even" r:id="rId34"/>
          <w:headerReference w:type="default" r:id="rId35"/>
          <w:footerReference w:type="default" r:id="rId36"/>
          <w:headerReference w:type="first" r:id="rId37"/>
          <w:pgSz w:w="11907" w:h="16840" w:code="9"/>
          <w:pgMar w:top="1134" w:right="1134" w:bottom="1134" w:left="1134" w:header="680" w:footer="567" w:gutter="0"/>
          <w:pgNumType w:start="1"/>
          <w:cols w:space="708"/>
          <w:docGrid w:linePitch="326"/>
        </w:sectPr>
      </w:pPr>
    </w:p>
    <w:p w14:paraId="0A21B6C8" w14:textId="77777777" w:rsidR="00335C0F" w:rsidRPr="00982869" w:rsidRDefault="00335C0F" w:rsidP="00335C0F">
      <w:pPr>
        <w:pStyle w:val="BodyText2"/>
        <w:spacing w:after="0" w:line="240" w:lineRule="auto"/>
        <w:jc w:val="center"/>
        <w:rPr>
          <w:rFonts w:cs="Arial"/>
          <w:b/>
          <w:szCs w:val="24"/>
        </w:rPr>
      </w:pPr>
      <w:r w:rsidRPr="00982869">
        <w:rPr>
          <w:rFonts w:cs="Arial"/>
          <w:b/>
          <w:szCs w:val="24"/>
        </w:rPr>
        <w:lastRenderedPageBreak/>
        <w:t>POLICY STATEMENT ON THE RECRUITMENT OF EX-OFFENDERS</w:t>
      </w:r>
    </w:p>
    <w:p w14:paraId="4A6DC975" w14:textId="77777777" w:rsidR="00335C0F" w:rsidRDefault="00335C0F" w:rsidP="00335C0F"/>
    <w:p w14:paraId="70D66D2F" w14:textId="77777777" w:rsidR="00335C0F" w:rsidRDefault="00335C0F" w:rsidP="00335C0F">
      <w:pPr>
        <w:pStyle w:val="BodyTextIndent2"/>
        <w:spacing w:after="0" w:line="240" w:lineRule="auto"/>
        <w:ind w:left="0"/>
        <w:rPr>
          <w:rFonts w:cs="Arial"/>
          <w:szCs w:val="24"/>
        </w:rPr>
      </w:pPr>
      <w:r w:rsidRPr="00962342">
        <w:rPr>
          <w:rFonts w:cs="Arial"/>
          <w:szCs w:val="24"/>
        </w:rPr>
        <w:t xml:space="preserve">As an organisation </w:t>
      </w:r>
      <w:r>
        <w:rPr>
          <w:rFonts w:cs="Arial"/>
          <w:szCs w:val="24"/>
        </w:rPr>
        <w:t>using the Disclosure and Barring Service (DBS) to assess the suitability of applicants for positions of trust, Carmarthenshire County Council complies fully with the DBS Code of Practice and undertakes to treat all applicants for positions fairly.  It undertakes not to discriminate unfairly against any subject of a disclosure on the basis of conviction or other information revealed.</w:t>
      </w:r>
    </w:p>
    <w:p w14:paraId="6D27A28D" w14:textId="77777777" w:rsidR="00335C0F" w:rsidRDefault="00335C0F" w:rsidP="00335C0F">
      <w:pPr>
        <w:pStyle w:val="BodyTextIndent2"/>
        <w:spacing w:after="0" w:line="240" w:lineRule="auto"/>
        <w:ind w:left="0"/>
        <w:rPr>
          <w:rFonts w:cs="Arial"/>
          <w:szCs w:val="24"/>
        </w:rPr>
      </w:pPr>
    </w:p>
    <w:p w14:paraId="2493EC71" w14:textId="77777777" w:rsidR="00335C0F" w:rsidRDefault="00335C0F" w:rsidP="00335C0F">
      <w:pPr>
        <w:pStyle w:val="Subtitle"/>
        <w:tabs>
          <w:tab w:val="left" w:pos="720"/>
        </w:tabs>
        <w:jc w:val="both"/>
        <w:rPr>
          <w:rFonts w:ascii="Arial" w:hAnsi="Arial"/>
          <w:b w:val="0"/>
        </w:rPr>
      </w:pPr>
      <w:r>
        <w:rPr>
          <w:rFonts w:ascii="Arial" w:hAnsi="Arial"/>
          <w:b w:val="0"/>
        </w:rPr>
        <w:t>Carmarthenshire County Council is committed to the fair treatment of its staff, potential staff or users of its services, regardless of race, gender, religion, sexual orientation, responsibilities for dependants, age, physical / mental disability or offending background.</w:t>
      </w:r>
    </w:p>
    <w:p w14:paraId="59E27035" w14:textId="77777777" w:rsidR="00335C0F" w:rsidRDefault="00335C0F" w:rsidP="00335C0F">
      <w:pPr>
        <w:pStyle w:val="Subtitle"/>
        <w:jc w:val="both"/>
        <w:rPr>
          <w:rFonts w:ascii="Arial" w:hAnsi="Arial"/>
          <w:b w:val="0"/>
          <w:sz w:val="16"/>
        </w:rPr>
      </w:pPr>
    </w:p>
    <w:p w14:paraId="5EF79431" w14:textId="77777777" w:rsidR="00335C0F" w:rsidRDefault="00335C0F" w:rsidP="00335C0F">
      <w:pPr>
        <w:pStyle w:val="Subtitle"/>
        <w:tabs>
          <w:tab w:val="left" w:pos="720"/>
        </w:tabs>
        <w:jc w:val="both"/>
        <w:rPr>
          <w:rFonts w:ascii="Arial" w:hAnsi="Arial"/>
          <w:b w:val="0"/>
        </w:rPr>
      </w:pPr>
      <w:r>
        <w:rPr>
          <w:rFonts w:ascii="Arial" w:hAnsi="Arial"/>
          <w:b w:val="0"/>
        </w:rPr>
        <w:t>We actively promote equality of opportunity for all with the right mix of talent, skills and potential and welcome applications from a wide range of candidates, including those with criminal records.  We select all candidates for interview based on their skills, qualifications and experience.</w:t>
      </w:r>
    </w:p>
    <w:p w14:paraId="5AFD0E11" w14:textId="77777777" w:rsidR="00335C0F" w:rsidRDefault="00335C0F" w:rsidP="00335C0F">
      <w:pPr>
        <w:pStyle w:val="Subtitle"/>
        <w:jc w:val="both"/>
        <w:rPr>
          <w:rFonts w:ascii="Arial" w:hAnsi="Arial"/>
          <w:b w:val="0"/>
          <w:sz w:val="16"/>
        </w:rPr>
      </w:pPr>
    </w:p>
    <w:p w14:paraId="39117C17" w14:textId="77777777" w:rsidR="00335C0F" w:rsidRDefault="00335C0F" w:rsidP="00335C0F">
      <w:pPr>
        <w:pStyle w:val="Subtitle"/>
        <w:tabs>
          <w:tab w:val="left" w:pos="720"/>
        </w:tabs>
        <w:jc w:val="both"/>
        <w:rPr>
          <w:rFonts w:ascii="Arial" w:hAnsi="Arial"/>
          <w:b w:val="0"/>
        </w:rPr>
      </w:pPr>
      <w:r>
        <w:rPr>
          <w:rFonts w:ascii="Arial" w:hAnsi="Arial"/>
          <w:b w:val="0"/>
        </w:rPr>
        <w:t>A disclosure is only requested after a thorough risk assessment has indicated that one is both proportionate and relevant to the position concerned.  For those positions where a Disclosure is required, all application packs, job adverts will contain a statement that a Disclosure will be requested in the event of the individual being offered the position.</w:t>
      </w:r>
    </w:p>
    <w:p w14:paraId="6ED256FE" w14:textId="77777777" w:rsidR="00335C0F" w:rsidRDefault="00335C0F" w:rsidP="00335C0F">
      <w:pPr>
        <w:pStyle w:val="Subtitle"/>
        <w:jc w:val="both"/>
        <w:rPr>
          <w:rFonts w:ascii="Arial" w:hAnsi="Arial"/>
          <w:b w:val="0"/>
          <w:sz w:val="16"/>
        </w:rPr>
      </w:pPr>
    </w:p>
    <w:p w14:paraId="166049E8" w14:textId="77777777" w:rsidR="00335C0F" w:rsidRDefault="00335C0F" w:rsidP="00335C0F">
      <w:pPr>
        <w:pStyle w:val="Subtitle"/>
        <w:tabs>
          <w:tab w:val="left" w:pos="720"/>
        </w:tabs>
        <w:jc w:val="both"/>
        <w:rPr>
          <w:rFonts w:ascii="Arial" w:hAnsi="Arial"/>
          <w:b w:val="0"/>
        </w:rPr>
      </w:pPr>
      <w:r>
        <w:rPr>
          <w:rFonts w:ascii="Arial" w:hAnsi="Arial"/>
          <w:b w:val="0"/>
        </w:rPr>
        <w:t>Where a Disclosure is to form part of the recruitment process we request that information on a criminal record is detailed on the application form.  We guarantee that this information is only seen by those who need to see it as part of the recruitment process and is not taken into consideration in the shortlisting process.</w:t>
      </w:r>
    </w:p>
    <w:p w14:paraId="07001809" w14:textId="77777777" w:rsidR="00335C0F" w:rsidRDefault="00335C0F" w:rsidP="00335C0F">
      <w:pPr>
        <w:pStyle w:val="Subtitle"/>
        <w:jc w:val="both"/>
        <w:rPr>
          <w:rFonts w:ascii="Arial" w:hAnsi="Arial"/>
          <w:b w:val="0"/>
          <w:sz w:val="16"/>
        </w:rPr>
      </w:pPr>
    </w:p>
    <w:p w14:paraId="29A6C113" w14:textId="77777777" w:rsidR="00335C0F" w:rsidRDefault="00335C0F" w:rsidP="00335C0F">
      <w:pPr>
        <w:pStyle w:val="Subtitle"/>
        <w:tabs>
          <w:tab w:val="left" w:pos="720"/>
        </w:tabs>
        <w:jc w:val="both"/>
        <w:rPr>
          <w:rFonts w:ascii="Arial" w:hAnsi="Arial"/>
          <w:b w:val="0"/>
        </w:rPr>
      </w:pPr>
      <w:r>
        <w:rPr>
          <w:rFonts w:ascii="Arial" w:hAnsi="Arial"/>
          <w:b w:val="0"/>
        </w:rPr>
        <w:t xml:space="preserve">Unless the nature of the position allows Carmarthenshire County Council to ask questions about a candidate’s entire criminal record </w:t>
      </w:r>
      <w:r w:rsidRPr="00497B81">
        <w:rPr>
          <w:rFonts w:ascii="Arial" w:hAnsi="Arial"/>
          <w:b w:val="0"/>
        </w:rPr>
        <w:t>(Self Declaration) we</w:t>
      </w:r>
      <w:r>
        <w:rPr>
          <w:rFonts w:ascii="Arial" w:hAnsi="Arial"/>
          <w:b w:val="0"/>
        </w:rPr>
        <w:t xml:space="preserve"> only ask about ‘unspent’ convictions as defined in the Rehabilitation of Offenders Act 1974.</w:t>
      </w:r>
    </w:p>
    <w:p w14:paraId="7D49CB64" w14:textId="77777777" w:rsidR="00335C0F" w:rsidRDefault="00335C0F" w:rsidP="00335C0F">
      <w:pPr>
        <w:pStyle w:val="Subtitle"/>
        <w:jc w:val="both"/>
        <w:rPr>
          <w:rFonts w:ascii="Arial" w:hAnsi="Arial"/>
          <w:b w:val="0"/>
          <w:sz w:val="16"/>
        </w:rPr>
      </w:pPr>
    </w:p>
    <w:p w14:paraId="130CC533" w14:textId="77777777" w:rsidR="00335C0F" w:rsidRDefault="00335C0F" w:rsidP="00335C0F">
      <w:pPr>
        <w:pStyle w:val="Subtitle"/>
        <w:tabs>
          <w:tab w:val="left" w:pos="720"/>
        </w:tabs>
        <w:jc w:val="both"/>
        <w:rPr>
          <w:rFonts w:ascii="Arial" w:hAnsi="Arial"/>
          <w:b w:val="0"/>
        </w:rPr>
      </w:pPr>
      <w:r>
        <w:rPr>
          <w:rFonts w:ascii="Arial" w:hAnsi="Arial"/>
          <w:b w:val="0"/>
        </w:rPr>
        <w:t>We ensure that all those in Carmarthenshire County Council who are involved in the recruitment process have available guidance to identify and assess the relevance and circumstances of offences.  We also ensure that they have received appropriate guidance in the relevant legislation relating to the employment of ex-offenders, e.g. the Rehabilitation of Offenders Act 1974.</w:t>
      </w:r>
    </w:p>
    <w:p w14:paraId="6BF5F165" w14:textId="77777777" w:rsidR="00335C0F" w:rsidRDefault="00335C0F" w:rsidP="00335C0F">
      <w:pPr>
        <w:pStyle w:val="Subtitle"/>
        <w:jc w:val="both"/>
        <w:rPr>
          <w:rFonts w:ascii="Arial" w:hAnsi="Arial"/>
          <w:b w:val="0"/>
          <w:sz w:val="16"/>
        </w:rPr>
      </w:pPr>
    </w:p>
    <w:p w14:paraId="553A8E8D" w14:textId="77777777" w:rsidR="00335C0F" w:rsidRDefault="00335C0F" w:rsidP="00335C0F">
      <w:pPr>
        <w:pStyle w:val="Subtitle"/>
        <w:tabs>
          <w:tab w:val="left" w:pos="720"/>
        </w:tabs>
        <w:jc w:val="both"/>
        <w:rPr>
          <w:rFonts w:ascii="Arial" w:hAnsi="Arial"/>
          <w:b w:val="0"/>
        </w:rPr>
      </w:pPr>
      <w:r>
        <w:rPr>
          <w:rFonts w:ascii="Arial" w:hAnsi="Arial"/>
          <w:b w:val="0"/>
        </w:rPr>
        <w:t>In a discussion separate to the interview, we ensure that an open and measured discussion can take place on the subject of any offences or other matter that might be relevant to the position.  Failure to reveal information that is directly relevant to the position sought could lead to withdrawal of an offer of employment.</w:t>
      </w:r>
    </w:p>
    <w:p w14:paraId="427B8F90" w14:textId="77777777" w:rsidR="00335C0F" w:rsidRDefault="00335C0F" w:rsidP="00335C0F">
      <w:pPr>
        <w:pStyle w:val="Subtitle"/>
        <w:jc w:val="both"/>
        <w:rPr>
          <w:rFonts w:ascii="Arial" w:hAnsi="Arial"/>
          <w:b w:val="0"/>
          <w:sz w:val="16"/>
        </w:rPr>
      </w:pPr>
    </w:p>
    <w:p w14:paraId="193F6713" w14:textId="77777777" w:rsidR="00335C0F" w:rsidRDefault="00335C0F" w:rsidP="00335C0F">
      <w:pPr>
        <w:pStyle w:val="Subtitle"/>
        <w:tabs>
          <w:tab w:val="left" w:pos="720"/>
        </w:tabs>
        <w:jc w:val="both"/>
        <w:rPr>
          <w:rFonts w:ascii="Arial" w:hAnsi="Arial"/>
          <w:b w:val="0"/>
        </w:rPr>
      </w:pPr>
      <w:r>
        <w:rPr>
          <w:rFonts w:ascii="Arial" w:hAnsi="Arial"/>
          <w:b w:val="0"/>
        </w:rPr>
        <w:t>We make every subject of a DBS Disclosure aware of the existence of the DBS Code of Practice and make a copy available on request.</w:t>
      </w:r>
    </w:p>
    <w:p w14:paraId="3061FCA0" w14:textId="77777777" w:rsidR="00335C0F" w:rsidRDefault="00335C0F" w:rsidP="00335C0F">
      <w:pPr>
        <w:pStyle w:val="Subtitle"/>
        <w:jc w:val="both"/>
        <w:rPr>
          <w:rFonts w:ascii="Arial" w:hAnsi="Arial"/>
          <w:b w:val="0"/>
          <w:sz w:val="16"/>
        </w:rPr>
      </w:pPr>
    </w:p>
    <w:p w14:paraId="3A254CDC" w14:textId="77777777" w:rsidR="00335C0F" w:rsidRDefault="00335C0F" w:rsidP="00335C0F">
      <w:pPr>
        <w:pStyle w:val="Subtitle"/>
        <w:tabs>
          <w:tab w:val="left" w:pos="720"/>
        </w:tabs>
        <w:jc w:val="both"/>
        <w:rPr>
          <w:rFonts w:ascii="Arial" w:hAnsi="Arial"/>
          <w:b w:val="0"/>
        </w:rPr>
      </w:pPr>
      <w:r>
        <w:rPr>
          <w:rFonts w:ascii="Arial" w:hAnsi="Arial"/>
          <w:b w:val="0"/>
        </w:rPr>
        <w:t>We undertake to discuss any matter revealed in a Disclosure with the person seeking the position before withdrawing a conditional offer of employment.</w:t>
      </w:r>
    </w:p>
    <w:p w14:paraId="44025961" w14:textId="77777777" w:rsidR="00335C0F" w:rsidRDefault="00335C0F" w:rsidP="00335C0F">
      <w:pPr>
        <w:pStyle w:val="Subtitle"/>
        <w:jc w:val="both"/>
        <w:rPr>
          <w:rFonts w:ascii="Arial" w:hAnsi="Arial"/>
          <w:sz w:val="16"/>
          <w:u w:val="single"/>
        </w:rPr>
      </w:pPr>
    </w:p>
    <w:p w14:paraId="292BC6B1" w14:textId="77777777" w:rsidR="00335C0F" w:rsidRDefault="00335C0F" w:rsidP="00335C0F">
      <w:pPr>
        <w:pStyle w:val="BodyTextIndent2"/>
        <w:spacing w:after="0" w:line="240" w:lineRule="auto"/>
        <w:ind w:left="0"/>
        <w:rPr>
          <w:rFonts w:cs="Arial"/>
          <w:szCs w:val="24"/>
        </w:rPr>
      </w:pPr>
      <w:r>
        <w:rPr>
          <w:u w:val="single"/>
        </w:rPr>
        <w:t>Having a criminal record will not necessarily bar you from working with us</w:t>
      </w:r>
      <w:r w:rsidRPr="00982869">
        <w:t>.</w:t>
      </w:r>
      <w:r>
        <w:rPr>
          <w:b/>
        </w:rPr>
        <w:t xml:space="preserve">  This will depend on the nature of the position and the circumstances and background of your offences.</w:t>
      </w:r>
      <w:r>
        <w:rPr>
          <w:rFonts w:cs="Arial"/>
          <w:szCs w:val="24"/>
        </w:rPr>
        <w:br w:type="page"/>
      </w:r>
    </w:p>
    <w:p w14:paraId="0F722FB9" w14:textId="77777777" w:rsidR="00335C0F" w:rsidRPr="00982869" w:rsidRDefault="00335C0F" w:rsidP="00335C0F">
      <w:pPr>
        <w:pStyle w:val="BodyTextIndent2"/>
        <w:spacing w:after="0" w:line="240" w:lineRule="auto"/>
        <w:ind w:left="0"/>
        <w:jc w:val="center"/>
        <w:rPr>
          <w:rFonts w:cs="Arial"/>
          <w:b/>
          <w:szCs w:val="24"/>
        </w:rPr>
      </w:pPr>
      <w:r w:rsidRPr="00982869">
        <w:rPr>
          <w:rFonts w:cs="Arial"/>
          <w:b/>
          <w:szCs w:val="24"/>
        </w:rPr>
        <w:lastRenderedPageBreak/>
        <w:t>FILTERING RULES FOR CRIMINAL RECORD CHECK CERTIFICATES</w:t>
      </w:r>
    </w:p>
    <w:p w14:paraId="2A9D8142" w14:textId="77777777" w:rsidR="00335C0F" w:rsidRDefault="00335C0F" w:rsidP="00335C0F">
      <w:pPr>
        <w:pStyle w:val="BodyTextIndent2"/>
        <w:spacing w:after="0" w:line="240" w:lineRule="auto"/>
        <w:ind w:left="0"/>
        <w:rPr>
          <w:rFonts w:cs="Arial"/>
          <w:szCs w:val="24"/>
        </w:rPr>
      </w:pPr>
    </w:p>
    <w:p w14:paraId="77748B87" w14:textId="77777777" w:rsidR="00335C0F" w:rsidRDefault="00335C0F" w:rsidP="00335C0F">
      <w:pPr>
        <w:pStyle w:val="BodyTextIndent2"/>
        <w:numPr>
          <w:ilvl w:val="0"/>
          <w:numId w:val="38"/>
        </w:numPr>
        <w:spacing w:after="0" w:line="240" w:lineRule="auto"/>
        <w:ind w:left="567" w:hanging="567"/>
        <w:rPr>
          <w:rFonts w:cs="Arial"/>
          <w:szCs w:val="24"/>
        </w:rPr>
      </w:pPr>
      <w:r w:rsidRPr="00962342">
        <w:rPr>
          <w:rFonts w:cs="Arial"/>
          <w:szCs w:val="24"/>
          <w:u w:val="single"/>
        </w:rPr>
        <w:t>For those aged 18 or over at the time of offence</w:t>
      </w:r>
      <w:r>
        <w:rPr>
          <w:rFonts w:cs="Arial"/>
          <w:szCs w:val="24"/>
        </w:rPr>
        <w:t>:</w:t>
      </w:r>
    </w:p>
    <w:p w14:paraId="4D19AFFB" w14:textId="77777777" w:rsidR="00335C0F" w:rsidRDefault="00335C0F" w:rsidP="00335C0F">
      <w:pPr>
        <w:pStyle w:val="BodyTextIndent2"/>
        <w:spacing w:after="0" w:line="240" w:lineRule="auto"/>
        <w:ind w:left="0"/>
        <w:rPr>
          <w:rFonts w:cs="Arial"/>
          <w:szCs w:val="24"/>
        </w:rPr>
      </w:pPr>
    </w:p>
    <w:p w14:paraId="6D81066C" w14:textId="77777777" w:rsidR="00335C0F" w:rsidRDefault="00335C0F" w:rsidP="00335C0F">
      <w:pPr>
        <w:pStyle w:val="BodyTextIndent2"/>
        <w:spacing w:after="0" w:line="240" w:lineRule="auto"/>
        <w:ind w:left="567"/>
        <w:rPr>
          <w:rFonts w:cs="Arial"/>
          <w:szCs w:val="24"/>
        </w:rPr>
      </w:pPr>
      <w:r>
        <w:rPr>
          <w:rFonts w:cs="Arial"/>
          <w:szCs w:val="24"/>
        </w:rPr>
        <w:t>An adult conviction will be removed from a DBS Certificate if:</w:t>
      </w:r>
    </w:p>
    <w:p w14:paraId="09E06010" w14:textId="77777777" w:rsidR="00335C0F" w:rsidRDefault="00335C0F" w:rsidP="00335C0F">
      <w:pPr>
        <w:pStyle w:val="BodyTextIndent2"/>
        <w:numPr>
          <w:ilvl w:val="0"/>
          <w:numId w:val="37"/>
        </w:numPr>
        <w:spacing w:after="0" w:line="240" w:lineRule="auto"/>
        <w:ind w:left="1134" w:hanging="567"/>
        <w:rPr>
          <w:rFonts w:cs="Arial"/>
          <w:szCs w:val="24"/>
        </w:rPr>
      </w:pPr>
      <w:r>
        <w:rPr>
          <w:rFonts w:cs="Arial"/>
          <w:szCs w:val="24"/>
        </w:rPr>
        <w:t>11 years have elapsed since the date of conviction; and</w:t>
      </w:r>
    </w:p>
    <w:p w14:paraId="7FD1FEFB" w14:textId="77777777" w:rsidR="00335C0F" w:rsidRDefault="00335C0F" w:rsidP="00335C0F">
      <w:pPr>
        <w:pStyle w:val="BodyTextIndent2"/>
        <w:numPr>
          <w:ilvl w:val="0"/>
          <w:numId w:val="37"/>
        </w:numPr>
        <w:spacing w:after="0" w:line="240" w:lineRule="auto"/>
        <w:ind w:left="1134" w:hanging="567"/>
        <w:rPr>
          <w:rFonts w:cs="Arial"/>
          <w:szCs w:val="24"/>
        </w:rPr>
      </w:pPr>
      <w:r>
        <w:rPr>
          <w:rFonts w:cs="Arial"/>
          <w:szCs w:val="24"/>
        </w:rPr>
        <w:t>It is the person’s only offence; and</w:t>
      </w:r>
    </w:p>
    <w:p w14:paraId="362FD3BA" w14:textId="77777777" w:rsidR="00335C0F" w:rsidRDefault="00335C0F" w:rsidP="00335C0F">
      <w:pPr>
        <w:pStyle w:val="BodyTextIndent2"/>
        <w:numPr>
          <w:ilvl w:val="0"/>
          <w:numId w:val="37"/>
        </w:numPr>
        <w:spacing w:after="0" w:line="240" w:lineRule="auto"/>
        <w:ind w:left="1134" w:hanging="567"/>
        <w:rPr>
          <w:rFonts w:cs="Arial"/>
          <w:szCs w:val="24"/>
        </w:rPr>
      </w:pPr>
      <w:r>
        <w:rPr>
          <w:rFonts w:cs="Arial"/>
          <w:szCs w:val="24"/>
        </w:rPr>
        <w:t>It did not result in a custodial sentence.</w:t>
      </w:r>
    </w:p>
    <w:p w14:paraId="63DA59D0" w14:textId="77777777" w:rsidR="00335C0F" w:rsidRDefault="00335C0F" w:rsidP="00335C0F">
      <w:pPr>
        <w:pStyle w:val="BodyTextIndent2"/>
        <w:spacing w:after="0" w:line="240" w:lineRule="auto"/>
        <w:ind w:left="1134" w:hanging="567"/>
        <w:rPr>
          <w:rFonts w:cs="Arial"/>
          <w:szCs w:val="24"/>
        </w:rPr>
      </w:pPr>
    </w:p>
    <w:p w14:paraId="4AB47932" w14:textId="77777777" w:rsidR="00335C0F" w:rsidRDefault="00335C0F" w:rsidP="00335C0F">
      <w:pPr>
        <w:pStyle w:val="BodyTextIndent2"/>
        <w:spacing w:after="0" w:line="240" w:lineRule="auto"/>
        <w:ind w:left="567"/>
        <w:rPr>
          <w:rFonts w:cs="Arial"/>
          <w:szCs w:val="24"/>
        </w:rPr>
      </w:pPr>
      <w:r>
        <w:rPr>
          <w:rFonts w:cs="Arial"/>
          <w:szCs w:val="24"/>
        </w:rPr>
        <w:t>Even then, it will only be removed if it does not appear on the list of offences which will never be removed from a certificate.  If a person has more than one offence, then details of all their convictions will always be included.</w:t>
      </w:r>
    </w:p>
    <w:p w14:paraId="089A5DF1" w14:textId="77777777" w:rsidR="00335C0F" w:rsidRDefault="00335C0F" w:rsidP="00335C0F">
      <w:pPr>
        <w:pStyle w:val="BodyTextIndent2"/>
        <w:spacing w:after="0" w:line="240" w:lineRule="auto"/>
        <w:ind w:left="567"/>
        <w:rPr>
          <w:rFonts w:cs="Arial"/>
          <w:szCs w:val="24"/>
        </w:rPr>
      </w:pPr>
    </w:p>
    <w:p w14:paraId="251293CF" w14:textId="77777777" w:rsidR="00335C0F" w:rsidRDefault="00335C0F" w:rsidP="00335C0F">
      <w:pPr>
        <w:pStyle w:val="BodyTextIndent2"/>
        <w:spacing w:after="0" w:line="240" w:lineRule="auto"/>
        <w:ind w:left="567"/>
        <w:rPr>
          <w:rFonts w:cs="Arial"/>
          <w:szCs w:val="24"/>
        </w:rPr>
      </w:pPr>
      <w:r>
        <w:rPr>
          <w:rFonts w:cs="Arial"/>
          <w:szCs w:val="24"/>
        </w:rPr>
        <w:t>An adult caution will be removed after 6 years have elapsed since the date of the caution, and if it does not appear on the list of offences relevant to safeguarding.</w:t>
      </w:r>
    </w:p>
    <w:p w14:paraId="54BD3AF3" w14:textId="77777777" w:rsidR="00335C0F" w:rsidRDefault="00335C0F" w:rsidP="00335C0F">
      <w:pPr>
        <w:pStyle w:val="BodyTextIndent2"/>
        <w:spacing w:after="0" w:line="240" w:lineRule="auto"/>
        <w:ind w:left="0"/>
        <w:rPr>
          <w:rFonts w:cs="Arial"/>
          <w:szCs w:val="24"/>
        </w:rPr>
      </w:pPr>
    </w:p>
    <w:p w14:paraId="7A8B5271" w14:textId="77777777" w:rsidR="00335C0F" w:rsidRDefault="00335C0F" w:rsidP="00335C0F">
      <w:pPr>
        <w:pStyle w:val="BodyTextIndent2"/>
        <w:spacing w:after="0" w:line="240" w:lineRule="auto"/>
        <w:ind w:left="0"/>
        <w:rPr>
          <w:rFonts w:cs="Arial"/>
          <w:szCs w:val="24"/>
        </w:rPr>
      </w:pPr>
    </w:p>
    <w:p w14:paraId="4DE6B4E8" w14:textId="77777777" w:rsidR="00335C0F" w:rsidRPr="00962342" w:rsidRDefault="00335C0F" w:rsidP="00335C0F">
      <w:pPr>
        <w:pStyle w:val="BodyTextIndent2"/>
        <w:numPr>
          <w:ilvl w:val="0"/>
          <w:numId w:val="38"/>
        </w:numPr>
        <w:spacing w:after="0" w:line="240" w:lineRule="auto"/>
        <w:ind w:left="567" w:hanging="567"/>
        <w:rPr>
          <w:rFonts w:cs="Arial"/>
          <w:szCs w:val="24"/>
          <w:u w:val="single"/>
        </w:rPr>
      </w:pPr>
      <w:r w:rsidRPr="00962342">
        <w:rPr>
          <w:rFonts w:cs="Arial"/>
          <w:szCs w:val="24"/>
          <w:u w:val="single"/>
        </w:rPr>
        <w:t>For those aged under 18 at the time of the offence</w:t>
      </w:r>
      <w:r w:rsidRPr="00962342">
        <w:rPr>
          <w:rFonts w:cs="Arial"/>
          <w:szCs w:val="24"/>
        </w:rPr>
        <w:t>:</w:t>
      </w:r>
    </w:p>
    <w:p w14:paraId="26B70BDD" w14:textId="77777777" w:rsidR="00335C0F" w:rsidRDefault="00335C0F" w:rsidP="00335C0F">
      <w:pPr>
        <w:pStyle w:val="BodyTextIndent2"/>
        <w:spacing w:after="0" w:line="240" w:lineRule="auto"/>
        <w:ind w:left="567"/>
        <w:rPr>
          <w:rFonts w:cs="Arial"/>
          <w:szCs w:val="24"/>
        </w:rPr>
      </w:pPr>
    </w:p>
    <w:p w14:paraId="574EE01F" w14:textId="77777777" w:rsidR="00335C0F" w:rsidRDefault="00335C0F" w:rsidP="00335C0F">
      <w:pPr>
        <w:pStyle w:val="BodyTextIndent2"/>
        <w:spacing w:after="0" w:line="240" w:lineRule="auto"/>
        <w:ind w:left="567"/>
        <w:rPr>
          <w:rFonts w:cs="Arial"/>
          <w:szCs w:val="24"/>
        </w:rPr>
      </w:pPr>
      <w:r>
        <w:rPr>
          <w:rFonts w:cs="Arial"/>
          <w:szCs w:val="24"/>
        </w:rPr>
        <w:t>The same rules apply as for adult convictions, except that the elapsed time period is 5½ years.</w:t>
      </w:r>
    </w:p>
    <w:p w14:paraId="07F8E001" w14:textId="77777777" w:rsidR="00335C0F" w:rsidRDefault="00335C0F" w:rsidP="00335C0F">
      <w:pPr>
        <w:pStyle w:val="BodyTextIndent2"/>
        <w:spacing w:after="0" w:line="240" w:lineRule="auto"/>
        <w:ind w:left="567"/>
        <w:rPr>
          <w:rFonts w:cs="Arial"/>
          <w:szCs w:val="24"/>
        </w:rPr>
      </w:pPr>
    </w:p>
    <w:p w14:paraId="71B63890" w14:textId="77777777" w:rsidR="00335C0F" w:rsidRPr="00962342" w:rsidRDefault="00335C0F" w:rsidP="00335C0F">
      <w:pPr>
        <w:pStyle w:val="BodyTextIndent2"/>
        <w:spacing w:after="0" w:line="240" w:lineRule="auto"/>
        <w:ind w:left="567"/>
        <w:rPr>
          <w:rFonts w:cs="Arial"/>
          <w:szCs w:val="24"/>
        </w:rPr>
      </w:pPr>
      <w:r>
        <w:rPr>
          <w:rFonts w:cs="Arial"/>
          <w:szCs w:val="24"/>
        </w:rPr>
        <w:t>The same rules apply as for adult cautions, except that the elapsed time period is 2 years.</w:t>
      </w:r>
    </w:p>
    <w:p w14:paraId="76A4E0F9" w14:textId="77777777" w:rsidR="00335C0F" w:rsidRDefault="00335C0F" w:rsidP="00FB2792"/>
    <w:sectPr w:rsidR="00335C0F" w:rsidSect="00990063">
      <w:footerReference w:type="even" r:id="rId38"/>
      <w:footerReference w:type="default" r:id="rId39"/>
      <w:pgSz w:w="11906" w:h="16838"/>
      <w:pgMar w:top="680" w:right="924" w:bottom="96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AC1456" w14:textId="77777777" w:rsidR="00C306AF" w:rsidRDefault="00C306AF">
      <w:r>
        <w:separator/>
      </w:r>
    </w:p>
  </w:endnote>
  <w:endnote w:type="continuationSeparator" w:id="0">
    <w:p w14:paraId="731BA50E" w14:textId="77777777" w:rsidR="00C306AF" w:rsidRDefault="00C30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00000001" w:usb1="5000204B" w:usb2="00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5302107"/>
      <w:docPartObj>
        <w:docPartGallery w:val="Page Numbers (Bottom of Page)"/>
        <w:docPartUnique/>
      </w:docPartObj>
    </w:sdtPr>
    <w:sdtEndPr>
      <w:rPr>
        <w:noProof/>
      </w:rPr>
    </w:sdtEndPr>
    <w:sdtContent>
      <w:p w14:paraId="5F6BED5B" w14:textId="3CE07CC8" w:rsidR="003C4D49" w:rsidRDefault="003C4D49">
        <w:pPr>
          <w:pStyle w:val="Footer"/>
          <w:jc w:val="right"/>
        </w:pPr>
        <w:r>
          <w:fldChar w:fldCharType="begin"/>
        </w:r>
        <w:r>
          <w:instrText xml:space="preserve"> PAGE   \* MERGEFORMAT </w:instrText>
        </w:r>
        <w:r>
          <w:fldChar w:fldCharType="separate"/>
        </w:r>
        <w:r w:rsidR="006F3FC3">
          <w:rPr>
            <w:noProof/>
          </w:rPr>
          <w:t>39</w:t>
        </w:r>
        <w:r>
          <w:rPr>
            <w:noProof/>
          </w:rPr>
          <w:fldChar w:fldCharType="end"/>
        </w:r>
      </w:p>
    </w:sdtContent>
  </w:sdt>
  <w:p w14:paraId="49876A85" w14:textId="77777777" w:rsidR="003C4D49" w:rsidRDefault="003C4D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8BE53" w14:textId="77777777" w:rsidR="003C4D49" w:rsidRPr="006C5593" w:rsidRDefault="003C4D49" w:rsidP="00F244F8">
    <w:pPr>
      <w:pStyle w:val="Footer"/>
      <w:pBdr>
        <w:top w:val="single" w:sz="4" w:space="1" w:color="auto"/>
      </w:pBdr>
      <w:jc w:val="center"/>
      <w:rPr>
        <w:sz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
      <w:gridCol w:w="7707"/>
      <w:gridCol w:w="968"/>
    </w:tblGrid>
    <w:tr w:rsidR="003C4D49" w14:paraId="15B90EDB" w14:textId="77777777" w:rsidTr="00F244F8">
      <w:tc>
        <w:tcPr>
          <w:tcW w:w="985" w:type="dxa"/>
        </w:tcPr>
        <w:p w14:paraId="5A1A6B1D" w14:textId="77777777" w:rsidR="003C4D49" w:rsidRDefault="003C4D49" w:rsidP="00F244F8">
          <w:pPr>
            <w:pStyle w:val="Footer"/>
            <w:jc w:val="center"/>
          </w:pPr>
        </w:p>
      </w:tc>
      <w:tc>
        <w:tcPr>
          <w:tcW w:w="7884" w:type="dxa"/>
        </w:tcPr>
        <w:p w14:paraId="428C2634" w14:textId="77777777" w:rsidR="003C4D49" w:rsidRDefault="003C4D49" w:rsidP="00F244F8">
          <w:pPr>
            <w:pStyle w:val="Footer"/>
            <w:jc w:val="center"/>
          </w:pPr>
          <w:r w:rsidRPr="006C5593">
            <w:t xml:space="preserve">Rheoli Pobl </w:t>
          </w:r>
          <w:r w:rsidRPr="006C5593">
            <w:rPr>
              <w:rFonts w:cs="Arial"/>
            </w:rPr>
            <w:t>●</w:t>
          </w:r>
          <w:r>
            <w:t xml:space="preserve"> People Management</w:t>
          </w:r>
        </w:p>
      </w:tc>
      <w:tc>
        <w:tcPr>
          <w:tcW w:w="986" w:type="dxa"/>
        </w:tcPr>
        <w:sdt>
          <w:sdtPr>
            <w:id w:val="1042474546"/>
            <w:docPartObj>
              <w:docPartGallery w:val="Page Numbers (Bottom of Page)"/>
              <w:docPartUnique/>
            </w:docPartObj>
          </w:sdtPr>
          <w:sdtEndPr>
            <w:rPr>
              <w:noProof/>
            </w:rPr>
          </w:sdtEndPr>
          <w:sdtContent>
            <w:p w14:paraId="15A27D99" w14:textId="2359418F" w:rsidR="003C4D49" w:rsidRPr="00FF009F" w:rsidRDefault="003C4D49" w:rsidP="00F244F8">
              <w:pPr>
                <w:pStyle w:val="Footer"/>
                <w:jc w:val="right"/>
                <w:rPr>
                  <w:rFonts w:ascii="Calibri" w:hAnsi="Calibri"/>
                  <w:noProof/>
                  <w:sz w:val="22"/>
                </w:rPr>
              </w:pPr>
              <w:r>
                <w:fldChar w:fldCharType="begin"/>
              </w:r>
              <w:r>
                <w:instrText xml:space="preserve"> PAGE   \* MERGEFORMAT </w:instrText>
              </w:r>
              <w:r>
                <w:fldChar w:fldCharType="separate"/>
              </w:r>
              <w:r w:rsidR="006F3FC3">
                <w:rPr>
                  <w:noProof/>
                </w:rPr>
                <w:t>8</w:t>
              </w:r>
              <w:r>
                <w:rPr>
                  <w:noProof/>
                </w:rPr>
                <w:fldChar w:fldCharType="end"/>
              </w:r>
            </w:p>
          </w:sdtContent>
        </w:sdt>
      </w:tc>
    </w:tr>
  </w:tbl>
  <w:p w14:paraId="777BAAD7" w14:textId="77777777" w:rsidR="003C4D49" w:rsidRPr="006C5593" w:rsidRDefault="003C4D49" w:rsidP="00F244F8">
    <w:pPr>
      <w:pStyle w:val="Footer"/>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66CCC" w14:textId="77777777" w:rsidR="003C4D49" w:rsidRDefault="003C4D49" w:rsidP="000677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588DCD" w14:textId="77777777" w:rsidR="003C4D49" w:rsidRDefault="003C4D49" w:rsidP="00A049EB">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87329"/>
      <w:docPartObj>
        <w:docPartGallery w:val="Page Numbers (Bottom of Page)"/>
        <w:docPartUnique/>
      </w:docPartObj>
    </w:sdtPr>
    <w:sdtEndPr>
      <w:rPr>
        <w:color w:val="7F7F7F" w:themeColor="background1" w:themeShade="7F"/>
        <w:spacing w:val="60"/>
      </w:rPr>
    </w:sdtEndPr>
    <w:sdtContent>
      <w:p w14:paraId="67BD75D3" w14:textId="4B99C37C" w:rsidR="003C4D49" w:rsidRDefault="003C4D49">
        <w:pPr>
          <w:pStyle w:val="Footer"/>
          <w:pBdr>
            <w:top w:val="single" w:sz="4" w:space="1" w:color="D9D9D9" w:themeColor="background1" w:themeShade="D9"/>
          </w:pBdr>
          <w:jc w:val="right"/>
        </w:pPr>
        <w:r>
          <w:fldChar w:fldCharType="begin"/>
        </w:r>
        <w:r>
          <w:instrText xml:space="preserve"> PAGE   \* MERGEFORMAT </w:instrText>
        </w:r>
        <w:r>
          <w:fldChar w:fldCharType="separate"/>
        </w:r>
        <w:r w:rsidR="006F3FC3">
          <w:rPr>
            <w:noProof/>
          </w:rPr>
          <w:t>11</w:t>
        </w:r>
        <w:r>
          <w:rPr>
            <w:noProof/>
          </w:rPr>
          <w:fldChar w:fldCharType="end"/>
        </w:r>
        <w:r>
          <w:t xml:space="preserve"> | </w:t>
        </w:r>
        <w:r>
          <w:rPr>
            <w:color w:val="7F7F7F" w:themeColor="background1" w:themeShade="7F"/>
            <w:spacing w:val="60"/>
          </w:rPr>
          <w:t>Page</w:t>
        </w:r>
      </w:p>
    </w:sdtContent>
  </w:sdt>
  <w:p w14:paraId="6A5E0494" w14:textId="77777777" w:rsidR="003C4D49" w:rsidRDefault="003C4D49" w:rsidP="00A049EB">
    <w:pPr>
      <w:pStyle w:val="Footer"/>
      <w:ind w:right="360"/>
      <w:rPr>
        <w:rStyle w:val="PageNumbe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00E6FC" w14:textId="77777777" w:rsidR="00C306AF" w:rsidRDefault="00C306AF">
      <w:r>
        <w:separator/>
      </w:r>
    </w:p>
  </w:footnote>
  <w:footnote w:type="continuationSeparator" w:id="0">
    <w:p w14:paraId="7413405F" w14:textId="77777777" w:rsidR="00C306AF" w:rsidRDefault="00C306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6BB93" w14:textId="77777777" w:rsidR="003C4D49" w:rsidRDefault="003C4D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9A1BC" w14:textId="77777777" w:rsidR="003C4D49" w:rsidRDefault="003C4D49" w:rsidP="00F244F8">
    <w:pPr>
      <w:jc w:val="center"/>
      <w:rPr>
        <w:b/>
        <w:sz w:val="28"/>
      </w:rPr>
    </w:pPr>
    <w:r>
      <w:rPr>
        <w:b/>
        <w:sz w:val="28"/>
      </w:rPr>
      <w:t>MODEL DISCLOSURE &amp; BARRING SERVICE POLICY [DBS]</w:t>
    </w:r>
  </w:p>
  <w:p w14:paraId="560E94D1" w14:textId="77777777" w:rsidR="003C4D49" w:rsidRPr="00391B6D" w:rsidRDefault="003C4D49" w:rsidP="00F244F8">
    <w:pPr>
      <w:jc w:val="center"/>
      <w:rPr>
        <w:b/>
        <w:sz w:val="28"/>
      </w:rPr>
    </w:pPr>
    <w:r>
      <w:rPr>
        <w:b/>
        <w:sz w:val="28"/>
      </w:rPr>
      <w:t>FOR SCHOOLS</w:t>
    </w:r>
  </w:p>
  <w:p w14:paraId="087008DF" w14:textId="77777777" w:rsidR="003C4D49" w:rsidRPr="00DB5BB3" w:rsidRDefault="003C4D49" w:rsidP="00F244F8">
    <w:pPr>
      <w:pBdr>
        <w:bottom w:val="single" w:sz="4" w:space="1" w:color="auto"/>
      </w:pBdr>
      <w:jc w:val="center"/>
      <w:rPr>
        <w:sz w:val="20"/>
      </w:rPr>
    </w:pPr>
  </w:p>
  <w:p w14:paraId="4D10F88D" w14:textId="77777777" w:rsidR="003C4D49" w:rsidRDefault="003C4D49" w:rsidP="00F244F8">
    <w:pPr>
      <w:pStyle w:val="Header"/>
      <w:rPr>
        <w:sz w:val="20"/>
      </w:rPr>
    </w:pPr>
  </w:p>
  <w:p w14:paraId="1F1C1324" w14:textId="77777777" w:rsidR="003C4D49" w:rsidRPr="00DB5BB3" w:rsidRDefault="003C4D49" w:rsidP="00F244F8">
    <w:pPr>
      <w:pStyle w:val="Header"/>
      <w:jc w:val="righ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732F2" w14:textId="77777777" w:rsidR="003C4D49" w:rsidRDefault="003C4D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57A0"/>
    <w:multiLevelType w:val="hybridMultilevel"/>
    <w:tmpl w:val="DF16FF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E12EE2"/>
    <w:multiLevelType w:val="multilevel"/>
    <w:tmpl w:val="3CFCE130"/>
    <w:lvl w:ilvl="0">
      <w:start w:val="2"/>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11279F"/>
    <w:multiLevelType w:val="hybridMultilevel"/>
    <w:tmpl w:val="076067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536272"/>
    <w:multiLevelType w:val="hybridMultilevel"/>
    <w:tmpl w:val="012C7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FD5B25"/>
    <w:multiLevelType w:val="hybridMultilevel"/>
    <w:tmpl w:val="B2363A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7D10AFA"/>
    <w:multiLevelType w:val="hybridMultilevel"/>
    <w:tmpl w:val="C2AE11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C65B51"/>
    <w:multiLevelType w:val="hybridMultilevel"/>
    <w:tmpl w:val="F4E0B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5E4585"/>
    <w:multiLevelType w:val="hybridMultilevel"/>
    <w:tmpl w:val="7FBA807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8" w15:restartNumberingAfterBreak="0">
    <w:nsid w:val="14B64840"/>
    <w:multiLevelType w:val="hybridMultilevel"/>
    <w:tmpl w:val="1B5CF5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8A63BBB"/>
    <w:multiLevelType w:val="hybridMultilevel"/>
    <w:tmpl w:val="6380A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151D20"/>
    <w:multiLevelType w:val="hybridMultilevel"/>
    <w:tmpl w:val="0D561AD4"/>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F1645BC"/>
    <w:multiLevelType w:val="hybridMultilevel"/>
    <w:tmpl w:val="0DA85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E26B21"/>
    <w:multiLevelType w:val="hybridMultilevel"/>
    <w:tmpl w:val="3CC4A69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24016FBE"/>
    <w:multiLevelType w:val="hybridMultilevel"/>
    <w:tmpl w:val="1CB23A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BA2FA5"/>
    <w:multiLevelType w:val="hybridMultilevel"/>
    <w:tmpl w:val="0D524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6D4DC3"/>
    <w:multiLevelType w:val="hybridMultilevel"/>
    <w:tmpl w:val="0380B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EA720D"/>
    <w:multiLevelType w:val="hybridMultilevel"/>
    <w:tmpl w:val="4656CC66"/>
    <w:lvl w:ilvl="0" w:tplc="08090017">
      <w:start w:val="1"/>
      <w:numFmt w:val="lowerLetter"/>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2C4337D9"/>
    <w:multiLevelType w:val="hybridMultilevel"/>
    <w:tmpl w:val="940AB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E60A1C"/>
    <w:multiLevelType w:val="hybridMultilevel"/>
    <w:tmpl w:val="E8A48B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4584967"/>
    <w:multiLevelType w:val="hybridMultilevel"/>
    <w:tmpl w:val="56C89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020446"/>
    <w:multiLevelType w:val="multilevel"/>
    <w:tmpl w:val="5B60D812"/>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3C6954B9"/>
    <w:multiLevelType w:val="hybridMultilevel"/>
    <w:tmpl w:val="F35004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900BC0"/>
    <w:multiLevelType w:val="hybridMultilevel"/>
    <w:tmpl w:val="DEE49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0B105F"/>
    <w:multiLevelType w:val="hybridMultilevel"/>
    <w:tmpl w:val="76285E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7351252"/>
    <w:multiLevelType w:val="hybridMultilevel"/>
    <w:tmpl w:val="1EC0F02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5" w15:restartNumberingAfterBreak="0">
    <w:nsid w:val="47D03E6E"/>
    <w:multiLevelType w:val="hybridMultilevel"/>
    <w:tmpl w:val="8338A448"/>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26" w15:restartNumberingAfterBreak="0">
    <w:nsid w:val="4CC86867"/>
    <w:multiLevelType w:val="hybridMultilevel"/>
    <w:tmpl w:val="192C3550"/>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15:restartNumberingAfterBreak="0">
    <w:nsid w:val="4EBC35E3"/>
    <w:multiLevelType w:val="hybridMultilevel"/>
    <w:tmpl w:val="22CAF8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063944"/>
    <w:multiLevelType w:val="hybridMultilevel"/>
    <w:tmpl w:val="30908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347BA1"/>
    <w:multiLevelType w:val="hybridMultilevel"/>
    <w:tmpl w:val="648CCA3A"/>
    <w:lvl w:ilvl="0" w:tplc="08090001">
      <w:start w:val="1"/>
      <w:numFmt w:val="bullet"/>
      <w:lvlText w:val=""/>
      <w:lvlJc w:val="left"/>
      <w:pPr>
        <w:tabs>
          <w:tab w:val="num" w:pos="2204"/>
        </w:tabs>
        <w:ind w:left="2204"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0" w15:restartNumberingAfterBreak="0">
    <w:nsid w:val="5FDA68C2"/>
    <w:multiLevelType w:val="hybridMultilevel"/>
    <w:tmpl w:val="6F50C242"/>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1" w15:restartNumberingAfterBreak="0">
    <w:nsid w:val="6B8F0A3F"/>
    <w:multiLevelType w:val="hybridMultilevel"/>
    <w:tmpl w:val="13B08C6E"/>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2" w15:restartNumberingAfterBreak="0">
    <w:nsid w:val="6C5842DB"/>
    <w:multiLevelType w:val="hybridMultilevel"/>
    <w:tmpl w:val="1F9E7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AC3538"/>
    <w:multiLevelType w:val="multilevel"/>
    <w:tmpl w:val="4ADA0E2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6B55375"/>
    <w:multiLevelType w:val="hybridMultilevel"/>
    <w:tmpl w:val="E720357C"/>
    <w:lvl w:ilvl="0" w:tplc="08090001">
      <w:start w:val="1"/>
      <w:numFmt w:val="bullet"/>
      <w:lvlText w:val=""/>
      <w:lvlJc w:val="left"/>
      <w:pPr>
        <w:ind w:left="1845" w:hanging="360"/>
      </w:pPr>
      <w:rPr>
        <w:rFonts w:ascii="Symbol" w:hAnsi="Symbol" w:hint="default"/>
      </w:rPr>
    </w:lvl>
    <w:lvl w:ilvl="1" w:tplc="08090003" w:tentative="1">
      <w:start w:val="1"/>
      <w:numFmt w:val="bullet"/>
      <w:lvlText w:val="o"/>
      <w:lvlJc w:val="left"/>
      <w:pPr>
        <w:ind w:left="2565" w:hanging="360"/>
      </w:pPr>
      <w:rPr>
        <w:rFonts w:ascii="Courier New" w:hAnsi="Courier New" w:cs="Courier New" w:hint="default"/>
      </w:rPr>
    </w:lvl>
    <w:lvl w:ilvl="2" w:tplc="08090005" w:tentative="1">
      <w:start w:val="1"/>
      <w:numFmt w:val="bullet"/>
      <w:lvlText w:val=""/>
      <w:lvlJc w:val="left"/>
      <w:pPr>
        <w:ind w:left="3285" w:hanging="360"/>
      </w:pPr>
      <w:rPr>
        <w:rFonts w:ascii="Wingdings" w:hAnsi="Wingdings" w:hint="default"/>
      </w:rPr>
    </w:lvl>
    <w:lvl w:ilvl="3" w:tplc="08090001" w:tentative="1">
      <w:start w:val="1"/>
      <w:numFmt w:val="bullet"/>
      <w:lvlText w:val=""/>
      <w:lvlJc w:val="left"/>
      <w:pPr>
        <w:ind w:left="4005" w:hanging="360"/>
      </w:pPr>
      <w:rPr>
        <w:rFonts w:ascii="Symbol" w:hAnsi="Symbol" w:hint="default"/>
      </w:rPr>
    </w:lvl>
    <w:lvl w:ilvl="4" w:tplc="08090003" w:tentative="1">
      <w:start w:val="1"/>
      <w:numFmt w:val="bullet"/>
      <w:lvlText w:val="o"/>
      <w:lvlJc w:val="left"/>
      <w:pPr>
        <w:ind w:left="4725" w:hanging="360"/>
      </w:pPr>
      <w:rPr>
        <w:rFonts w:ascii="Courier New" w:hAnsi="Courier New" w:cs="Courier New" w:hint="default"/>
      </w:rPr>
    </w:lvl>
    <w:lvl w:ilvl="5" w:tplc="08090005" w:tentative="1">
      <w:start w:val="1"/>
      <w:numFmt w:val="bullet"/>
      <w:lvlText w:val=""/>
      <w:lvlJc w:val="left"/>
      <w:pPr>
        <w:ind w:left="5445" w:hanging="360"/>
      </w:pPr>
      <w:rPr>
        <w:rFonts w:ascii="Wingdings" w:hAnsi="Wingdings" w:hint="default"/>
      </w:rPr>
    </w:lvl>
    <w:lvl w:ilvl="6" w:tplc="08090001" w:tentative="1">
      <w:start w:val="1"/>
      <w:numFmt w:val="bullet"/>
      <w:lvlText w:val=""/>
      <w:lvlJc w:val="left"/>
      <w:pPr>
        <w:ind w:left="6165" w:hanging="360"/>
      </w:pPr>
      <w:rPr>
        <w:rFonts w:ascii="Symbol" w:hAnsi="Symbol" w:hint="default"/>
      </w:rPr>
    </w:lvl>
    <w:lvl w:ilvl="7" w:tplc="08090003" w:tentative="1">
      <w:start w:val="1"/>
      <w:numFmt w:val="bullet"/>
      <w:lvlText w:val="o"/>
      <w:lvlJc w:val="left"/>
      <w:pPr>
        <w:ind w:left="6885" w:hanging="360"/>
      </w:pPr>
      <w:rPr>
        <w:rFonts w:ascii="Courier New" w:hAnsi="Courier New" w:cs="Courier New" w:hint="default"/>
      </w:rPr>
    </w:lvl>
    <w:lvl w:ilvl="8" w:tplc="08090005" w:tentative="1">
      <w:start w:val="1"/>
      <w:numFmt w:val="bullet"/>
      <w:lvlText w:val=""/>
      <w:lvlJc w:val="left"/>
      <w:pPr>
        <w:ind w:left="7605" w:hanging="360"/>
      </w:pPr>
      <w:rPr>
        <w:rFonts w:ascii="Wingdings" w:hAnsi="Wingdings" w:hint="default"/>
      </w:rPr>
    </w:lvl>
  </w:abstractNum>
  <w:abstractNum w:abstractNumId="35" w15:restartNumberingAfterBreak="0">
    <w:nsid w:val="79C42A33"/>
    <w:multiLevelType w:val="hybridMultilevel"/>
    <w:tmpl w:val="2B5CC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A07FE9"/>
    <w:multiLevelType w:val="multilevel"/>
    <w:tmpl w:val="BE405044"/>
    <w:lvl w:ilvl="0">
      <w:start w:val="10"/>
      <w:numFmt w:val="decimal"/>
      <w:lvlText w:val="%1."/>
      <w:lvlJc w:val="left"/>
      <w:pPr>
        <w:ind w:left="720" w:hanging="36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C2B5A80"/>
    <w:multiLevelType w:val="hybridMultilevel"/>
    <w:tmpl w:val="715E80C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30"/>
  </w:num>
  <w:num w:numId="2">
    <w:abstractNumId w:val="29"/>
  </w:num>
  <w:num w:numId="3">
    <w:abstractNumId w:val="25"/>
  </w:num>
  <w:num w:numId="4">
    <w:abstractNumId w:val="10"/>
  </w:num>
  <w:num w:numId="5">
    <w:abstractNumId w:val="31"/>
  </w:num>
  <w:num w:numId="6">
    <w:abstractNumId w:val="18"/>
  </w:num>
  <w:num w:numId="7">
    <w:abstractNumId w:val="36"/>
  </w:num>
  <w:num w:numId="8">
    <w:abstractNumId w:val="21"/>
  </w:num>
  <w:num w:numId="9">
    <w:abstractNumId w:val="0"/>
  </w:num>
  <w:num w:numId="10">
    <w:abstractNumId w:val="1"/>
  </w:num>
  <w:num w:numId="11">
    <w:abstractNumId w:val="5"/>
  </w:num>
  <w:num w:numId="12">
    <w:abstractNumId w:val="32"/>
  </w:num>
  <w:num w:numId="13">
    <w:abstractNumId w:val="27"/>
  </w:num>
  <w:num w:numId="14">
    <w:abstractNumId w:val="13"/>
  </w:num>
  <w:num w:numId="15">
    <w:abstractNumId w:val="17"/>
  </w:num>
  <w:num w:numId="16">
    <w:abstractNumId w:val="3"/>
  </w:num>
  <w:num w:numId="17">
    <w:abstractNumId w:val="19"/>
  </w:num>
  <w:num w:numId="18">
    <w:abstractNumId w:val="9"/>
  </w:num>
  <w:num w:numId="19">
    <w:abstractNumId w:val="20"/>
  </w:num>
  <w:num w:numId="20">
    <w:abstractNumId w:val="4"/>
  </w:num>
  <w:num w:numId="21">
    <w:abstractNumId w:val="34"/>
  </w:num>
  <w:num w:numId="22">
    <w:abstractNumId w:val="8"/>
  </w:num>
  <w:num w:numId="23">
    <w:abstractNumId w:val="23"/>
  </w:num>
  <w:num w:numId="24">
    <w:abstractNumId w:val="22"/>
  </w:num>
  <w:num w:numId="25">
    <w:abstractNumId w:val="11"/>
  </w:num>
  <w:num w:numId="26">
    <w:abstractNumId w:val="28"/>
  </w:num>
  <w:num w:numId="27">
    <w:abstractNumId w:val="6"/>
  </w:num>
  <w:num w:numId="28">
    <w:abstractNumId w:val="14"/>
  </w:num>
  <w:num w:numId="29">
    <w:abstractNumId w:val="35"/>
  </w:num>
  <w:num w:numId="30">
    <w:abstractNumId w:val="33"/>
  </w:num>
  <w:num w:numId="31">
    <w:abstractNumId w:val="24"/>
  </w:num>
  <w:num w:numId="32">
    <w:abstractNumId w:val="7"/>
  </w:num>
  <w:num w:numId="33">
    <w:abstractNumId w:val="16"/>
  </w:num>
  <w:num w:numId="34">
    <w:abstractNumId w:val="26"/>
  </w:num>
  <w:num w:numId="35">
    <w:abstractNumId w:val="37"/>
  </w:num>
  <w:num w:numId="36">
    <w:abstractNumId w:val="12"/>
  </w:num>
  <w:num w:numId="37">
    <w:abstractNumId w:val="15"/>
  </w:num>
  <w:num w:numId="38">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LIwMzcyNDMxNjQxMTNX0lEKTi0uzszPAykwqgUAoOGLCSwAAAA="/>
  </w:docVars>
  <w:rsids>
    <w:rsidRoot w:val="003110C3"/>
    <w:rsid w:val="000003E5"/>
    <w:rsid w:val="00000FD1"/>
    <w:rsid w:val="000013FB"/>
    <w:rsid w:val="000024CD"/>
    <w:rsid w:val="00011023"/>
    <w:rsid w:val="000222C4"/>
    <w:rsid w:val="000241C4"/>
    <w:rsid w:val="00043F2A"/>
    <w:rsid w:val="000501F6"/>
    <w:rsid w:val="00052E73"/>
    <w:rsid w:val="00067702"/>
    <w:rsid w:val="00071076"/>
    <w:rsid w:val="00074F94"/>
    <w:rsid w:val="0007757B"/>
    <w:rsid w:val="000808E3"/>
    <w:rsid w:val="00091E7A"/>
    <w:rsid w:val="00093B5B"/>
    <w:rsid w:val="00095664"/>
    <w:rsid w:val="000A2689"/>
    <w:rsid w:val="000A5091"/>
    <w:rsid w:val="000A7326"/>
    <w:rsid w:val="000B5457"/>
    <w:rsid w:val="000C01FE"/>
    <w:rsid w:val="000C0897"/>
    <w:rsid w:val="000C20B0"/>
    <w:rsid w:val="000D2053"/>
    <w:rsid w:val="000D6287"/>
    <w:rsid w:val="000D7C47"/>
    <w:rsid w:val="000E4CC7"/>
    <w:rsid w:val="00104A71"/>
    <w:rsid w:val="0011472B"/>
    <w:rsid w:val="0013212D"/>
    <w:rsid w:val="001328D6"/>
    <w:rsid w:val="00136B17"/>
    <w:rsid w:val="00141177"/>
    <w:rsid w:val="00142D38"/>
    <w:rsid w:val="00147182"/>
    <w:rsid w:val="0015007B"/>
    <w:rsid w:val="00151989"/>
    <w:rsid w:val="00163FC8"/>
    <w:rsid w:val="001658AD"/>
    <w:rsid w:val="00196E8C"/>
    <w:rsid w:val="00197B14"/>
    <w:rsid w:val="001A3DF1"/>
    <w:rsid w:val="001A7B82"/>
    <w:rsid w:val="001B62D0"/>
    <w:rsid w:val="001B73FC"/>
    <w:rsid w:val="001C1ADE"/>
    <w:rsid w:val="001C5DC0"/>
    <w:rsid w:val="001D5CC3"/>
    <w:rsid w:val="001D5EE0"/>
    <w:rsid w:val="001E08D9"/>
    <w:rsid w:val="001E17C6"/>
    <w:rsid w:val="001E471E"/>
    <w:rsid w:val="001E70DE"/>
    <w:rsid w:val="001F13F0"/>
    <w:rsid w:val="001F76F8"/>
    <w:rsid w:val="00220413"/>
    <w:rsid w:val="0022093D"/>
    <w:rsid w:val="00221C2A"/>
    <w:rsid w:val="002247B2"/>
    <w:rsid w:val="00225907"/>
    <w:rsid w:val="00235642"/>
    <w:rsid w:val="00237106"/>
    <w:rsid w:val="00244F7E"/>
    <w:rsid w:val="00263B47"/>
    <w:rsid w:val="002661F2"/>
    <w:rsid w:val="00271B5F"/>
    <w:rsid w:val="00291746"/>
    <w:rsid w:val="00293912"/>
    <w:rsid w:val="00295296"/>
    <w:rsid w:val="002971A1"/>
    <w:rsid w:val="002B5DB0"/>
    <w:rsid w:val="002C408A"/>
    <w:rsid w:val="002D53E5"/>
    <w:rsid w:val="002D71AE"/>
    <w:rsid w:val="002E51DA"/>
    <w:rsid w:val="002F1BD4"/>
    <w:rsid w:val="0030287C"/>
    <w:rsid w:val="00302D9E"/>
    <w:rsid w:val="003110C3"/>
    <w:rsid w:val="0031124D"/>
    <w:rsid w:val="00314A33"/>
    <w:rsid w:val="00317AB6"/>
    <w:rsid w:val="00322599"/>
    <w:rsid w:val="00324780"/>
    <w:rsid w:val="003256B5"/>
    <w:rsid w:val="00330AC6"/>
    <w:rsid w:val="00331238"/>
    <w:rsid w:val="00335C0F"/>
    <w:rsid w:val="0033666C"/>
    <w:rsid w:val="003409A1"/>
    <w:rsid w:val="003607AE"/>
    <w:rsid w:val="00365E97"/>
    <w:rsid w:val="00375B9E"/>
    <w:rsid w:val="003841F1"/>
    <w:rsid w:val="003A0675"/>
    <w:rsid w:val="003A386D"/>
    <w:rsid w:val="003A62FC"/>
    <w:rsid w:val="003B2E39"/>
    <w:rsid w:val="003C4D49"/>
    <w:rsid w:val="00401EF7"/>
    <w:rsid w:val="00411426"/>
    <w:rsid w:val="004143E6"/>
    <w:rsid w:val="00416233"/>
    <w:rsid w:val="00420B58"/>
    <w:rsid w:val="004317D5"/>
    <w:rsid w:val="004371D2"/>
    <w:rsid w:val="004540E3"/>
    <w:rsid w:val="004568E1"/>
    <w:rsid w:val="0046725E"/>
    <w:rsid w:val="00467646"/>
    <w:rsid w:val="00476083"/>
    <w:rsid w:val="00476AE0"/>
    <w:rsid w:val="00477D5E"/>
    <w:rsid w:val="00477F96"/>
    <w:rsid w:val="00491F57"/>
    <w:rsid w:val="004B20ED"/>
    <w:rsid w:val="004E30CA"/>
    <w:rsid w:val="004E3F28"/>
    <w:rsid w:val="004E5D1C"/>
    <w:rsid w:val="004F16EE"/>
    <w:rsid w:val="004F54D7"/>
    <w:rsid w:val="0050106F"/>
    <w:rsid w:val="005030F6"/>
    <w:rsid w:val="00503F77"/>
    <w:rsid w:val="005050C8"/>
    <w:rsid w:val="0051098A"/>
    <w:rsid w:val="00515A1C"/>
    <w:rsid w:val="00515CF5"/>
    <w:rsid w:val="00521437"/>
    <w:rsid w:val="00522967"/>
    <w:rsid w:val="00525FF2"/>
    <w:rsid w:val="0052604F"/>
    <w:rsid w:val="005430BF"/>
    <w:rsid w:val="00553980"/>
    <w:rsid w:val="00557D1B"/>
    <w:rsid w:val="005636BC"/>
    <w:rsid w:val="00583AC8"/>
    <w:rsid w:val="0059306B"/>
    <w:rsid w:val="0059529C"/>
    <w:rsid w:val="00595E66"/>
    <w:rsid w:val="005B7F48"/>
    <w:rsid w:val="005C54CA"/>
    <w:rsid w:val="005C7F4E"/>
    <w:rsid w:val="005D09A7"/>
    <w:rsid w:val="005E0929"/>
    <w:rsid w:val="005E260D"/>
    <w:rsid w:val="005E3BE4"/>
    <w:rsid w:val="005F24DB"/>
    <w:rsid w:val="005F6832"/>
    <w:rsid w:val="00600884"/>
    <w:rsid w:val="00601D88"/>
    <w:rsid w:val="006020C0"/>
    <w:rsid w:val="00605990"/>
    <w:rsid w:val="00610E8B"/>
    <w:rsid w:val="00612E22"/>
    <w:rsid w:val="006130B0"/>
    <w:rsid w:val="00614809"/>
    <w:rsid w:val="00625120"/>
    <w:rsid w:val="006323E3"/>
    <w:rsid w:val="00633FEC"/>
    <w:rsid w:val="00635032"/>
    <w:rsid w:val="00643775"/>
    <w:rsid w:val="00665AF9"/>
    <w:rsid w:val="00671110"/>
    <w:rsid w:val="006749F7"/>
    <w:rsid w:val="006817F3"/>
    <w:rsid w:val="00684215"/>
    <w:rsid w:val="00691906"/>
    <w:rsid w:val="00692F9F"/>
    <w:rsid w:val="006935E7"/>
    <w:rsid w:val="006A0B84"/>
    <w:rsid w:val="006A1E8A"/>
    <w:rsid w:val="006A3A68"/>
    <w:rsid w:val="006B3AE4"/>
    <w:rsid w:val="006B5192"/>
    <w:rsid w:val="006B744A"/>
    <w:rsid w:val="006D2AE2"/>
    <w:rsid w:val="006D7C70"/>
    <w:rsid w:val="006E069F"/>
    <w:rsid w:val="006E53C8"/>
    <w:rsid w:val="006F2D9D"/>
    <w:rsid w:val="006F2F82"/>
    <w:rsid w:val="006F3FC3"/>
    <w:rsid w:val="006F55C1"/>
    <w:rsid w:val="006F65EA"/>
    <w:rsid w:val="00725784"/>
    <w:rsid w:val="0073666D"/>
    <w:rsid w:val="007457BE"/>
    <w:rsid w:val="00750491"/>
    <w:rsid w:val="007610EE"/>
    <w:rsid w:val="007652D4"/>
    <w:rsid w:val="00765639"/>
    <w:rsid w:val="007732A7"/>
    <w:rsid w:val="0078158A"/>
    <w:rsid w:val="007842DB"/>
    <w:rsid w:val="00785979"/>
    <w:rsid w:val="00792F57"/>
    <w:rsid w:val="007A6C8B"/>
    <w:rsid w:val="007A6D52"/>
    <w:rsid w:val="007D15EB"/>
    <w:rsid w:val="007D6DCA"/>
    <w:rsid w:val="007E02BE"/>
    <w:rsid w:val="008019E3"/>
    <w:rsid w:val="00807907"/>
    <w:rsid w:val="00811B3A"/>
    <w:rsid w:val="00833129"/>
    <w:rsid w:val="008409AE"/>
    <w:rsid w:val="00852A52"/>
    <w:rsid w:val="0085714F"/>
    <w:rsid w:val="00867B2F"/>
    <w:rsid w:val="00871CCC"/>
    <w:rsid w:val="00874CB7"/>
    <w:rsid w:val="00881A2F"/>
    <w:rsid w:val="00881FDA"/>
    <w:rsid w:val="00891A77"/>
    <w:rsid w:val="00896392"/>
    <w:rsid w:val="008B54E6"/>
    <w:rsid w:val="008B723A"/>
    <w:rsid w:val="008C218D"/>
    <w:rsid w:val="008C63AB"/>
    <w:rsid w:val="008F7000"/>
    <w:rsid w:val="0090142A"/>
    <w:rsid w:val="00901DD8"/>
    <w:rsid w:val="00901E5F"/>
    <w:rsid w:val="00910FE7"/>
    <w:rsid w:val="0092064F"/>
    <w:rsid w:val="00924188"/>
    <w:rsid w:val="009267A1"/>
    <w:rsid w:val="00932DA3"/>
    <w:rsid w:val="0093390B"/>
    <w:rsid w:val="0094016C"/>
    <w:rsid w:val="00953C1D"/>
    <w:rsid w:val="00962479"/>
    <w:rsid w:val="00970B57"/>
    <w:rsid w:val="00971941"/>
    <w:rsid w:val="00971ED7"/>
    <w:rsid w:val="00972B0E"/>
    <w:rsid w:val="00990063"/>
    <w:rsid w:val="009918C5"/>
    <w:rsid w:val="009971DE"/>
    <w:rsid w:val="009A45CA"/>
    <w:rsid w:val="009B4A34"/>
    <w:rsid w:val="009B4F3E"/>
    <w:rsid w:val="009C175A"/>
    <w:rsid w:val="009C2851"/>
    <w:rsid w:val="009C34F4"/>
    <w:rsid w:val="009C7853"/>
    <w:rsid w:val="009E4704"/>
    <w:rsid w:val="009F76D6"/>
    <w:rsid w:val="00A00830"/>
    <w:rsid w:val="00A049EB"/>
    <w:rsid w:val="00A07F07"/>
    <w:rsid w:val="00A11522"/>
    <w:rsid w:val="00A1419C"/>
    <w:rsid w:val="00A24D6A"/>
    <w:rsid w:val="00A3528B"/>
    <w:rsid w:val="00A41558"/>
    <w:rsid w:val="00A54E20"/>
    <w:rsid w:val="00A55179"/>
    <w:rsid w:val="00A5774C"/>
    <w:rsid w:val="00A730F8"/>
    <w:rsid w:val="00A80836"/>
    <w:rsid w:val="00A80B1C"/>
    <w:rsid w:val="00A81460"/>
    <w:rsid w:val="00A846BD"/>
    <w:rsid w:val="00A92ED3"/>
    <w:rsid w:val="00A937E3"/>
    <w:rsid w:val="00A9707A"/>
    <w:rsid w:val="00AA6754"/>
    <w:rsid w:val="00AB0686"/>
    <w:rsid w:val="00AB0881"/>
    <w:rsid w:val="00AB1ED7"/>
    <w:rsid w:val="00AC633E"/>
    <w:rsid w:val="00AD532A"/>
    <w:rsid w:val="00AD561D"/>
    <w:rsid w:val="00AE12BD"/>
    <w:rsid w:val="00AE1706"/>
    <w:rsid w:val="00AF2E7B"/>
    <w:rsid w:val="00B0151B"/>
    <w:rsid w:val="00B0199B"/>
    <w:rsid w:val="00B10DE6"/>
    <w:rsid w:val="00B15C58"/>
    <w:rsid w:val="00B220B1"/>
    <w:rsid w:val="00B23229"/>
    <w:rsid w:val="00B23E25"/>
    <w:rsid w:val="00B314E4"/>
    <w:rsid w:val="00B3268D"/>
    <w:rsid w:val="00B40D46"/>
    <w:rsid w:val="00B516AA"/>
    <w:rsid w:val="00B51E1D"/>
    <w:rsid w:val="00B639B2"/>
    <w:rsid w:val="00B656A1"/>
    <w:rsid w:val="00B7620E"/>
    <w:rsid w:val="00B804CA"/>
    <w:rsid w:val="00B84875"/>
    <w:rsid w:val="00B8509E"/>
    <w:rsid w:val="00B86F2D"/>
    <w:rsid w:val="00B96743"/>
    <w:rsid w:val="00B96794"/>
    <w:rsid w:val="00BA3173"/>
    <w:rsid w:val="00BA37DC"/>
    <w:rsid w:val="00BB0735"/>
    <w:rsid w:val="00BC1EA2"/>
    <w:rsid w:val="00BC42F2"/>
    <w:rsid w:val="00BC4FCF"/>
    <w:rsid w:val="00BE4AAA"/>
    <w:rsid w:val="00BF3C16"/>
    <w:rsid w:val="00BF73F2"/>
    <w:rsid w:val="00C06045"/>
    <w:rsid w:val="00C24D28"/>
    <w:rsid w:val="00C306AF"/>
    <w:rsid w:val="00C306B5"/>
    <w:rsid w:val="00C41AA0"/>
    <w:rsid w:val="00C442B7"/>
    <w:rsid w:val="00C4442B"/>
    <w:rsid w:val="00C559B0"/>
    <w:rsid w:val="00C6288B"/>
    <w:rsid w:val="00C62A21"/>
    <w:rsid w:val="00C77093"/>
    <w:rsid w:val="00C7762F"/>
    <w:rsid w:val="00C83D2F"/>
    <w:rsid w:val="00C93404"/>
    <w:rsid w:val="00C93DAB"/>
    <w:rsid w:val="00CA70CF"/>
    <w:rsid w:val="00CB3729"/>
    <w:rsid w:val="00CC0D5D"/>
    <w:rsid w:val="00CD448A"/>
    <w:rsid w:val="00CD4629"/>
    <w:rsid w:val="00CD7CFD"/>
    <w:rsid w:val="00CE440C"/>
    <w:rsid w:val="00D00FC4"/>
    <w:rsid w:val="00D070CD"/>
    <w:rsid w:val="00D30EA6"/>
    <w:rsid w:val="00D42393"/>
    <w:rsid w:val="00D5364B"/>
    <w:rsid w:val="00D5502A"/>
    <w:rsid w:val="00D579C1"/>
    <w:rsid w:val="00D600C5"/>
    <w:rsid w:val="00D63ECD"/>
    <w:rsid w:val="00D65CB9"/>
    <w:rsid w:val="00D72914"/>
    <w:rsid w:val="00D76B2C"/>
    <w:rsid w:val="00D80BAF"/>
    <w:rsid w:val="00D813C9"/>
    <w:rsid w:val="00D936E3"/>
    <w:rsid w:val="00D94D02"/>
    <w:rsid w:val="00D9730F"/>
    <w:rsid w:val="00D97B8D"/>
    <w:rsid w:val="00DA3A97"/>
    <w:rsid w:val="00DC776E"/>
    <w:rsid w:val="00DD0A00"/>
    <w:rsid w:val="00DE217B"/>
    <w:rsid w:val="00DF55DF"/>
    <w:rsid w:val="00E0604C"/>
    <w:rsid w:val="00E10FD5"/>
    <w:rsid w:val="00E15F4A"/>
    <w:rsid w:val="00E17296"/>
    <w:rsid w:val="00E26D35"/>
    <w:rsid w:val="00E2728A"/>
    <w:rsid w:val="00E366A2"/>
    <w:rsid w:val="00E42AD7"/>
    <w:rsid w:val="00E464D9"/>
    <w:rsid w:val="00E63F42"/>
    <w:rsid w:val="00E63FC6"/>
    <w:rsid w:val="00E6518B"/>
    <w:rsid w:val="00E77DBD"/>
    <w:rsid w:val="00E85DF3"/>
    <w:rsid w:val="00E91EB0"/>
    <w:rsid w:val="00E95FB6"/>
    <w:rsid w:val="00EA633D"/>
    <w:rsid w:val="00EB1530"/>
    <w:rsid w:val="00EC577F"/>
    <w:rsid w:val="00ED3C81"/>
    <w:rsid w:val="00ED6639"/>
    <w:rsid w:val="00ED7B20"/>
    <w:rsid w:val="00EE1956"/>
    <w:rsid w:val="00EE7885"/>
    <w:rsid w:val="00EF7481"/>
    <w:rsid w:val="00F04C33"/>
    <w:rsid w:val="00F133DB"/>
    <w:rsid w:val="00F136FB"/>
    <w:rsid w:val="00F20843"/>
    <w:rsid w:val="00F244F8"/>
    <w:rsid w:val="00F31C39"/>
    <w:rsid w:val="00F338EB"/>
    <w:rsid w:val="00F339C5"/>
    <w:rsid w:val="00F407B5"/>
    <w:rsid w:val="00F41E0E"/>
    <w:rsid w:val="00F502E3"/>
    <w:rsid w:val="00F537DB"/>
    <w:rsid w:val="00F561B3"/>
    <w:rsid w:val="00F56FDF"/>
    <w:rsid w:val="00F64D7C"/>
    <w:rsid w:val="00F666E5"/>
    <w:rsid w:val="00F7411C"/>
    <w:rsid w:val="00F91C1B"/>
    <w:rsid w:val="00F91F9E"/>
    <w:rsid w:val="00F92D19"/>
    <w:rsid w:val="00F94C32"/>
    <w:rsid w:val="00F963DE"/>
    <w:rsid w:val="00F96AF9"/>
    <w:rsid w:val="00FA1887"/>
    <w:rsid w:val="00FA2DC2"/>
    <w:rsid w:val="00FA5A44"/>
    <w:rsid w:val="00FB2792"/>
    <w:rsid w:val="00FC1495"/>
    <w:rsid w:val="00FC3AC4"/>
    <w:rsid w:val="00FC402C"/>
    <w:rsid w:val="00FD1566"/>
    <w:rsid w:val="00FE4EA9"/>
    <w:rsid w:val="00FF0CCA"/>
    <w:rsid w:val="00FF70E4"/>
    <w:rsid w:val="00FF710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2B332D"/>
  <w15:docId w15:val="{8BE5C34F-E935-4B96-BBEA-4050F412E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66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80836"/>
    <w:rPr>
      <w:rFonts w:ascii="Tahoma" w:hAnsi="Tahoma" w:cs="Tahoma"/>
      <w:sz w:val="16"/>
      <w:szCs w:val="16"/>
    </w:rPr>
  </w:style>
  <w:style w:type="paragraph" w:styleId="Footer">
    <w:name w:val="footer"/>
    <w:basedOn w:val="Normal"/>
    <w:link w:val="FooterChar"/>
    <w:uiPriority w:val="99"/>
    <w:rsid w:val="00A049EB"/>
    <w:pPr>
      <w:tabs>
        <w:tab w:val="center" w:pos="4153"/>
        <w:tab w:val="right" w:pos="8306"/>
      </w:tabs>
    </w:pPr>
  </w:style>
  <w:style w:type="character" w:styleId="PageNumber">
    <w:name w:val="page number"/>
    <w:basedOn w:val="DefaultParagraphFont"/>
    <w:rsid w:val="00A049EB"/>
  </w:style>
  <w:style w:type="paragraph" w:styleId="Header">
    <w:name w:val="header"/>
    <w:basedOn w:val="Normal"/>
    <w:link w:val="HeaderChar"/>
    <w:rsid w:val="006F2F82"/>
    <w:pPr>
      <w:tabs>
        <w:tab w:val="center" w:pos="4153"/>
        <w:tab w:val="right" w:pos="8306"/>
      </w:tabs>
    </w:pPr>
  </w:style>
  <w:style w:type="table" w:styleId="TableGrid">
    <w:name w:val="Table Grid"/>
    <w:basedOn w:val="TableNormal"/>
    <w:uiPriority w:val="59"/>
    <w:rsid w:val="001F13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53980"/>
    <w:pPr>
      <w:overflowPunct w:val="0"/>
      <w:autoSpaceDE w:val="0"/>
      <w:autoSpaceDN w:val="0"/>
      <w:adjustRightInd w:val="0"/>
      <w:textAlignment w:val="baseline"/>
    </w:pPr>
    <w:rPr>
      <w:rFonts w:ascii="Arial" w:hAnsi="Arial"/>
      <w:sz w:val="32"/>
      <w:szCs w:val="20"/>
      <w:lang w:eastAsia="en-US"/>
    </w:rPr>
  </w:style>
  <w:style w:type="character" w:customStyle="1" w:styleId="BodyTextChar">
    <w:name w:val="Body Text Char"/>
    <w:basedOn w:val="DefaultParagraphFont"/>
    <w:link w:val="BodyText"/>
    <w:rsid w:val="00553980"/>
    <w:rPr>
      <w:rFonts w:ascii="Arial" w:hAnsi="Arial"/>
      <w:sz w:val="32"/>
      <w:lang w:eastAsia="en-US"/>
    </w:rPr>
  </w:style>
  <w:style w:type="character" w:customStyle="1" w:styleId="FooterChar">
    <w:name w:val="Footer Char"/>
    <w:basedOn w:val="DefaultParagraphFont"/>
    <w:link w:val="Footer"/>
    <w:uiPriority w:val="99"/>
    <w:rsid w:val="007D6DCA"/>
    <w:rPr>
      <w:sz w:val="24"/>
      <w:szCs w:val="24"/>
    </w:rPr>
  </w:style>
  <w:style w:type="paragraph" w:styleId="ListParagraph">
    <w:name w:val="List Paragraph"/>
    <w:basedOn w:val="Normal"/>
    <w:uiPriority w:val="34"/>
    <w:qFormat/>
    <w:rsid w:val="00FC402C"/>
    <w:pPr>
      <w:ind w:left="720"/>
      <w:contextualSpacing/>
    </w:pPr>
  </w:style>
  <w:style w:type="table" w:customStyle="1" w:styleId="TableGrid1">
    <w:name w:val="Table Grid1"/>
    <w:basedOn w:val="TableNormal"/>
    <w:next w:val="TableGrid"/>
    <w:uiPriority w:val="59"/>
    <w:rsid w:val="0014117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41177"/>
    <w:rPr>
      <w:color w:val="0000FF"/>
      <w:u w:val="single"/>
    </w:rPr>
  </w:style>
  <w:style w:type="paragraph" w:customStyle="1" w:styleId="Default">
    <w:name w:val="Default"/>
    <w:rsid w:val="00141177"/>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rsid w:val="00DA3A97"/>
    <w:rPr>
      <w:color w:val="800080" w:themeColor="followedHyperlink"/>
      <w:u w:val="single"/>
    </w:rPr>
  </w:style>
  <w:style w:type="paragraph" w:customStyle="1" w:styleId="CCCBodyText">
    <w:name w:val="CCC Body Text"/>
    <w:basedOn w:val="Normal"/>
    <w:qFormat/>
    <w:rsid w:val="00302D9E"/>
    <w:pPr>
      <w:spacing w:after="200"/>
    </w:pPr>
    <w:rPr>
      <w:rFonts w:ascii="Myriad Pro" w:eastAsia="MS Mincho" w:hAnsi="Myriad Pro"/>
      <w:lang w:eastAsia="ja-JP"/>
    </w:rPr>
  </w:style>
  <w:style w:type="character" w:customStyle="1" w:styleId="HeaderChar">
    <w:name w:val="Header Char"/>
    <w:basedOn w:val="DefaultParagraphFont"/>
    <w:link w:val="Header"/>
    <w:rsid w:val="00335C0F"/>
    <w:rPr>
      <w:sz w:val="24"/>
      <w:szCs w:val="24"/>
    </w:rPr>
  </w:style>
  <w:style w:type="paragraph" w:styleId="BodyText2">
    <w:name w:val="Body Text 2"/>
    <w:basedOn w:val="Normal"/>
    <w:link w:val="BodyText2Char"/>
    <w:uiPriority w:val="99"/>
    <w:semiHidden/>
    <w:unhideWhenUsed/>
    <w:rsid w:val="00335C0F"/>
    <w:pPr>
      <w:spacing w:after="120" w:line="480" w:lineRule="auto"/>
      <w:jc w:val="both"/>
    </w:pPr>
    <w:rPr>
      <w:rFonts w:ascii="Arial" w:eastAsiaTheme="minorHAnsi" w:hAnsi="Arial" w:cstheme="minorBidi"/>
      <w:szCs w:val="22"/>
      <w:lang w:eastAsia="en-US"/>
    </w:rPr>
  </w:style>
  <w:style w:type="character" w:customStyle="1" w:styleId="BodyText2Char">
    <w:name w:val="Body Text 2 Char"/>
    <w:basedOn w:val="DefaultParagraphFont"/>
    <w:link w:val="BodyText2"/>
    <w:uiPriority w:val="99"/>
    <w:semiHidden/>
    <w:rsid w:val="00335C0F"/>
    <w:rPr>
      <w:rFonts w:ascii="Arial" w:eastAsiaTheme="minorHAnsi" w:hAnsi="Arial" w:cstheme="minorBidi"/>
      <w:sz w:val="24"/>
      <w:szCs w:val="22"/>
      <w:lang w:eastAsia="en-US"/>
    </w:rPr>
  </w:style>
  <w:style w:type="paragraph" w:styleId="NoSpacing">
    <w:name w:val="No Spacing"/>
    <w:uiPriority w:val="1"/>
    <w:qFormat/>
    <w:rsid w:val="00335C0F"/>
    <w:rPr>
      <w:rFonts w:asciiTheme="minorHAnsi" w:eastAsiaTheme="minorEastAsia" w:hAnsiTheme="minorHAnsi" w:cstheme="minorBidi"/>
      <w:sz w:val="22"/>
      <w:szCs w:val="22"/>
    </w:rPr>
  </w:style>
  <w:style w:type="paragraph" w:styleId="BodyTextIndent2">
    <w:name w:val="Body Text Indent 2"/>
    <w:basedOn w:val="Normal"/>
    <w:link w:val="BodyTextIndent2Char"/>
    <w:uiPriority w:val="99"/>
    <w:unhideWhenUsed/>
    <w:rsid w:val="00335C0F"/>
    <w:pPr>
      <w:spacing w:after="120" w:line="480" w:lineRule="auto"/>
      <w:ind w:left="283"/>
      <w:jc w:val="both"/>
    </w:pPr>
    <w:rPr>
      <w:rFonts w:ascii="Arial" w:eastAsiaTheme="minorHAnsi" w:hAnsi="Arial" w:cstheme="minorBidi"/>
      <w:szCs w:val="22"/>
      <w:lang w:eastAsia="en-US"/>
    </w:rPr>
  </w:style>
  <w:style w:type="character" w:customStyle="1" w:styleId="BodyTextIndent2Char">
    <w:name w:val="Body Text Indent 2 Char"/>
    <w:basedOn w:val="DefaultParagraphFont"/>
    <w:link w:val="BodyTextIndent2"/>
    <w:uiPriority w:val="99"/>
    <w:rsid w:val="00335C0F"/>
    <w:rPr>
      <w:rFonts w:ascii="Arial" w:eastAsiaTheme="minorHAnsi" w:hAnsi="Arial" w:cstheme="minorBidi"/>
      <w:sz w:val="24"/>
      <w:szCs w:val="22"/>
      <w:lang w:eastAsia="en-US"/>
    </w:rPr>
  </w:style>
  <w:style w:type="paragraph" w:styleId="Subtitle">
    <w:name w:val="Subtitle"/>
    <w:basedOn w:val="Normal"/>
    <w:link w:val="SubtitleChar"/>
    <w:uiPriority w:val="11"/>
    <w:qFormat/>
    <w:rsid w:val="00335C0F"/>
    <w:pPr>
      <w:overflowPunct w:val="0"/>
      <w:autoSpaceDE w:val="0"/>
      <w:autoSpaceDN w:val="0"/>
      <w:adjustRightInd w:val="0"/>
      <w:textAlignment w:val="baseline"/>
    </w:pPr>
    <w:rPr>
      <w:b/>
      <w:szCs w:val="20"/>
    </w:rPr>
  </w:style>
  <w:style w:type="character" w:customStyle="1" w:styleId="SubtitleChar">
    <w:name w:val="Subtitle Char"/>
    <w:basedOn w:val="DefaultParagraphFont"/>
    <w:link w:val="Subtitle"/>
    <w:uiPriority w:val="11"/>
    <w:rsid w:val="00335C0F"/>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yfedpensionfund.org.uk" TargetMode="External"/><Relationship Id="rId18" Type="http://schemas.openxmlformats.org/officeDocument/2006/relationships/hyperlink" Target="https://www.gov.uk/government/publications/dbs-code-of-practice" TargetMode="External"/><Relationship Id="rId26" Type="http://schemas.openxmlformats.org/officeDocument/2006/relationships/hyperlink" Target="https://www.gov.uk/government/publications/dbs-check-eligible-positions-guidance" TargetMode="External"/><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www.gov.uk/government/publications/dbs-check-eligible-positions-guidance"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vawilliams@carmarthenshire.gov.uk" TargetMode="External"/><Relationship Id="rId17" Type="http://schemas.openxmlformats.org/officeDocument/2006/relationships/footer" Target="footer1.xml"/><Relationship Id="rId25" Type="http://schemas.openxmlformats.org/officeDocument/2006/relationships/hyperlink" Target="https://www.legislation.gov.uk/ukpga/2006/47/contents" TargetMode="External"/><Relationship Id="rId33" Type="http://schemas.openxmlformats.org/officeDocument/2006/relationships/hyperlink" Target="mailto:PMPBusinessSupportUnit@carmarthenshire.gov.uk" TargetMode="Externa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s://www.legislation.gov.uk/ukpga/2006/47/contents" TargetMode="External"/><Relationship Id="rId29" Type="http://schemas.openxmlformats.org/officeDocument/2006/relationships/hyperlink" Target="https://assets.publishing.service.gov.uk/government/uploads/system/uploads/attachment_data/file/607755/Criminal_Record_Checks_Apr_17.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gel.cooke@qehs.carms.sch.uk" TargetMode="External"/><Relationship Id="rId24" Type="http://schemas.openxmlformats.org/officeDocument/2006/relationships/hyperlink" Target="https://www.gov.uk/government/publications/dbs-check-eligible-positions-guidance" TargetMode="External"/><Relationship Id="rId32" Type="http://schemas.openxmlformats.org/officeDocument/2006/relationships/hyperlink" Target="https://www.gov.uk/guidance/dbs-check-requests-guidance-for-employers" TargetMode="External"/><Relationship Id="rId37" Type="http://schemas.openxmlformats.org/officeDocument/2006/relationships/header" Target="header3.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recruitment@qehs.carms.sch.uk" TargetMode="External"/><Relationship Id="rId23" Type="http://schemas.openxmlformats.org/officeDocument/2006/relationships/hyperlink" Target="https://www.gov.uk/government/publications/dbs-workforce-guidance" TargetMode="External"/><Relationship Id="rId28" Type="http://schemas.openxmlformats.org/officeDocument/2006/relationships/hyperlink" Target="https://www.gov.uk/government/publications/dbs-code-of-practice" TargetMode="External"/><Relationship Id="rId36" Type="http://schemas.openxmlformats.org/officeDocument/2006/relationships/footer" Target="footer2.xml"/><Relationship Id="rId10" Type="http://schemas.openxmlformats.org/officeDocument/2006/relationships/hyperlink" Target="mailto:nigel.cooke@qehs.carms.sch.uk" TargetMode="External"/><Relationship Id="rId19" Type="http://schemas.openxmlformats.org/officeDocument/2006/relationships/hyperlink" Target="http://www.legislation.gov.uk/wsi/2007/944/contents/made" TargetMode="External"/><Relationship Id="rId31" Type="http://schemas.openxmlformats.org/officeDocument/2006/relationships/hyperlink" Target="http://intranet/our-people/hr/recruitment/"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teacherspensions.co.uk" TargetMode="External"/><Relationship Id="rId22" Type="http://schemas.openxmlformats.org/officeDocument/2006/relationships/hyperlink" Target="https://www.gov.uk/government/publications/dbs-workforce-guidance" TargetMode="External"/><Relationship Id="rId27" Type="http://schemas.openxmlformats.org/officeDocument/2006/relationships/hyperlink" Target="https://gov.wales/docs/dhss/publications/180201statutory-guidanceen.pdf" TargetMode="External"/><Relationship Id="rId30" Type="http://schemas.openxmlformats.org/officeDocument/2006/relationships/hyperlink" Target="https://carmarthenshire.employmentcheck.org.uk/" TargetMode="External"/><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D10B3B-C334-4428-900E-0CF5F402B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50</Pages>
  <Words>13784</Words>
  <Characters>78569</Characters>
  <Application>Microsoft Office Word</Application>
  <DocSecurity>0</DocSecurity>
  <Lines>654</Lines>
  <Paragraphs>184</Paragraphs>
  <ScaleCrop>false</ScaleCrop>
  <HeadingPairs>
    <vt:vector size="2" baseType="variant">
      <vt:variant>
        <vt:lpstr>Title</vt:lpstr>
      </vt:variant>
      <vt:variant>
        <vt:i4>1</vt:i4>
      </vt:variant>
    </vt:vector>
  </HeadingPairs>
  <TitlesOfParts>
    <vt:vector size="1" baseType="lpstr">
      <vt:lpstr>CSF0033 model safer recruitment policy for schools</vt:lpstr>
    </vt:vector>
  </TitlesOfParts>
  <Company>Herts County Council</Company>
  <LinksUpToDate>false</LinksUpToDate>
  <CharactersWithSpaces>92169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CSF0033 model safer recruitment policy for schools</dc:title>
  <dc:subject>model policies</dc:subject>
  <dc:creator>Hertfordshire County Council</dc:creator>
  <cp:keywords>model, policies, safer, recruitment, schools</cp:keywords>
  <dc:description>The purpose of this policy is to set out the minimum requirements of a 			recruitment process that aims to:_x000d_
		_x000d_
•	attract the best possible applicants to vacancies;_x000d_
•	deter prospective applicants who are unsuitable for work with children or young people;_x000d_
•	identify and reject applicants who are unsuitable for work with children and young people.</dc:description>
  <cp:lastModifiedBy>A Spratt (Queen Elizabeth High School)</cp:lastModifiedBy>
  <cp:revision>5</cp:revision>
  <cp:lastPrinted>2019-10-14T14:49:00Z</cp:lastPrinted>
  <dcterms:created xsi:type="dcterms:W3CDTF">2025-01-09T15:23:00Z</dcterms:created>
  <dcterms:modified xsi:type="dcterms:W3CDTF">2025-01-09T15:45:00Z</dcterms:modified>
</cp:coreProperties>
</file>